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4718" w14:textId="77777777" w:rsidR="0071514C" w:rsidRDefault="007151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3890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0"/>
        <w:gridCol w:w="2130"/>
        <w:gridCol w:w="1320"/>
        <w:gridCol w:w="5355"/>
        <w:gridCol w:w="105"/>
      </w:tblGrid>
      <w:tr w:rsidR="0071514C" w14:paraId="776329BB" w14:textId="77777777">
        <w:trPr>
          <w:trHeight w:val="54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C20DC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  <w:t>First Comprehensive Read Checklist for:</w:t>
            </w:r>
          </w:p>
          <w:p w14:paraId="5A057A27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89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0908" w14:textId="77777777" w:rsidR="0071514C" w:rsidRPr="005514E3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b/>
                <w:i/>
                <w:color w:val="000000"/>
                <w:sz w:val="18"/>
                <w:szCs w:val="18"/>
              </w:rPr>
            </w:pPr>
            <w:r w:rsidRPr="005514E3">
              <w:rPr>
                <w:rFonts w:ascii="Open Sans" w:eastAsia="Open Sans" w:hAnsi="Open Sans" w:cs="Open Sans"/>
                <w:b/>
                <w:sz w:val="18"/>
                <w:szCs w:val="18"/>
              </w:rPr>
              <w:t xml:space="preserve">Volume Editor, </w:t>
            </w:r>
            <w:r w:rsidRPr="005514E3">
              <w:rPr>
                <w:rFonts w:ascii="Open Sans" w:eastAsia="Open Sans" w:hAnsi="Open Sans" w:cs="Open Sans"/>
                <w:b/>
                <w:i/>
                <w:sz w:val="18"/>
                <w:szCs w:val="18"/>
              </w:rPr>
              <w:t>Title</w:t>
            </w:r>
          </w:p>
        </w:tc>
      </w:tr>
      <w:tr w:rsidR="0071514C" w14:paraId="75E3616A" w14:textId="77777777">
        <w:trPr>
          <w:trHeight w:val="377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4E31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  <w:t xml:space="preserve">Name of </w:t>
            </w:r>
            <w:r>
              <w:rPr>
                <w:rFonts w:ascii="Gill Sans" w:eastAsia="Gill Sans" w:hAnsi="Gill Sans" w:cs="Gill Sans"/>
                <w:sz w:val="18"/>
                <w:szCs w:val="18"/>
              </w:rPr>
              <w:t>Reader</w:t>
            </w:r>
            <w:r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  <w:t>; date started and finished (US style)</w:t>
            </w:r>
          </w:p>
        </w:tc>
        <w:tc>
          <w:tcPr>
            <w:tcW w:w="2130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17C9DD3A" w14:textId="77777777" w:rsidR="0071514C" w:rsidRPr="005514E3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 w:rsidRPr="005514E3"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Pam Yee</w:t>
            </w:r>
          </w:p>
        </w:tc>
        <w:tc>
          <w:tcPr>
            <w:tcW w:w="1320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3638C00E" w14:textId="77777777" w:rsidR="0071514C" w:rsidRPr="005514E3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 w:rsidRPr="005514E3">
              <w:rPr>
                <w:rFonts w:ascii="Open Sans" w:eastAsia="Open Sans" w:hAnsi="Open Sans" w:cs="Open Sans"/>
                <w:sz w:val="18"/>
                <w:szCs w:val="18"/>
              </w:rPr>
              <w:t>00</w:t>
            </w:r>
            <w:r w:rsidRPr="005514E3"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/0</w:t>
            </w:r>
            <w:r w:rsidRPr="005514E3">
              <w:rPr>
                <w:rFonts w:ascii="Open Sans" w:eastAsia="Open Sans" w:hAnsi="Open Sans" w:cs="Open Sans"/>
                <w:sz w:val="18"/>
                <w:szCs w:val="18"/>
              </w:rPr>
              <w:t>0-00/00/00</w:t>
            </w:r>
          </w:p>
        </w:tc>
        <w:tc>
          <w:tcPr>
            <w:tcW w:w="5355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3A2CA597" w14:textId="77777777" w:rsidR="0071514C" w:rsidRPr="005514E3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105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DD956CA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44D149AE" w14:textId="77777777">
        <w:trPr>
          <w:gridAfter w:val="1"/>
          <w:wAfter w:w="105" w:type="dxa"/>
          <w:trHeight w:val="556"/>
        </w:trPr>
        <w:tc>
          <w:tcPr>
            <w:tcW w:w="4980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D1E23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 xml:space="preserve">GENERAL ISSUES </w:t>
            </w:r>
          </w:p>
        </w:tc>
        <w:tc>
          <w:tcPr>
            <w:tcW w:w="2130" w:type="dxa"/>
            <w:shd w:val="clear" w:color="auto" w:fill="BFBFBF"/>
            <w:vAlign w:val="center"/>
          </w:tcPr>
          <w:p w14:paraId="0B19FDA9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If answer is not yes action needs to be taken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↓</w:t>
            </w:r>
          </w:p>
        </w:tc>
        <w:tc>
          <w:tcPr>
            <w:tcW w:w="6675" w:type="dxa"/>
            <w:gridSpan w:val="2"/>
            <w:shd w:val="clear" w:color="auto" w:fill="BFBFBF"/>
            <w:vAlign w:val="center"/>
          </w:tcPr>
          <w:p w14:paraId="7F24E0CE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  <w:t xml:space="preserve">Add any notes or further information in this column  </w:t>
            </w:r>
            <w:r>
              <w:rPr>
                <w:rFonts w:ascii="Arial Unicode MS" w:eastAsia="Arial Unicode MS" w:hAnsi="Arial Unicode MS" w:cs="Arial Unicode MS"/>
                <w:b/>
                <w:color w:val="000000"/>
                <w:sz w:val="18"/>
                <w:szCs w:val="18"/>
              </w:rPr>
              <w:t>↓</w:t>
            </w:r>
          </w:p>
        </w:tc>
      </w:tr>
      <w:tr w:rsidR="0071514C" w14:paraId="3F310A12" w14:textId="77777777">
        <w:trPr>
          <w:gridAfter w:val="1"/>
          <w:wAfter w:w="105" w:type="dxa"/>
          <w:trHeight w:val="377"/>
        </w:trPr>
        <w:tc>
          <w:tcPr>
            <w:tcW w:w="13785" w:type="dxa"/>
            <w:gridSpan w:val="4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46204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>INTRODUCTION(S)</w:t>
            </w:r>
          </w:p>
        </w:tc>
      </w:tr>
      <w:tr w:rsidR="0071514C" w14:paraId="4E551A76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C2D7A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Are all of the following addressed? Identify any missing pieces:</w:t>
            </w:r>
          </w:p>
          <w:p w14:paraId="06499277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CONTENT: Brief synopsis of text(s), authorship, date of publication</w:t>
            </w:r>
          </w:p>
        </w:tc>
        <w:tc>
          <w:tcPr>
            <w:tcW w:w="2130" w:type="dxa"/>
            <w:vAlign w:val="center"/>
          </w:tcPr>
          <w:p w14:paraId="4F849D58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Y/N</w:t>
            </w:r>
          </w:p>
        </w:tc>
        <w:tc>
          <w:tcPr>
            <w:tcW w:w="6675" w:type="dxa"/>
            <w:gridSpan w:val="2"/>
            <w:vAlign w:val="center"/>
          </w:tcPr>
          <w:p w14:paraId="2D95291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608401DA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4FDEE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LANGUAGE AND STRUCTURE: language/dialect, meter and rhyme scheme (if applicable)</w:t>
            </w:r>
          </w:p>
        </w:tc>
        <w:tc>
          <w:tcPr>
            <w:tcW w:w="2130" w:type="dxa"/>
            <w:vAlign w:val="center"/>
          </w:tcPr>
          <w:p w14:paraId="38EE5DDE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2B93CF4A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E1CC190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7FC56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CONTEXT: historical/cultural context, source texts, and significance</w:t>
            </w:r>
          </w:p>
          <w:p w14:paraId="3BA8378C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Optional: thematic material</w:t>
            </w:r>
          </w:p>
        </w:tc>
        <w:tc>
          <w:tcPr>
            <w:tcW w:w="2130" w:type="dxa"/>
            <w:vAlign w:val="center"/>
          </w:tcPr>
          <w:p w14:paraId="3F67DA9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0E38A4F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7877971F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A8F80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MANUSCRIPT HISTORY: major MS and early print witnesses, and modern editions</w:t>
            </w:r>
          </w:p>
        </w:tc>
        <w:tc>
          <w:tcPr>
            <w:tcW w:w="2130" w:type="dxa"/>
            <w:vAlign w:val="center"/>
          </w:tcPr>
          <w:p w14:paraId="019FE158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6D949727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36EE1F54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D717B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DESCRIPTION OF BASE MS: size, binding, collation, hand, scribe(s) (if known) any relevant signatures and other identifying marks</w:t>
            </w:r>
          </w:p>
          <w:p w14:paraId="162740D8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If copytext is an early print edition, include printer, typeface, date of publication, and any running titles/headers</w:t>
            </w:r>
          </w:p>
        </w:tc>
        <w:tc>
          <w:tcPr>
            <w:tcW w:w="2130" w:type="dxa"/>
            <w:vAlign w:val="center"/>
          </w:tcPr>
          <w:p w14:paraId="7AEF6B0B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4DEA774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148F3FE" w14:textId="77777777">
        <w:trPr>
          <w:gridAfter w:val="1"/>
          <w:wAfter w:w="105" w:type="dxa"/>
          <w:trHeight w:val="661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4B91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EDITORIAL PRACTICE: rationale for emendation, large-scale text divisions, extra-textual elements, translation philosophy (if applicable)</w:t>
            </w:r>
          </w:p>
        </w:tc>
        <w:tc>
          <w:tcPr>
            <w:tcW w:w="2130" w:type="dxa"/>
            <w:vAlign w:val="center"/>
          </w:tcPr>
          <w:p w14:paraId="49AED1C6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52B267E7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1F9D70B8" w14:textId="77777777">
        <w:trPr>
          <w:gridAfter w:val="1"/>
          <w:wAfter w:w="105" w:type="dxa"/>
          <w:trHeight w:val="1408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52068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Is relevant scholarship cited? Is there any major scholarship missing? NB: Further Reading bibliography may be included at end of Intro, but not required</w:t>
            </w:r>
          </w:p>
        </w:tc>
        <w:tc>
          <w:tcPr>
            <w:tcW w:w="2130" w:type="dxa"/>
            <w:vAlign w:val="center"/>
          </w:tcPr>
          <w:p w14:paraId="5378F40C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62374806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  <w:p w14:paraId="7DD2FBF2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  <w:p w14:paraId="22187717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7DE6D840" w14:textId="77777777">
        <w:trPr>
          <w:gridAfter w:val="1"/>
          <w:wAfter w:w="105" w:type="dxa"/>
          <w:trHeight w:val="1408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A01A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lastRenderedPageBreak/>
              <w:t xml:space="preserve">Check citations: Are there any quotations, paraphrases, or specific facts that should be cited but are not? Are there any citations that should be footnoted but are parenthetical? </w:t>
            </w:r>
          </w:p>
          <w:p w14:paraId="131D85F0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bookmarkStart w:id="0" w:name="_gjdgxs" w:colFirst="0" w:colLast="0"/>
            <w:bookmarkEnd w:id="0"/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NB: Only references to the edited Texts themselves should appear parenthetically. All other citations should be footnoted.</w:t>
            </w:r>
          </w:p>
        </w:tc>
        <w:tc>
          <w:tcPr>
            <w:tcW w:w="2130" w:type="dxa"/>
            <w:vAlign w:val="center"/>
          </w:tcPr>
          <w:p w14:paraId="6EA7F2D2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3C1B49B1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4F02FD67" w14:textId="77777777">
        <w:trPr>
          <w:gridAfter w:val="1"/>
          <w:wAfter w:w="105" w:type="dxa"/>
          <w:trHeight w:val="1408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2FDF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Does the structure of the Introduction make sense? Is there a logical progression from section to section?</w:t>
            </w:r>
          </w:p>
        </w:tc>
        <w:tc>
          <w:tcPr>
            <w:tcW w:w="2130" w:type="dxa"/>
            <w:vAlign w:val="center"/>
          </w:tcPr>
          <w:p w14:paraId="39D6E519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041FB22C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0ADA5B27" w14:textId="77777777">
        <w:trPr>
          <w:gridAfter w:val="1"/>
          <w:wAfter w:w="105" w:type="dxa"/>
          <w:trHeight w:val="877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033D5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Is the English of non-native-speakers acceptable, in terms of (i) formal academic register; (ii) idiomatic English; (iii) spelling and grammar?</w:t>
            </w:r>
          </w:p>
        </w:tc>
        <w:tc>
          <w:tcPr>
            <w:tcW w:w="2130" w:type="dxa"/>
            <w:vAlign w:val="center"/>
          </w:tcPr>
          <w:p w14:paraId="28913CEF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66DB6C65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7AC0862F" w14:textId="77777777">
        <w:trPr>
          <w:gridAfter w:val="1"/>
          <w:wAfter w:w="105" w:type="dxa"/>
          <w:trHeight w:val="886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78F54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Is it in American English – in particular:</w:t>
            </w:r>
          </w:p>
          <w:p w14:paraId="4F727124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Are American quotation marks used (single within double, with punctuation inside the closing quotation mark)?</w:t>
            </w:r>
          </w:p>
          <w:p w14:paraId="746B5402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Are -ize, -izi, and -iza used, as opposed to -ise, -isi, and -isa?</w:t>
            </w:r>
          </w:p>
          <w:p w14:paraId="5482BA13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So spellings conform to American practice (color, center, traveling, and suchlike)?</w:t>
            </w:r>
          </w:p>
        </w:tc>
        <w:tc>
          <w:tcPr>
            <w:tcW w:w="2130" w:type="dxa"/>
            <w:vAlign w:val="center"/>
          </w:tcPr>
          <w:p w14:paraId="362953BA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vAlign w:val="center"/>
          </w:tcPr>
          <w:p w14:paraId="6A7DE4D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6716219D" w14:textId="77777777">
        <w:trPr>
          <w:gridAfter w:val="1"/>
          <w:wAfter w:w="105" w:type="dxa"/>
          <w:trHeight w:val="548"/>
        </w:trPr>
        <w:tc>
          <w:tcPr>
            <w:tcW w:w="13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8ABDD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>MIDDLE ENGLISH/ORIGINAL LANGUAGE TEXT(S)</w:t>
            </w:r>
          </w:p>
        </w:tc>
      </w:tr>
      <w:tr w:rsidR="0071514C" w14:paraId="40A0D77C" w14:textId="77777777">
        <w:trPr>
          <w:gridAfter w:val="1"/>
          <w:wAfter w:w="105" w:type="dxa"/>
          <w:trHeight w:val="9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4663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For drama texts, is there a list of Dramatis Personae? Do all speakers in the Text appear in the Dramatis Personae? Are characters listed in order of appearance?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3DB1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88B9C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17643404" w14:textId="77777777">
        <w:trPr>
          <w:gridAfter w:val="1"/>
          <w:wAfter w:w="105" w:type="dxa"/>
          <w:trHeight w:val="62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7749A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Does the transcription follow METS standardization? Frequent mistakes include: </w:t>
            </w:r>
          </w:p>
          <w:p w14:paraId="02C13FD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Do ME characters like þ 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  <w:highlight w:val="lightGray"/>
              </w:rPr>
              <w:t xml:space="preserve">or </w:t>
            </w:r>
            <w:r>
              <w:rPr>
                <w:rFonts w:ascii="Calibri" w:eastAsia="Calibri" w:hAnsi="Calibri" w:cs="Calibri"/>
                <w:color w:val="202122"/>
                <w:sz w:val="18"/>
                <w:szCs w:val="18"/>
                <w:highlight w:val="lightGray"/>
              </w:rPr>
              <w:t>ȝ appear?</w:t>
            </w:r>
            <w:r>
              <w:rPr>
                <w:rFonts w:ascii="Myanmar Text" w:eastAsia="Myanmar Text" w:hAnsi="Myanmar Text" w:cs="Myanmar Text"/>
                <w:sz w:val="18"/>
                <w:szCs w:val="18"/>
                <w:highlight w:val="lightGray"/>
              </w:rPr>
              <w:t xml:space="preserve"> 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They should be standardized to modern equivalents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BEE4E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20B32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797D9BEE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C2F6D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Does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ff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 appear to indicate capital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F?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 They should appear simply as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F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246EB9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B8681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401BB0BA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4038D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/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v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 and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i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/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j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 should be regularized 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992F6E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BD8EC9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ACAC299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A524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Should distinguish between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vs.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thee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 xml:space="preserve">of 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vs.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off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671A31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64818E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</w:tr>
      <w:tr w:rsidR="0071514C" w14:paraId="00ACF77D" w14:textId="77777777">
        <w:trPr>
          <w:gridAfter w:val="1"/>
          <w:wAfter w:w="105" w:type="dxa"/>
          <w:trHeight w:val="35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8248A" w14:textId="77777777" w:rsidR="0071514C" w:rsidRDefault="00F2272E">
            <w:pPr>
              <w:jc w:val="center"/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lastRenderedPageBreak/>
              <w:t>Final syllabic e’s should include an acute accent(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é</w:t>
            </w: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BE8E26" w14:textId="77777777" w:rsidR="0071514C" w:rsidRDefault="0071514C"/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601908" w14:textId="77777777" w:rsidR="0071514C" w:rsidRDefault="0071514C"/>
        </w:tc>
      </w:tr>
      <w:tr w:rsidR="0071514C" w14:paraId="3CFF46A9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F370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Religious terms should be consistently capitalized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0DC482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387578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</w:tr>
      <w:tr w:rsidR="0071514C" w14:paraId="6B8C3C33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69D39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Roman numerals: 1-99 should be spelled out in ME; 100+ should be transcribed but must be glossed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0A4B01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EC4126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</w:tr>
      <w:tr w:rsidR="0071514C" w14:paraId="6180BD79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51DB" w14:textId="77777777" w:rsidR="0071514C" w:rsidRDefault="00F2272E">
            <w:pPr>
              <w:jc w:val="center"/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Are non-English words and phrases italicized?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C73CF7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7A93B2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</w:tr>
      <w:tr w:rsidR="0071514C" w14:paraId="0A09D87E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1B26F" w14:textId="77777777" w:rsidR="0071514C" w:rsidRDefault="00F2272E">
            <w:pPr>
              <w:jc w:val="center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For Managing Editor only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: If original text is not French, check for French words/phrases and, for semantic tagging purposes, clarify with VE which French: Old French (ca. 842-1400); Middle French (ca. 1400-1600); Anglo-Norman? Leave language notes in “Notes for Formatter”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7203F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7CD527" w14:textId="77777777" w:rsidR="0071514C" w:rsidRDefault="0071514C">
            <w:pP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</w:pPr>
          </w:p>
        </w:tc>
      </w:tr>
      <w:tr w:rsidR="0071514C" w14:paraId="6969B18A" w14:textId="77777777">
        <w:trPr>
          <w:gridAfter w:val="1"/>
          <w:wAfter w:w="105" w:type="dxa"/>
          <w:trHeight w:val="180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30A68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Are the glosses accurate? If necessary, check the </w:t>
            </w:r>
            <w:hyperlink r:id="rId7">
              <w:r>
                <w:rPr>
                  <w:rFonts w:ascii="Open Sans" w:eastAsia="Open Sans" w:hAnsi="Open Sans" w:cs="Open Sans"/>
                  <w:color w:val="0563C1"/>
                  <w:sz w:val="18"/>
                  <w:szCs w:val="18"/>
                  <w:u w:val="single"/>
                </w:rPr>
                <w:t>MED</w:t>
              </w:r>
            </w:hyperlink>
            <w:r>
              <w:rPr>
                <w:rFonts w:ascii="Open Sans" w:eastAsia="Open Sans" w:hAnsi="Open Sans" w:cs="Open Sans"/>
                <w:sz w:val="18"/>
                <w:szCs w:val="18"/>
              </w:rPr>
              <w:t>. Do glosses make sensible semantic units?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72FDD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809891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14E85A1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CE42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Do glosses appear frequently enough for student readers who may be encountering ME for the first time?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5AABE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80912F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51649C39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924E3" w14:textId="77777777" w:rsidR="0071514C" w:rsidRDefault="00F2272E">
            <w:pP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For Managing Editor only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: Do glosses make sensible semantic units?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B90988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AF83EA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3B511F3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A060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For prose texts, check that catchphrases in footnotes are correct. (Only multi-word ME phrases need catchphrases in the footnote; single word glosses should NOT include a catchword)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572EA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A4FE1B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480748F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E5D55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If there are lost, damaged, or otherwise missing lines, are they indicated with dotted lines? Do they include a (see t-note) tag in the right margin? Does the cited Textual Note explain why the passage is compromised? </w:t>
            </w:r>
          </w:p>
          <w:p w14:paraId="2ECF7FB7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(For prose texts, check that (see note) and (see t-note) tags appear at the end of footnoted glosses. They should NOT appear in the main text.)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635071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11EB66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2CCE9DD9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456E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Does the text flow in roughly coherent sentences? Check that the text’s grammar and punctuation make sense to a modern audience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85FA2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D9E90D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1279C8BF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A46B5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Do certain words or passages need explanatory notes? If so, add marginal comments in the Text. For types of METS e-notes, see </w:t>
            </w:r>
            <w: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  <w:t>Explanatory Notes</w:t>
            </w: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 below.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C73C1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57EF07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0B578C5A" w14:textId="77777777">
        <w:trPr>
          <w:gridAfter w:val="1"/>
          <w:wAfter w:w="105" w:type="dxa"/>
          <w:trHeight w:val="431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6FBC2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Are (see note) tags minimal? They should appear only if the reader would not understand the literal meaning of the text without a note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C54068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44A415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57DDA27A" w14:textId="77777777">
        <w:trPr>
          <w:gridAfter w:val="1"/>
          <w:wAfter w:w="105" w:type="dxa"/>
          <w:trHeight w:val="420"/>
        </w:trPr>
        <w:tc>
          <w:tcPr>
            <w:tcW w:w="13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0208D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lastRenderedPageBreak/>
              <w:t>EXPLANATORY NOTES</w:t>
            </w:r>
          </w:p>
        </w:tc>
      </w:tr>
      <w:tr w:rsidR="0071514C" w14:paraId="2E88E1FB" w14:textId="77777777">
        <w:trPr>
          <w:gridAfter w:val="1"/>
          <w:wAfter w:w="105" w:type="dxa"/>
          <w:trHeight w:val="548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F19AE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Explanatory Notes should address the following content. If you’d like to suggest any additional notes, add marginal comments in the E-Notes document:</w:t>
            </w:r>
          </w:p>
          <w:p w14:paraId="14790F9D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 xml:space="preserve">Specialized ME terminology (e.g., chivalric, liturgical, legal contexts), usually citing the </w:t>
            </w:r>
            <w:r>
              <w:rPr>
                <w:rFonts w:ascii="Myanmar Text" w:eastAsia="Myanmar Text" w:hAnsi="Myanmar Text" w:cs="Myanmar Text"/>
                <w:i/>
                <w:color w:val="000000"/>
                <w:sz w:val="18"/>
                <w:szCs w:val="18"/>
              </w:rPr>
              <w:t>MED</w:t>
            </w:r>
          </w:p>
          <w:p w14:paraId="0358C6FE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Proverbs or proverbial phrases, citing Whiting. </w:t>
            </w:r>
          </w:p>
          <w:p w14:paraId="7FD6A04A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References to other texts or figures (Classical, Scriptural, historical), including source texts</w:t>
            </w:r>
          </w:p>
          <w:p w14:paraId="67D0228D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References to the Middle English literary canon</w:t>
            </w:r>
          </w:p>
          <w:p w14:paraId="36CA7C2D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Genre conventions – verbal tags, or tropes like the disguised knight or the Nine Worthies</w:t>
            </w:r>
          </w:p>
          <w:p w14:paraId="110A94FB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Place names, sometimes identifying their modern analogues</w:t>
            </w:r>
          </w:p>
          <w:p w14:paraId="5E02115C" w14:textId="77777777" w:rsidR="0071514C" w:rsidRDefault="00F227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yanmar Text" w:eastAsia="Myanmar Text" w:hAnsi="Myanmar Text" w:cs="Myanmar Text"/>
                <w:color w:val="000000"/>
                <w:sz w:val="18"/>
                <w:szCs w:val="18"/>
              </w:rPr>
              <w:t>Thematic concerns of the text, at the editor’s discretion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60EEC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B4576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334A4DBB" w14:textId="77777777">
        <w:trPr>
          <w:gridAfter w:val="1"/>
          <w:wAfter w:w="105" w:type="dxa"/>
          <w:trHeight w:val="219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2276F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Do the notes accommodate student audiences who may not have medievalist specialist knowledge? This may mean including or adding notes for “basics” like chivalric/feudal terminology, lesser-known religious figures, theological concepts, liturgical hours, racial terms, etc.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BFB193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0C55F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6013A82F" w14:textId="77777777">
        <w:trPr>
          <w:gridAfter w:val="1"/>
          <w:wAfter w:w="105" w:type="dxa"/>
          <w:trHeight w:val="219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4BB7A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Do the notes cite relevant scholarship? Are there items left uncited that should be cited?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E9082C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EB3316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5D1CD295" w14:textId="77777777">
        <w:trPr>
          <w:gridAfter w:val="1"/>
          <w:wAfter w:w="105" w:type="dxa"/>
          <w:trHeight w:val="219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8011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For Managing Editor only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: Capitalize cross-references to check later. Repeat in Textual Notes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BDDBE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A9974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451ABFAC" w14:textId="77777777">
        <w:trPr>
          <w:gridAfter w:val="1"/>
          <w:wAfter w:w="105" w:type="dxa"/>
          <w:trHeight w:val="406"/>
        </w:trPr>
        <w:tc>
          <w:tcPr>
            <w:tcW w:w="13785" w:type="dxa"/>
            <w:gridSpan w:val="4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797E3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sz w:val="18"/>
                <w:szCs w:val="18"/>
              </w:rPr>
              <w:t>BIBLIOGRAPHY</w:t>
            </w:r>
          </w:p>
        </w:tc>
      </w:tr>
      <w:tr w:rsidR="0071514C" w14:paraId="1FDB7BBF" w14:textId="77777777">
        <w:trPr>
          <w:gridAfter w:val="1"/>
          <w:wAfter w:w="105" w:type="dxa"/>
          <w:trHeight w:val="406"/>
        </w:trPr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80C04" w14:textId="77777777" w:rsidR="0071514C" w:rsidRDefault="00F2272E">
            <w:pPr>
              <w:jc w:val="center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For Managing Editor only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: Skim through 3 sections. Do correct kinds of sources appear in each?</w:t>
            </w:r>
          </w:p>
        </w:tc>
        <w:tc>
          <w:tcPr>
            <w:tcW w:w="21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31C9D3" w14:textId="77777777" w:rsidR="0071514C" w:rsidRDefault="0071514C">
            <w:pPr>
              <w:jc w:val="center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  <w:tc>
          <w:tcPr>
            <w:tcW w:w="667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186B5D" w14:textId="77777777" w:rsidR="0071514C" w:rsidRDefault="0071514C">
            <w:pPr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71514C" w14:paraId="6D684DFD" w14:textId="77777777">
        <w:trPr>
          <w:gridAfter w:val="1"/>
          <w:wAfter w:w="105" w:type="dxa"/>
          <w:trHeight w:val="406"/>
        </w:trPr>
        <w:tc>
          <w:tcPr>
            <w:tcW w:w="13785" w:type="dxa"/>
            <w:gridSpan w:val="4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70143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>GLOSSARY</w:t>
            </w:r>
          </w:p>
        </w:tc>
      </w:tr>
      <w:tr w:rsidR="0071514C" w14:paraId="4D214D3E" w14:textId="77777777">
        <w:trPr>
          <w:gridAfter w:val="1"/>
          <w:wAfter w:w="105" w:type="dxa"/>
          <w:trHeight w:val="454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4DD44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Spot check that definitions match in-text glosses. To find a word in the text, type Ctrl+F and type the word into the search box</w:t>
            </w:r>
          </w:p>
        </w:tc>
        <w:tc>
          <w:tcPr>
            <w:tcW w:w="3450" w:type="dxa"/>
            <w:gridSpan w:val="2"/>
            <w:vAlign w:val="center"/>
          </w:tcPr>
          <w:p w14:paraId="65296B5E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5355" w:type="dxa"/>
            <w:vAlign w:val="center"/>
          </w:tcPr>
          <w:p w14:paraId="0108E40C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17D01B36" w14:textId="77777777">
        <w:trPr>
          <w:gridAfter w:val="1"/>
          <w:wAfter w:w="105" w:type="dxa"/>
          <w:trHeight w:val="634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D15CD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lastRenderedPageBreak/>
              <w:t xml:space="preserve">If entries include parts of speech, spot check these for accuracy. If needed, consult the </w:t>
            </w:r>
            <w:hyperlink r:id="rId8">
              <w:r>
                <w:rPr>
                  <w:rFonts w:ascii="Open Sans" w:eastAsia="Open Sans" w:hAnsi="Open Sans" w:cs="Open Sans"/>
                  <w:color w:val="0563C1"/>
                  <w:sz w:val="18"/>
                  <w:szCs w:val="18"/>
                  <w:u w:val="single"/>
                </w:rPr>
                <w:t>MED</w:t>
              </w:r>
            </w:hyperlink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450" w:type="dxa"/>
            <w:gridSpan w:val="2"/>
            <w:vAlign w:val="center"/>
          </w:tcPr>
          <w:p w14:paraId="525A02FB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  <w:tc>
          <w:tcPr>
            <w:tcW w:w="5355" w:type="dxa"/>
            <w:vAlign w:val="center"/>
          </w:tcPr>
          <w:p w14:paraId="62314926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055EC203" w14:textId="77777777">
        <w:trPr>
          <w:gridAfter w:val="1"/>
          <w:wAfter w:w="105" w:type="dxa"/>
          <w:trHeight w:val="377"/>
        </w:trPr>
        <w:tc>
          <w:tcPr>
            <w:tcW w:w="13785" w:type="dxa"/>
            <w:gridSpan w:val="4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0A961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>ADDITIONAL BACK MATTER</w:t>
            </w:r>
          </w:p>
        </w:tc>
      </w:tr>
      <w:tr w:rsidR="0071514C" w14:paraId="78D18E22" w14:textId="77777777">
        <w:trPr>
          <w:gridAfter w:val="1"/>
          <w:wAfter w:w="105" w:type="dxa"/>
          <w:trHeight w:val="249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5A36A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  <w:t>Spot check that references to the text are accurate</w:t>
            </w:r>
          </w:p>
        </w:tc>
        <w:tc>
          <w:tcPr>
            <w:tcW w:w="3450" w:type="dxa"/>
            <w:gridSpan w:val="2"/>
            <w:vAlign w:val="center"/>
          </w:tcPr>
          <w:p w14:paraId="4D9AE76F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</w:pPr>
          </w:p>
        </w:tc>
        <w:tc>
          <w:tcPr>
            <w:tcW w:w="5355" w:type="dxa"/>
            <w:vAlign w:val="center"/>
          </w:tcPr>
          <w:p w14:paraId="4AAD6391" w14:textId="77777777" w:rsidR="0071514C" w:rsidRDefault="0071514C">
            <w:pP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7B4D2D44" w14:textId="77777777">
        <w:trPr>
          <w:gridAfter w:val="1"/>
          <w:wAfter w:w="105" w:type="dxa"/>
          <w:trHeight w:val="249"/>
        </w:trPr>
        <w:tc>
          <w:tcPr>
            <w:tcW w:w="498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6B41A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For Managing Editor only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: check that any internal citations appear in the Bibliography. Add to “Notes for Formatter”</w:t>
            </w:r>
          </w:p>
        </w:tc>
        <w:tc>
          <w:tcPr>
            <w:tcW w:w="3450" w:type="dxa"/>
            <w:gridSpan w:val="2"/>
            <w:vAlign w:val="center"/>
          </w:tcPr>
          <w:p w14:paraId="257805C4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color w:val="000000"/>
                <w:sz w:val="18"/>
                <w:szCs w:val="18"/>
              </w:rPr>
            </w:pPr>
          </w:p>
        </w:tc>
        <w:tc>
          <w:tcPr>
            <w:tcW w:w="5355" w:type="dxa"/>
            <w:vAlign w:val="center"/>
          </w:tcPr>
          <w:p w14:paraId="0881EC26" w14:textId="77777777" w:rsidR="0071514C" w:rsidRDefault="0071514C">
            <w:pP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  <w:tr w:rsidR="0071514C" w14:paraId="3FB00510" w14:textId="77777777">
        <w:trPr>
          <w:gridAfter w:val="1"/>
          <w:wAfter w:w="105" w:type="dxa"/>
          <w:trHeight w:val="512"/>
        </w:trPr>
        <w:tc>
          <w:tcPr>
            <w:tcW w:w="13785" w:type="dxa"/>
            <w:gridSpan w:val="4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E8422" w14:textId="77777777" w:rsidR="0071514C" w:rsidRDefault="00F22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</w:pPr>
            <w:r>
              <w:rPr>
                <w:rFonts w:ascii="Gill Sans" w:eastAsia="Gill Sans" w:hAnsi="Gill Sans" w:cs="Gill Sans"/>
                <w:b/>
                <w:color w:val="000000"/>
                <w:sz w:val="18"/>
                <w:szCs w:val="18"/>
              </w:rPr>
              <w:t>OVERVIEW OF ISSUES NEEDING ATTENTION</w:t>
            </w:r>
          </w:p>
        </w:tc>
      </w:tr>
      <w:tr w:rsidR="0071514C" w14:paraId="60C3E14C" w14:textId="77777777">
        <w:trPr>
          <w:gridAfter w:val="1"/>
          <w:wAfter w:w="105" w:type="dxa"/>
          <w:trHeight w:val="2870"/>
        </w:trPr>
        <w:tc>
          <w:tcPr>
            <w:tcW w:w="13785" w:type="dxa"/>
            <w:gridSpan w:val="4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F0230" w14:textId="77777777" w:rsidR="0071514C" w:rsidRDefault="0071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18"/>
                <w:szCs w:val="18"/>
              </w:rPr>
            </w:pPr>
          </w:p>
        </w:tc>
      </w:tr>
    </w:tbl>
    <w:p w14:paraId="55A71619" w14:textId="77777777" w:rsidR="0071514C" w:rsidRDefault="0071514C"/>
    <w:p w14:paraId="06078FBB" w14:textId="77777777" w:rsidR="0071514C" w:rsidRDefault="0071514C"/>
    <w:sectPr w:rsidR="0071514C">
      <w:headerReference w:type="default" r:id="rId9"/>
      <w:pgSz w:w="15840" w:h="12240" w:orient="landscape"/>
      <w:pgMar w:top="1530" w:right="1440" w:bottom="540" w:left="1440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6C87" w14:textId="77777777" w:rsidR="00F431BD" w:rsidRDefault="00F431BD">
      <w:r>
        <w:separator/>
      </w:r>
    </w:p>
  </w:endnote>
  <w:endnote w:type="continuationSeparator" w:id="0">
    <w:p w14:paraId="24FF201B" w14:textId="77777777" w:rsidR="00F431BD" w:rsidRDefault="00F43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ill Roman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Gill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DDC5" w14:textId="77777777" w:rsidR="00F431BD" w:rsidRDefault="00F431BD">
      <w:r>
        <w:separator/>
      </w:r>
    </w:p>
  </w:footnote>
  <w:footnote w:type="continuationSeparator" w:id="0">
    <w:p w14:paraId="4DE12B0E" w14:textId="77777777" w:rsidR="00F431BD" w:rsidRDefault="00F43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81F7" w14:textId="77777777" w:rsidR="0071514C" w:rsidRDefault="00F2272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6A3F61DB" wp14:editId="1C99F117">
          <wp:extent cx="571799" cy="571799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799" cy="5717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C2D3B9" wp14:editId="45414E47">
              <wp:simplePos x="0" y="0"/>
              <wp:positionH relativeFrom="page">
                <wp:posOffset>681038</wp:posOffset>
              </wp:positionH>
              <wp:positionV relativeFrom="page">
                <wp:posOffset>452438</wp:posOffset>
              </wp:positionV>
              <wp:extent cx="5328285" cy="49466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86620" y="3537430"/>
                        <a:ext cx="5318760" cy="485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4CD1C" w14:textId="77777777" w:rsidR="0071514C" w:rsidRDefault="00F2272E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48"/>
                            </w:rPr>
                            <w:t>METS First Comprehensive Read</w:t>
                          </w:r>
                          <w:r>
                            <w:rPr>
                              <w:color w:val="000000"/>
                            </w:rPr>
                            <w:tab/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C2D3B9" id="Rectangle 1" o:spid="_x0000_s1026" style="position:absolute;margin-left:53.65pt;margin-top:35.65pt;width:419.55pt;height:38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" filled="f" stroked="f">
              <v:textbox inset="0,1.2694mm,0,1.2694mm">
                <w:txbxContent>
                  <w:p w14:paraId="7564CD1C" w14:textId="77777777" w:rsidR="0071514C" w:rsidRDefault="00F2272E">
                    <w:pPr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48"/>
                      </w:rPr>
                      <w:t>METS First Comprehensive Read</w:t>
                    </w:r>
                    <w:r>
                      <w:rPr>
                        <w:color w:val="000000"/>
                      </w:rPr>
                      <w:tab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64542"/>
    <w:multiLevelType w:val="multilevel"/>
    <w:tmpl w:val="7B700F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3895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readOnly" w:enforcement="1" w:cryptProviderType="rsaAES" w:cryptAlgorithmClass="hash" w:cryptAlgorithmType="typeAny" w:cryptAlgorithmSid="14" w:cryptSpinCount="100000" w:hash="8gh62F978H/AWFDrV8cAAZXhONu34PcQznoDYvTFUsvY5KBtiMXaOM/FqzHkdb+5NfMrPU4VFk7hSGD+Durseg==" w:salt="SLXRo/8+jNz+n75e/xb3G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14C"/>
    <w:rsid w:val="0039799C"/>
    <w:rsid w:val="003F4220"/>
    <w:rsid w:val="005514E3"/>
    <w:rsid w:val="006B1F6E"/>
    <w:rsid w:val="0071514C"/>
    <w:rsid w:val="00DB3D7A"/>
    <w:rsid w:val="00EF71A9"/>
    <w:rsid w:val="00F2272E"/>
    <w:rsid w:val="00F431BD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7CBF"/>
  <w15:docId w15:val="{1C6E2BA0-3704-417E-AF13-A7FD9482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ill Roman" w:eastAsia="Brill Roman" w:hAnsi="Brill Roman" w:cs="Brill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1F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F6E"/>
  </w:style>
  <w:style w:type="paragraph" w:styleId="Footer">
    <w:name w:val="footer"/>
    <w:basedOn w:val="Normal"/>
    <w:link w:val="FooterChar"/>
    <w:uiPriority w:val="99"/>
    <w:unhideWhenUsed/>
    <w:rsid w:val="006B1F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od.lib.umich.edu/m/middle-english-dictionary/diction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od.lib.umich.edu/m/middle-english-dictionary/diction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944</Words>
  <Characters>5382</Characters>
  <Application>Microsoft Office Word</Application>
  <DocSecurity>8</DocSecurity>
  <Lines>44</Lines>
  <Paragraphs>12</Paragraphs>
  <ScaleCrop>false</ScaleCrop>
  <Company>University of Rochester</Company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Delcourt, Steffi</cp:lastModifiedBy>
  <cp:revision>5</cp:revision>
  <dcterms:created xsi:type="dcterms:W3CDTF">2025-12-12T20:54:00Z</dcterms:created>
  <dcterms:modified xsi:type="dcterms:W3CDTF">2026-01-16T21:51:00Z</dcterms:modified>
</cp:coreProperties>
</file>