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61171" w:rsidRPr="00773827" w:rsidRDefault="00E103B8">
      <w:pPr>
        <w:jc w:val="center"/>
        <w:rPr>
          <w:rFonts w:ascii="Times New Roman" w:hAnsi="Times New Roman" w:cs="Times New Roman"/>
          <w:sz w:val="24"/>
          <w:szCs w:val="24"/>
        </w:rPr>
      </w:pPr>
      <w:r w:rsidRPr="00773827">
        <w:rPr>
          <w:rFonts w:ascii="Times New Roman" w:hAnsi="Times New Roman" w:cs="Times New Roman"/>
          <w:b/>
          <w:sz w:val="24"/>
          <w:szCs w:val="24"/>
        </w:rPr>
        <w:t>Collecting Metadata Categories</w:t>
      </w:r>
    </w:p>
    <w:p w14:paraId="7A4949E0" w14:textId="77777777" w:rsidR="009D44A9" w:rsidRDefault="00A31146" w:rsidP="009D44A9">
      <w:pPr>
        <w:pStyle w:val="Heading1"/>
      </w:pPr>
      <w:r w:rsidRPr="00773827">
        <w:t>Goal</w:t>
      </w:r>
    </w:p>
    <w:p w14:paraId="00000003" w14:textId="54772813" w:rsidR="00261171" w:rsidRPr="00773827" w:rsidRDefault="00E103B8">
      <w:pPr>
        <w:rPr>
          <w:rFonts w:ascii="Times New Roman" w:hAnsi="Times New Roman" w:cs="Times New Roman"/>
          <w:sz w:val="24"/>
          <w:szCs w:val="24"/>
        </w:rPr>
      </w:pPr>
      <w:r w:rsidRPr="00773827">
        <w:rPr>
          <w:rFonts w:ascii="Times New Roman" w:hAnsi="Times New Roman" w:cs="Times New Roman"/>
          <w:sz w:val="24"/>
          <w:szCs w:val="24"/>
        </w:rPr>
        <w:t xml:space="preserve">For each Text within an Edition, we need to collect Metadata Categories. </w:t>
      </w:r>
    </w:p>
    <w:p w14:paraId="1DCA9FF4" w14:textId="77777777" w:rsidR="00A31146" w:rsidRPr="00773827" w:rsidRDefault="00A31146">
      <w:pPr>
        <w:rPr>
          <w:rFonts w:ascii="Times New Roman" w:hAnsi="Times New Roman" w:cs="Times New Roman"/>
          <w:sz w:val="24"/>
          <w:szCs w:val="24"/>
        </w:rPr>
      </w:pPr>
    </w:p>
    <w:p w14:paraId="6B96B864" w14:textId="68A40292" w:rsidR="00A31146" w:rsidRPr="00773827" w:rsidRDefault="00A31146" w:rsidP="00773827">
      <w:pPr>
        <w:pStyle w:val="Heading1"/>
      </w:pPr>
      <w:r w:rsidRPr="00773827">
        <w:t>Items you need</w:t>
      </w:r>
    </w:p>
    <w:p w14:paraId="523AE796" w14:textId="0C0A0068" w:rsidR="00A31146" w:rsidRPr="00773827" w:rsidRDefault="00A31146"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METS-Editions-Categories-Metadata spreadsheet</w:t>
      </w:r>
    </w:p>
    <w:p w14:paraId="6279164F" w14:textId="7B5E0E0B" w:rsidR="00A31146" w:rsidRPr="00773827" w:rsidRDefault="00A31146"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Edition’s Front Matter in PDF</w:t>
      </w:r>
    </w:p>
    <w:p w14:paraId="2AD84D75" w14:textId="5BCF3B8C" w:rsidR="00C727CE" w:rsidRPr="00773827" w:rsidRDefault="00C727CE"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METS-Data-Dictionary</w:t>
      </w:r>
    </w:p>
    <w:p w14:paraId="798A6282" w14:textId="18897509" w:rsidR="00C727CE" w:rsidRPr="00773827" w:rsidRDefault="00C727CE"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Edition’s Introduction</w:t>
      </w:r>
      <w:r w:rsidR="0067721C" w:rsidRPr="00773827">
        <w:rPr>
          <w:rFonts w:ascii="Times New Roman" w:hAnsi="Times New Roman" w:cs="Times New Roman"/>
          <w:sz w:val="24"/>
          <w:szCs w:val="24"/>
        </w:rPr>
        <w:t>(s)</w:t>
      </w:r>
    </w:p>
    <w:p w14:paraId="46FBB96A" w14:textId="2170243E" w:rsidR="00C727CE" w:rsidRPr="00773827" w:rsidRDefault="00C727CE"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Edition’s Text</w:t>
      </w:r>
      <w:r w:rsidR="0067721C" w:rsidRPr="00773827">
        <w:rPr>
          <w:rFonts w:ascii="Times New Roman" w:hAnsi="Times New Roman" w:cs="Times New Roman"/>
          <w:sz w:val="24"/>
          <w:szCs w:val="24"/>
        </w:rPr>
        <w:t>(</w:t>
      </w:r>
      <w:r w:rsidRPr="00773827">
        <w:rPr>
          <w:rFonts w:ascii="Times New Roman" w:hAnsi="Times New Roman" w:cs="Times New Roman"/>
          <w:sz w:val="24"/>
          <w:szCs w:val="24"/>
        </w:rPr>
        <w:t>s</w:t>
      </w:r>
      <w:r w:rsidR="0067721C" w:rsidRPr="00773827">
        <w:rPr>
          <w:rFonts w:ascii="Times New Roman" w:hAnsi="Times New Roman" w:cs="Times New Roman"/>
          <w:sz w:val="24"/>
          <w:szCs w:val="24"/>
        </w:rPr>
        <w:t>)</w:t>
      </w:r>
    </w:p>
    <w:p w14:paraId="1CCC573A" w14:textId="662B1A9D" w:rsidR="00C727CE" w:rsidRPr="00773827" w:rsidRDefault="00C727CE"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Edition’s Explanatory Notes</w:t>
      </w:r>
    </w:p>
    <w:p w14:paraId="6BAED568" w14:textId="1EA8ECCD" w:rsidR="003F748D" w:rsidRPr="00773827" w:rsidRDefault="003F748D" w:rsidP="009D44A9">
      <w:pPr>
        <w:pStyle w:val="ListParagraph"/>
        <w:numPr>
          <w:ilvl w:val="0"/>
          <w:numId w:val="6"/>
        </w:numPr>
        <w:rPr>
          <w:rFonts w:ascii="Times New Roman" w:hAnsi="Times New Roman" w:cs="Times New Roman"/>
          <w:sz w:val="24"/>
          <w:szCs w:val="24"/>
        </w:rPr>
      </w:pPr>
      <w:r w:rsidRPr="00773827">
        <w:rPr>
          <w:rFonts w:ascii="Times New Roman" w:hAnsi="Times New Roman" w:cs="Times New Roman"/>
          <w:sz w:val="24"/>
          <w:szCs w:val="24"/>
        </w:rPr>
        <w:t>Edition’s InDesign Text</w:t>
      </w:r>
      <w:r w:rsidR="0067721C" w:rsidRPr="00773827">
        <w:rPr>
          <w:rFonts w:ascii="Times New Roman" w:hAnsi="Times New Roman" w:cs="Times New Roman"/>
          <w:sz w:val="24"/>
          <w:szCs w:val="24"/>
        </w:rPr>
        <w:t>(</w:t>
      </w:r>
      <w:r w:rsidRPr="00773827">
        <w:rPr>
          <w:rFonts w:ascii="Times New Roman" w:hAnsi="Times New Roman" w:cs="Times New Roman"/>
          <w:sz w:val="24"/>
          <w:szCs w:val="24"/>
        </w:rPr>
        <w:t>s</w:t>
      </w:r>
      <w:r w:rsidR="0067721C" w:rsidRPr="00773827">
        <w:rPr>
          <w:rFonts w:ascii="Times New Roman" w:hAnsi="Times New Roman" w:cs="Times New Roman"/>
          <w:sz w:val="24"/>
          <w:szCs w:val="24"/>
        </w:rPr>
        <w:t>)</w:t>
      </w:r>
    </w:p>
    <w:p w14:paraId="00000004" w14:textId="77777777" w:rsidR="00261171" w:rsidRPr="00773827" w:rsidRDefault="00261171">
      <w:pPr>
        <w:rPr>
          <w:rFonts w:ascii="Times New Roman" w:hAnsi="Times New Roman" w:cs="Times New Roman"/>
          <w:sz w:val="24"/>
          <w:szCs w:val="24"/>
        </w:rPr>
      </w:pPr>
    </w:p>
    <w:p w14:paraId="58824338" w14:textId="3AE357F8" w:rsidR="00A31146" w:rsidRDefault="00A31146" w:rsidP="00773827">
      <w:pPr>
        <w:pStyle w:val="Heading1"/>
      </w:pPr>
      <w:r w:rsidRPr="00773827">
        <w:t>Instructions</w:t>
      </w:r>
    </w:p>
    <w:p w14:paraId="3EB2902C" w14:textId="6612CCA8" w:rsidR="00ED220B" w:rsidRPr="00ED220B" w:rsidRDefault="00ED220B" w:rsidP="00ED220B">
      <w:pPr>
        <w:pStyle w:val="Heading2"/>
      </w:pPr>
      <w:r>
        <w:t>Fill in Edition-Level Information</w:t>
      </w:r>
    </w:p>
    <w:p w14:paraId="476C0122" w14:textId="60842470" w:rsidR="00ED220B" w:rsidRDefault="00E103B8" w:rsidP="00ED220B">
      <w:pPr>
        <w:rPr>
          <w:rFonts w:ascii="Times New Roman" w:hAnsi="Times New Roman" w:cs="Times New Roman"/>
          <w:sz w:val="24"/>
          <w:szCs w:val="24"/>
        </w:rPr>
      </w:pPr>
      <w:r w:rsidRPr="00773827">
        <w:rPr>
          <w:rFonts w:ascii="Times New Roman" w:hAnsi="Times New Roman" w:cs="Times New Roman"/>
          <w:sz w:val="24"/>
          <w:szCs w:val="24"/>
        </w:rPr>
        <w:t>Open the</w:t>
      </w:r>
      <w:r w:rsidR="003F748D" w:rsidRPr="00773827">
        <w:rPr>
          <w:rFonts w:ascii="Times New Roman" w:hAnsi="Times New Roman" w:cs="Times New Roman"/>
          <w:sz w:val="24"/>
          <w:szCs w:val="24"/>
        </w:rPr>
        <w:t xml:space="preserve"> METS Editions Categories Metadata spreadsheet</w:t>
      </w:r>
      <w:r w:rsidRPr="00773827">
        <w:rPr>
          <w:rFonts w:ascii="Times New Roman" w:hAnsi="Times New Roman" w:cs="Times New Roman"/>
          <w:sz w:val="24"/>
          <w:szCs w:val="24"/>
        </w:rPr>
        <w:t xml:space="preserve">, where all texts and volumes are listed. You will need to add all the Texts in this new Edition to the list. The editions are listed chronologically by publication date, so </w:t>
      </w:r>
      <w:r w:rsidR="008C5F34">
        <w:rPr>
          <w:rFonts w:ascii="Times New Roman" w:hAnsi="Times New Roman" w:cs="Times New Roman"/>
          <w:sz w:val="24"/>
          <w:szCs w:val="24"/>
        </w:rPr>
        <w:t>i</w:t>
      </w:r>
      <w:r w:rsidRPr="00773827">
        <w:rPr>
          <w:rFonts w:ascii="Times New Roman" w:hAnsi="Times New Roman" w:cs="Times New Roman"/>
          <w:sz w:val="24"/>
          <w:szCs w:val="24"/>
        </w:rPr>
        <w:t xml:space="preserve">n the “Texts” tab, scroll to the very bottom. </w:t>
      </w:r>
    </w:p>
    <w:p w14:paraId="4876CB22" w14:textId="77777777" w:rsidR="00ED220B" w:rsidRDefault="00ED220B" w:rsidP="00ED220B">
      <w:pPr>
        <w:rPr>
          <w:rFonts w:ascii="Times New Roman" w:hAnsi="Times New Roman" w:cs="Times New Roman"/>
          <w:sz w:val="24"/>
          <w:szCs w:val="24"/>
        </w:rPr>
      </w:pPr>
    </w:p>
    <w:p w14:paraId="00000005" w14:textId="731F52DB" w:rsidR="00261171" w:rsidRPr="00ED220B" w:rsidRDefault="00E103B8" w:rsidP="00ED220B">
      <w:pPr>
        <w:pStyle w:val="ListParagraph"/>
        <w:numPr>
          <w:ilvl w:val="0"/>
          <w:numId w:val="1"/>
        </w:numPr>
        <w:rPr>
          <w:rFonts w:ascii="Times New Roman" w:hAnsi="Times New Roman" w:cs="Times New Roman"/>
          <w:sz w:val="24"/>
          <w:szCs w:val="24"/>
        </w:rPr>
      </w:pPr>
      <w:r w:rsidRPr="00ED220B">
        <w:rPr>
          <w:rFonts w:ascii="Times New Roman" w:hAnsi="Times New Roman" w:cs="Times New Roman"/>
          <w:sz w:val="24"/>
          <w:szCs w:val="24"/>
        </w:rPr>
        <w:t>Fill in columns A-D: Edition Title, Author, Editor(s), and Translator.</w:t>
      </w:r>
    </w:p>
    <w:p w14:paraId="227586EB" w14:textId="1AA295B0" w:rsidR="00CE4114" w:rsidRPr="00773827" w:rsidRDefault="00E103B8">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 xml:space="preserve">To see the edition’s official title, go to Front Matter. Scroll </w:t>
      </w:r>
      <w:proofErr w:type="spellStart"/>
      <w:r w:rsidRPr="00773827">
        <w:rPr>
          <w:rFonts w:ascii="Times New Roman" w:hAnsi="Times New Roman" w:cs="Times New Roman"/>
          <w:sz w:val="24"/>
          <w:szCs w:val="24"/>
        </w:rPr>
        <w:t>to p</w:t>
      </w:r>
      <w:proofErr w:type="spellEnd"/>
      <w:r w:rsidRPr="00773827">
        <w:rPr>
          <w:rFonts w:ascii="Times New Roman" w:hAnsi="Times New Roman" w:cs="Times New Roman"/>
          <w:sz w:val="24"/>
          <w:szCs w:val="24"/>
        </w:rPr>
        <w:t>. iii, the title page; this page will list the full Edition Title, major author, and editor names.</w:t>
      </w:r>
    </w:p>
    <w:p w14:paraId="00000006" w14:textId="4720493E" w:rsidR="00261171" w:rsidRDefault="00CE4114">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 xml:space="preserve">Make sure to list the names of Authors, Editors, and Translators in the order they appear on the </w:t>
      </w:r>
      <w:r w:rsidR="006C0310">
        <w:rPr>
          <w:rFonts w:ascii="Times New Roman" w:hAnsi="Times New Roman" w:cs="Times New Roman"/>
          <w:sz w:val="24"/>
          <w:szCs w:val="24"/>
        </w:rPr>
        <w:t>title page.</w:t>
      </w:r>
      <w:r w:rsidR="00E103B8" w:rsidRPr="00773827">
        <w:rPr>
          <w:rFonts w:ascii="Times New Roman" w:hAnsi="Times New Roman" w:cs="Times New Roman"/>
          <w:sz w:val="24"/>
          <w:szCs w:val="24"/>
        </w:rPr>
        <w:t xml:space="preserve"> </w:t>
      </w:r>
    </w:p>
    <w:p w14:paraId="335E9AEA" w14:textId="50A98964" w:rsidR="00ED220B" w:rsidRPr="00ED220B" w:rsidRDefault="00ED220B" w:rsidP="00ED220B">
      <w:pPr>
        <w:pStyle w:val="Heading2"/>
      </w:pPr>
      <w:r>
        <w:t>Fill in Text-Level Information</w:t>
      </w:r>
    </w:p>
    <w:p w14:paraId="0F87DCD7" w14:textId="705519EE" w:rsidR="00424B92" w:rsidRDefault="00424B92" w:rsidP="00424B92">
      <w:pPr>
        <w:rPr>
          <w:rFonts w:ascii="Times New Roman" w:hAnsi="Times New Roman" w:cs="Times New Roman"/>
          <w:sz w:val="24"/>
          <w:szCs w:val="24"/>
        </w:rPr>
      </w:pPr>
      <w:r>
        <w:rPr>
          <w:rFonts w:ascii="Times New Roman" w:hAnsi="Times New Roman" w:cs="Times New Roman"/>
          <w:sz w:val="24"/>
          <w:szCs w:val="24"/>
        </w:rPr>
        <w:t xml:space="preserve">Now you’ll </w:t>
      </w:r>
      <w:proofErr w:type="gramStart"/>
      <w:r>
        <w:rPr>
          <w:rFonts w:ascii="Times New Roman" w:hAnsi="Times New Roman" w:cs="Times New Roman"/>
          <w:sz w:val="24"/>
          <w:szCs w:val="24"/>
        </w:rPr>
        <w:t>add in</w:t>
      </w:r>
      <w:proofErr w:type="gramEnd"/>
      <w:r>
        <w:rPr>
          <w:rFonts w:ascii="Times New Roman" w:hAnsi="Times New Roman" w:cs="Times New Roman"/>
          <w:sz w:val="24"/>
          <w:szCs w:val="24"/>
        </w:rPr>
        <w:t xml:space="preserve"> information at the text level. </w:t>
      </w:r>
      <w:r w:rsidR="00E103B8" w:rsidRPr="00773827">
        <w:rPr>
          <w:rFonts w:ascii="Times New Roman" w:hAnsi="Times New Roman" w:cs="Times New Roman"/>
          <w:sz w:val="24"/>
          <w:szCs w:val="24"/>
        </w:rPr>
        <w:t xml:space="preserve">For Text titles, scroll to the </w:t>
      </w:r>
      <w:r>
        <w:rPr>
          <w:rFonts w:ascii="Times New Roman" w:hAnsi="Times New Roman" w:cs="Times New Roman"/>
          <w:sz w:val="24"/>
          <w:szCs w:val="24"/>
        </w:rPr>
        <w:t xml:space="preserve">edition’s </w:t>
      </w:r>
      <w:r w:rsidR="00E103B8" w:rsidRPr="00773827">
        <w:rPr>
          <w:rFonts w:ascii="Times New Roman" w:hAnsi="Times New Roman" w:cs="Times New Roman"/>
          <w:sz w:val="24"/>
          <w:szCs w:val="24"/>
        </w:rPr>
        <w:t xml:space="preserve">Table of Contents. </w:t>
      </w:r>
    </w:p>
    <w:p w14:paraId="0BD0A990" w14:textId="77777777" w:rsidR="00424B92" w:rsidRDefault="00424B92" w:rsidP="00424B92">
      <w:pPr>
        <w:rPr>
          <w:rFonts w:ascii="Times New Roman" w:hAnsi="Times New Roman" w:cs="Times New Roman"/>
          <w:sz w:val="24"/>
          <w:szCs w:val="24"/>
        </w:rPr>
      </w:pPr>
    </w:p>
    <w:p w14:paraId="2E908616" w14:textId="477285E7" w:rsidR="00424B92" w:rsidRDefault="00E103B8" w:rsidP="00424B92">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 xml:space="preserve">Add ALL text titles in column </w:t>
      </w:r>
      <w:r w:rsidR="00CE4114" w:rsidRPr="00773827">
        <w:rPr>
          <w:rFonts w:ascii="Times New Roman" w:hAnsi="Times New Roman" w:cs="Times New Roman"/>
          <w:sz w:val="24"/>
          <w:szCs w:val="24"/>
        </w:rPr>
        <w:t>F</w:t>
      </w:r>
      <w:r w:rsidRPr="00773827">
        <w:rPr>
          <w:rFonts w:ascii="Times New Roman" w:hAnsi="Times New Roman" w:cs="Times New Roman"/>
          <w:sz w:val="24"/>
          <w:szCs w:val="24"/>
        </w:rPr>
        <w:t>, Titles of Works Contained. List ONLY Text titles, not apparatus (like introductions, notes, or bibliographies).</w:t>
      </w:r>
    </w:p>
    <w:p w14:paraId="75AB4B3E" w14:textId="77777777" w:rsidR="00424B92" w:rsidRDefault="00E103B8" w:rsidP="00424B92">
      <w:pPr>
        <w:numPr>
          <w:ilvl w:val="0"/>
          <w:numId w:val="1"/>
        </w:numPr>
        <w:rPr>
          <w:rFonts w:ascii="Times New Roman" w:hAnsi="Times New Roman" w:cs="Times New Roman"/>
          <w:sz w:val="24"/>
          <w:szCs w:val="24"/>
        </w:rPr>
      </w:pPr>
      <w:r w:rsidRPr="00424B92">
        <w:rPr>
          <w:rFonts w:ascii="Times New Roman" w:hAnsi="Times New Roman" w:cs="Times New Roman"/>
          <w:sz w:val="24"/>
          <w:szCs w:val="24"/>
        </w:rPr>
        <w:t xml:space="preserve">If authors of individual texts are listed, add them to the corresponding cell in column B: Author. </w:t>
      </w:r>
    </w:p>
    <w:p w14:paraId="00000009" w14:textId="5D71E6AC" w:rsidR="00261171" w:rsidRPr="00424B92" w:rsidRDefault="00E103B8" w:rsidP="00424B92">
      <w:pPr>
        <w:numPr>
          <w:ilvl w:val="1"/>
          <w:numId w:val="1"/>
        </w:numPr>
        <w:rPr>
          <w:rFonts w:ascii="Times New Roman" w:hAnsi="Times New Roman" w:cs="Times New Roman"/>
          <w:sz w:val="24"/>
          <w:szCs w:val="24"/>
        </w:rPr>
      </w:pPr>
      <w:r w:rsidRPr="00424B92">
        <w:rPr>
          <w:rFonts w:ascii="Times New Roman" w:hAnsi="Times New Roman" w:cs="Times New Roman"/>
          <w:sz w:val="24"/>
          <w:szCs w:val="24"/>
        </w:rPr>
        <w:t xml:space="preserve">Sometimes, an author may not be listed in the </w:t>
      </w:r>
      <w:proofErr w:type="spellStart"/>
      <w:proofErr w:type="gramStart"/>
      <w:r w:rsidRPr="00424B92">
        <w:rPr>
          <w:rFonts w:ascii="Times New Roman" w:hAnsi="Times New Roman" w:cs="Times New Roman"/>
          <w:sz w:val="24"/>
          <w:szCs w:val="24"/>
        </w:rPr>
        <w:t>ToC</w:t>
      </w:r>
      <w:proofErr w:type="spellEnd"/>
      <w:proofErr w:type="gramEnd"/>
      <w:r w:rsidRPr="00424B92">
        <w:rPr>
          <w:rFonts w:ascii="Times New Roman" w:hAnsi="Times New Roman" w:cs="Times New Roman"/>
          <w:sz w:val="24"/>
          <w:szCs w:val="24"/>
        </w:rPr>
        <w:t xml:space="preserve"> but the Volume Editor will discuss possible authors in the (Text’s) Introduction. For texts where no authors are listed, search the introduction to see if an ascribed author (proposed but not agreed upon by all scholars) is discussed. </w:t>
      </w:r>
    </w:p>
    <w:p w14:paraId="0000000A" w14:textId="77777777" w:rsidR="00261171" w:rsidRPr="00773827" w:rsidRDefault="00E103B8">
      <w:pPr>
        <w:numPr>
          <w:ilvl w:val="2"/>
          <w:numId w:val="1"/>
        </w:numPr>
        <w:rPr>
          <w:rFonts w:ascii="Times New Roman" w:hAnsi="Times New Roman" w:cs="Times New Roman"/>
          <w:sz w:val="24"/>
          <w:szCs w:val="24"/>
        </w:rPr>
      </w:pPr>
      <w:r w:rsidRPr="00773827">
        <w:rPr>
          <w:rFonts w:ascii="Times New Roman" w:hAnsi="Times New Roman" w:cs="Times New Roman"/>
          <w:sz w:val="24"/>
          <w:szCs w:val="24"/>
        </w:rPr>
        <w:t>If not, leave column B blank.</w:t>
      </w:r>
    </w:p>
    <w:p w14:paraId="0000000B" w14:textId="363CA1BB" w:rsidR="00261171" w:rsidRPr="00773827" w:rsidRDefault="00E103B8">
      <w:pPr>
        <w:numPr>
          <w:ilvl w:val="2"/>
          <w:numId w:val="1"/>
        </w:numPr>
        <w:rPr>
          <w:rFonts w:ascii="Times New Roman" w:hAnsi="Times New Roman" w:cs="Times New Roman"/>
          <w:sz w:val="24"/>
          <w:szCs w:val="24"/>
        </w:rPr>
      </w:pPr>
      <w:r w:rsidRPr="00773827">
        <w:rPr>
          <w:rFonts w:ascii="Times New Roman" w:hAnsi="Times New Roman" w:cs="Times New Roman"/>
          <w:sz w:val="24"/>
          <w:szCs w:val="24"/>
        </w:rPr>
        <w:lastRenderedPageBreak/>
        <w:t>If so, add the ascribed author’s name in parentheses: (John Lydgate).</w:t>
      </w:r>
      <w:r w:rsidR="008C5F34">
        <w:rPr>
          <w:rFonts w:ascii="Times New Roman" w:hAnsi="Times New Roman" w:cs="Times New Roman"/>
          <w:sz w:val="24"/>
          <w:szCs w:val="24"/>
        </w:rPr>
        <w:t xml:space="preserve"> Also, add Authorship Uncertain tag to the </w:t>
      </w:r>
      <w:r w:rsidR="006A13DA">
        <w:rPr>
          <w:rFonts w:ascii="Times New Roman" w:hAnsi="Times New Roman" w:cs="Times New Roman"/>
          <w:sz w:val="24"/>
          <w:szCs w:val="24"/>
        </w:rPr>
        <w:t>Categories</w:t>
      </w:r>
      <w:r w:rsidR="008C5F34">
        <w:rPr>
          <w:rFonts w:ascii="Times New Roman" w:hAnsi="Times New Roman" w:cs="Times New Roman"/>
          <w:sz w:val="24"/>
          <w:szCs w:val="24"/>
        </w:rPr>
        <w:t xml:space="preserve"> in column M.</w:t>
      </w:r>
    </w:p>
    <w:p w14:paraId="0000000C" w14:textId="59C600B5" w:rsidR="00261171" w:rsidRPr="00424B92" w:rsidRDefault="00E103B8" w:rsidP="00424B92">
      <w:pPr>
        <w:pStyle w:val="ListParagraph"/>
        <w:numPr>
          <w:ilvl w:val="0"/>
          <w:numId w:val="1"/>
        </w:numPr>
        <w:rPr>
          <w:rFonts w:ascii="Times New Roman" w:hAnsi="Times New Roman" w:cs="Times New Roman"/>
          <w:sz w:val="24"/>
          <w:szCs w:val="24"/>
        </w:rPr>
      </w:pPr>
      <w:r w:rsidRPr="00424B92">
        <w:rPr>
          <w:rFonts w:ascii="Times New Roman" w:hAnsi="Times New Roman" w:cs="Times New Roman"/>
          <w:sz w:val="24"/>
          <w:szCs w:val="24"/>
        </w:rPr>
        <w:t>If there are Section Divisions, i.e., titles for various sections containing one or multiple texts, list them under column E: Section Divisions.</w:t>
      </w:r>
    </w:p>
    <w:p w14:paraId="0000000D" w14:textId="10405CA3" w:rsidR="00261171" w:rsidRPr="009D44A9" w:rsidRDefault="00E103B8">
      <w:pPr>
        <w:numPr>
          <w:ilvl w:val="1"/>
          <w:numId w:val="1"/>
        </w:numPr>
        <w:rPr>
          <w:rFonts w:ascii="Times New Roman" w:hAnsi="Times New Roman" w:cs="Times New Roman"/>
          <w:sz w:val="24"/>
          <w:szCs w:val="24"/>
        </w:rPr>
      </w:pPr>
      <w:r w:rsidRPr="00773827">
        <w:rPr>
          <w:rFonts w:ascii="Times New Roman" w:hAnsi="Times New Roman" w:cs="Times New Roman"/>
          <w:b/>
          <w:sz w:val="24"/>
          <w:szCs w:val="24"/>
        </w:rPr>
        <w:t>Important</w:t>
      </w:r>
      <w:r w:rsidRPr="00773827">
        <w:rPr>
          <w:rFonts w:ascii="Times New Roman" w:hAnsi="Times New Roman" w:cs="Times New Roman"/>
          <w:sz w:val="24"/>
          <w:szCs w:val="24"/>
        </w:rPr>
        <w:t xml:space="preserve">: If your edition includes any Appendices, </w:t>
      </w:r>
      <w:r w:rsidR="00966EA8" w:rsidRPr="009D44A9">
        <w:rPr>
          <w:rFonts w:ascii="Times New Roman" w:hAnsi="Times New Roman" w:cs="Times New Roman"/>
          <w:sz w:val="24"/>
          <w:szCs w:val="24"/>
        </w:rPr>
        <w:t>you will need to find out if it’s been categorized a Text</w:t>
      </w:r>
      <w:r w:rsidR="00A87384">
        <w:rPr>
          <w:rFonts w:ascii="Times New Roman" w:hAnsi="Times New Roman" w:cs="Times New Roman"/>
          <w:sz w:val="24"/>
          <w:szCs w:val="24"/>
        </w:rPr>
        <w:t>; t</w:t>
      </w:r>
      <w:r w:rsidR="00966EA8" w:rsidRPr="009D44A9">
        <w:rPr>
          <w:rFonts w:ascii="Times New Roman" w:hAnsi="Times New Roman" w:cs="Times New Roman"/>
          <w:sz w:val="24"/>
          <w:szCs w:val="24"/>
        </w:rPr>
        <w:t xml:space="preserve">he Managing Editor will have recorded the decision in </w:t>
      </w:r>
      <w:r w:rsidR="00A87384">
        <w:rPr>
          <w:rFonts w:ascii="Times New Roman" w:hAnsi="Times New Roman" w:cs="Times New Roman"/>
          <w:sz w:val="24"/>
          <w:szCs w:val="24"/>
        </w:rPr>
        <w:t>Asana.</w:t>
      </w:r>
    </w:p>
    <w:p w14:paraId="24B1CA5A" w14:textId="70BA08D8" w:rsidR="00966EA8" w:rsidRPr="009D44A9" w:rsidRDefault="00966EA8" w:rsidP="00966EA8">
      <w:pPr>
        <w:numPr>
          <w:ilvl w:val="2"/>
          <w:numId w:val="1"/>
        </w:numPr>
        <w:rPr>
          <w:rFonts w:ascii="Times New Roman" w:hAnsi="Times New Roman" w:cs="Times New Roman"/>
          <w:sz w:val="24"/>
          <w:szCs w:val="24"/>
        </w:rPr>
      </w:pPr>
      <w:r w:rsidRPr="009D44A9">
        <w:rPr>
          <w:rFonts w:ascii="Times New Roman" w:hAnsi="Times New Roman" w:cs="Times New Roman"/>
          <w:sz w:val="24"/>
          <w:szCs w:val="24"/>
        </w:rPr>
        <w:t xml:space="preserve">If it’s a Text, this means that it will metadata added in the METS-Editions-Categories-Metadata spreadsheet, columns J-N. But first, go to the next row in and fill in the relevant information for </w:t>
      </w:r>
      <w:r w:rsidR="00E0020E" w:rsidRPr="009D44A9">
        <w:rPr>
          <w:rFonts w:ascii="Times New Roman" w:hAnsi="Times New Roman" w:cs="Times New Roman"/>
          <w:sz w:val="24"/>
          <w:szCs w:val="24"/>
        </w:rPr>
        <w:t>author, editor, translator, and title of works contained (columns B-D and F)</w:t>
      </w:r>
      <w:r w:rsidRPr="009D44A9">
        <w:rPr>
          <w:rFonts w:ascii="Times New Roman" w:hAnsi="Times New Roman" w:cs="Times New Roman"/>
          <w:sz w:val="24"/>
          <w:szCs w:val="24"/>
        </w:rPr>
        <w:t>. In column I, add “text.”</w:t>
      </w:r>
    </w:p>
    <w:p w14:paraId="0000000E" w14:textId="05A2D8C9" w:rsidR="00261171" w:rsidRPr="00773827" w:rsidRDefault="00E103B8">
      <w:pPr>
        <w:numPr>
          <w:ilvl w:val="2"/>
          <w:numId w:val="1"/>
        </w:numPr>
        <w:rPr>
          <w:rFonts w:ascii="Times New Roman" w:hAnsi="Times New Roman" w:cs="Times New Roman"/>
          <w:sz w:val="24"/>
          <w:szCs w:val="24"/>
        </w:rPr>
      </w:pPr>
      <w:r w:rsidRPr="00773827">
        <w:rPr>
          <w:rFonts w:ascii="Times New Roman" w:hAnsi="Times New Roman" w:cs="Times New Roman"/>
          <w:sz w:val="24"/>
          <w:szCs w:val="24"/>
        </w:rPr>
        <w:t>If it’s not a Text, add it to the “Not Texts” tab. By column, add the edition title, author, editor, section division (if applicable), title of the work, brief description, and categorization. In column I, Categorization, record briefly why the Managing Editor does not consider it a text. For the implications for our workflow, see #4, below.</w:t>
      </w:r>
    </w:p>
    <w:p w14:paraId="0000000F" w14:textId="359FF963" w:rsidR="00261171" w:rsidRPr="00773827" w:rsidRDefault="00E103B8">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Ignore Column</w:t>
      </w:r>
      <w:r w:rsidR="00130104" w:rsidRPr="00773827">
        <w:rPr>
          <w:rFonts w:ascii="Times New Roman" w:hAnsi="Times New Roman" w:cs="Times New Roman"/>
          <w:sz w:val="24"/>
          <w:szCs w:val="24"/>
        </w:rPr>
        <w:t>s</w:t>
      </w:r>
      <w:r w:rsidRPr="00773827">
        <w:rPr>
          <w:rFonts w:ascii="Times New Roman" w:hAnsi="Times New Roman" w:cs="Times New Roman"/>
          <w:sz w:val="24"/>
          <w:szCs w:val="24"/>
        </w:rPr>
        <w:t xml:space="preserve"> </w:t>
      </w:r>
      <w:r w:rsidR="00130104" w:rsidRPr="00773827">
        <w:rPr>
          <w:rFonts w:ascii="Times New Roman" w:hAnsi="Times New Roman" w:cs="Times New Roman"/>
          <w:sz w:val="24"/>
          <w:szCs w:val="24"/>
        </w:rPr>
        <w:t>G-</w:t>
      </w:r>
      <w:r w:rsidRPr="00773827">
        <w:rPr>
          <w:rFonts w:ascii="Times New Roman" w:hAnsi="Times New Roman" w:cs="Times New Roman"/>
          <w:sz w:val="24"/>
          <w:szCs w:val="24"/>
        </w:rPr>
        <w:t xml:space="preserve">H; </w:t>
      </w:r>
      <w:r w:rsidR="00130104" w:rsidRPr="00773827">
        <w:rPr>
          <w:rFonts w:ascii="Times New Roman" w:hAnsi="Times New Roman" w:cs="Times New Roman"/>
          <w:sz w:val="24"/>
          <w:szCs w:val="24"/>
        </w:rPr>
        <w:t>they are</w:t>
      </w:r>
      <w:r w:rsidRPr="00773827">
        <w:rPr>
          <w:rFonts w:ascii="Times New Roman" w:hAnsi="Times New Roman" w:cs="Times New Roman"/>
          <w:sz w:val="24"/>
          <w:szCs w:val="24"/>
        </w:rPr>
        <w:t xml:space="preserve"> only important for legacy HTML editions.</w:t>
      </w:r>
    </w:p>
    <w:p w14:paraId="00000010" w14:textId="4F93EB7F" w:rsidR="00261171" w:rsidRDefault="00E103B8">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 xml:space="preserve">Under Column I: Categorization, type “Text.” NB: Labeling something a Text has certain ramifications for our digital workflow; </w:t>
      </w:r>
      <w:r w:rsidRPr="00D75BF8">
        <w:rPr>
          <w:rFonts w:ascii="Times New Roman" w:hAnsi="Times New Roman" w:cs="Times New Roman"/>
          <w:sz w:val="24"/>
          <w:szCs w:val="24"/>
        </w:rPr>
        <w:t xml:space="preserve">it usually means that this piece of work will be formatted as a Text </w:t>
      </w:r>
      <w:proofErr w:type="gramStart"/>
      <w:r w:rsidRPr="00D75BF8">
        <w:rPr>
          <w:rFonts w:ascii="Times New Roman" w:hAnsi="Times New Roman" w:cs="Times New Roman"/>
          <w:sz w:val="24"/>
          <w:szCs w:val="24"/>
        </w:rPr>
        <w:t xml:space="preserve">online, </w:t>
      </w:r>
      <w:r w:rsidR="00CC4C80" w:rsidRPr="00D75BF8">
        <w:rPr>
          <w:rFonts w:ascii="Times New Roman" w:hAnsi="Times New Roman" w:cs="Times New Roman"/>
          <w:sz w:val="24"/>
          <w:szCs w:val="24"/>
        </w:rPr>
        <w:t>and</w:t>
      </w:r>
      <w:proofErr w:type="gramEnd"/>
      <w:r w:rsidR="00CC4C80" w:rsidRPr="00D75BF8">
        <w:rPr>
          <w:rFonts w:ascii="Times New Roman" w:hAnsi="Times New Roman" w:cs="Times New Roman"/>
          <w:sz w:val="24"/>
          <w:szCs w:val="24"/>
        </w:rPr>
        <w:t xml:space="preserve"> </w:t>
      </w:r>
      <w:r w:rsidRPr="00D75BF8">
        <w:rPr>
          <w:rFonts w:ascii="Times New Roman" w:hAnsi="Times New Roman" w:cs="Times New Roman"/>
          <w:sz w:val="24"/>
          <w:szCs w:val="24"/>
        </w:rPr>
        <w:t>will receive metadata.</w:t>
      </w:r>
      <w:r w:rsidR="00293955" w:rsidRPr="00D75BF8">
        <w:rPr>
          <w:rFonts w:ascii="Times New Roman" w:hAnsi="Times New Roman" w:cs="Times New Roman"/>
          <w:sz w:val="24"/>
          <w:szCs w:val="24"/>
        </w:rPr>
        <w:t xml:space="preserve"> </w:t>
      </w:r>
      <w:r w:rsidR="00E0020E" w:rsidRPr="009D44A9">
        <w:rPr>
          <w:rFonts w:ascii="Times New Roman" w:hAnsi="Times New Roman" w:cs="Times New Roman"/>
          <w:sz w:val="24"/>
          <w:szCs w:val="24"/>
        </w:rPr>
        <w:t>But take special note of Appendices</w:t>
      </w:r>
      <w:r w:rsidR="00E0020E" w:rsidRPr="00D75BF8">
        <w:rPr>
          <w:rFonts w:ascii="Times New Roman" w:hAnsi="Times New Roman" w:cs="Times New Roman"/>
          <w:sz w:val="24"/>
          <w:szCs w:val="24"/>
        </w:rPr>
        <w:t xml:space="preserve">. </w:t>
      </w:r>
      <w:r w:rsidR="00293955" w:rsidRPr="00D75BF8">
        <w:rPr>
          <w:rFonts w:ascii="Times New Roman" w:hAnsi="Times New Roman" w:cs="Times New Roman"/>
          <w:sz w:val="24"/>
          <w:szCs w:val="24"/>
        </w:rPr>
        <w:t xml:space="preserve">If </w:t>
      </w:r>
      <w:r w:rsidR="00E0020E" w:rsidRPr="00D75BF8">
        <w:rPr>
          <w:rFonts w:ascii="Times New Roman" w:hAnsi="Times New Roman" w:cs="Times New Roman"/>
          <w:sz w:val="24"/>
          <w:szCs w:val="24"/>
        </w:rPr>
        <w:t>they</w:t>
      </w:r>
      <w:r w:rsidR="00293955" w:rsidRPr="00D75BF8">
        <w:rPr>
          <w:rFonts w:ascii="Times New Roman" w:hAnsi="Times New Roman" w:cs="Times New Roman"/>
          <w:sz w:val="24"/>
          <w:szCs w:val="24"/>
        </w:rPr>
        <w:t xml:space="preserve">, like regular Texts, contains glosses or notes, </w:t>
      </w:r>
      <w:r w:rsidR="00E0020E" w:rsidRPr="00D75BF8">
        <w:rPr>
          <w:rFonts w:ascii="Times New Roman" w:hAnsi="Times New Roman" w:cs="Times New Roman"/>
          <w:sz w:val="24"/>
          <w:szCs w:val="24"/>
        </w:rPr>
        <w:t>they</w:t>
      </w:r>
      <w:r w:rsidR="00293955" w:rsidRPr="00D75BF8">
        <w:rPr>
          <w:rFonts w:ascii="Times New Roman" w:hAnsi="Times New Roman" w:cs="Times New Roman"/>
          <w:sz w:val="24"/>
          <w:szCs w:val="24"/>
        </w:rPr>
        <w:t xml:space="preserve"> will receive indicators in 5a. InDesign Interventions. But </w:t>
      </w:r>
      <w:r w:rsidR="00E0020E" w:rsidRPr="00D75BF8">
        <w:rPr>
          <w:rFonts w:ascii="Times New Roman" w:hAnsi="Times New Roman" w:cs="Times New Roman"/>
          <w:sz w:val="24"/>
          <w:szCs w:val="24"/>
        </w:rPr>
        <w:t>they</w:t>
      </w:r>
      <w:r w:rsidR="00293955" w:rsidRPr="00D75BF8">
        <w:rPr>
          <w:rFonts w:ascii="Times New Roman" w:hAnsi="Times New Roman" w:cs="Times New Roman"/>
          <w:sz w:val="24"/>
          <w:szCs w:val="24"/>
        </w:rPr>
        <w:t xml:space="preserve"> will NOT receive semantic tagging.</w:t>
      </w:r>
      <w:r w:rsidRPr="00773827">
        <w:rPr>
          <w:rFonts w:ascii="Times New Roman" w:hAnsi="Times New Roman" w:cs="Times New Roman"/>
          <w:sz w:val="24"/>
          <w:szCs w:val="24"/>
        </w:rPr>
        <w:t xml:space="preserve"> Contrast this with “not texts” in the eponymous tab; these are pieces of work included in the print edition </w:t>
      </w:r>
      <w:r w:rsidRPr="00D75BF8">
        <w:rPr>
          <w:rFonts w:ascii="Times New Roman" w:hAnsi="Times New Roman" w:cs="Times New Roman"/>
          <w:sz w:val="24"/>
          <w:szCs w:val="24"/>
        </w:rPr>
        <w:t xml:space="preserve">which </w:t>
      </w:r>
      <w:r w:rsidR="006A13DA" w:rsidRPr="00D75BF8">
        <w:rPr>
          <w:rFonts w:ascii="Times New Roman" w:hAnsi="Times New Roman" w:cs="Times New Roman"/>
          <w:sz w:val="24"/>
          <w:szCs w:val="24"/>
        </w:rPr>
        <w:t>are not texts, but some other form (essays, tables, music, family trees).</w:t>
      </w:r>
      <w:r w:rsidR="006A13DA">
        <w:rPr>
          <w:rFonts w:ascii="Times New Roman" w:hAnsi="Times New Roman" w:cs="Times New Roman"/>
          <w:sz w:val="24"/>
          <w:szCs w:val="24"/>
        </w:rPr>
        <w:t xml:space="preserve"> They </w:t>
      </w:r>
      <w:r w:rsidRPr="00773827">
        <w:rPr>
          <w:rFonts w:ascii="Times New Roman" w:hAnsi="Times New Roman" w:cs="Times New Roman"/>
          <w:sz w:val="24"/>
          <w:szCs w:val="24"/>
        </w:rPr>
        <w:t xml:space="preserve">may require special </w:t>
      </w:r>
      <w:proofErr w:type="gramStart"/>
      <w:r w:rsidRPr="00773827">
        <w:rPr>
          <w:rFonts w:ascii="Times New Roman" w:hAnsi="Times New Roman" w:cs="Times New Roman"/>
          <w:sz w:val="24"/>
          <w:szCs w:val="24"/>
        </w:rPr>
        <w:t>formatting, and</w:t>
      </w:r>
      <w:proofErr w:type="gramEnd"/>
      <w:r w:rsidRPr="00773827">
        <w:rPr>
          <w:rFonts w:ascii="Times New Roman" w:hAnsi="Times New Roman" w:cs="Times New Roman"/>
          <w:sz w:val="24"/>
          <w:szCs w:val="24"/>
        </w:rPr>
        <w:t xml:space="preserve"> will </w:t>
      </w:r>
      <w:r w:rsidR="006A13DA">
        <w:rPr>
          <w:rFonts w:ascii="Times New Roman" w:hAnsi="Times New Roman" w:cs="Times New Roman"/>
          <w:sz w:val="24"/>
          <w:szCs w:val="24"/>
        </w:rPr>
        <w:t>NOT</w:t>
      </w:r>
      <w:r w:rsidRPr="00773827">
        <w:rPr>
          <w:rFonts w:ascii="Times New Roman" w:hAnsi="Times New Roman" w:cs="Times New Roman"/>
          <w:sz w:val="24"/>
          <w:szCs w:val="24"/>
        </w:rPr>
        <w:t xml:space="preserve"> receive semantic tagging or metadata.</w:t>
      </w:r>
    </w:p>
    <w:p w14:paraId="3470D845" w14:textId="4B203FA2" w:rsidR="00ED220B" w:rsidRPr="00ED220B" w:rsidRDefault="00ED220B" w:rsidP="00ED220B">
      <w:pPr>
        <w:pStyle w:val="Heading2"/>
      </w:pPr>
      <w:r>
        <w:t>Fill in Text-Level Metadata</w:t>
      </w:r>
    </w:p>
    <w:p w14:paraId="00000011" w14:textId="35BF16E2" w:rsidR="00261171" w:rsidRPr="00773827" w:rsidRDefault="00E103B8" w:rsidP="00A87384">
      <w:pPr>
        <w:spacing w:after="240"/>
        <w:rPr>
          <w:rFonts w:ascii="Times New Roman" w:hAnsi="Times New Roman" w:cs="Times New Roman"/>
          <w:sz w:val="24"/>
          <w:szCs w:val="24"/>
        </w:rPr>
      </w:pPr>
      <w:r w:rsidRPr="00773827">
        <w:rPr>
          <w:rFonts w:ascii="Times New Roman" w:hAnsi="Times New Roman" w:cs="Times New Roman"/>
          <w:sz w:val="24"/>
          <w:szCs w:val="24"/>
        </w:rPr>
        <w:t xml:space="preserve">Next, you’ll fill in the </w:t>
      </w:r>
      <w:r w:rsidR="005B4949">
        <w:rPr>
          <w:rFonts w:ascii="Times New Roman" w:hAnsi="Times New Roman" w:cs="Times New Roman"/>
          <w:sz w:val="24"/>
          <w:szCs w:val="24"/>
        </w:rPr>
        <w:t xml:space="preserve">Metadata </w:t>
      </w:r>
      <w:r w:rsidRPr="00773827">
        <w:rPr>
          <w:rFonts w:ascii="Times New Roman" w:hAnsi="Times New Roman" w:cs="Times New Roman"/>
          <w:sz w:val="24"/>
          <w:szCs w:val="24"/>
        </w:rPr>
        <w:t>Categories for each Text</w:t>
      </w:r>
      <w:r w:rsidR="00EB382D">
        <w:rPr>
          <w:rFonts w:ascii="Times New Roman" w:hAnsi="Times New Roman" w:cs="Times New Roman"/>
          <w:sz w:val="24"/>
          <w:szCs w:val="24"/>
        </w:rPr>
        <w:t>, including relevant Appendices from step 2c, above</w:t>
      </w:r>
      <w:r w:rsidRPr="00773827">
        <w:rPr>
          <w:rFonts w:ascii="Times New Roman" w:hAnsi="Times New Roman" w:cs="Times New Roman"/>
          <w:sz w:val="24"/>
          <w:szCs w:val="24"/>
        </w:rPr>
        <w:t xml:space="preserve">. Open the </w:t>
      </w:r>
      <w:r w:rsidR="0039758F" w:rsidRPr="00773827">
        <w:rPr>
          <w:rFonts w:ascii="Times New Roman" w:hAnsi="Times New Roman" w:cs="Times New Roman"/>
          <w:sz w:val="24"/>
          <w:szCs w:val="24"/>
        </w:rPr>
        <w:t xml:space="preserve">METS Data Dictionary </w:t>
      </w:r>
      <w:r w:rsidRPr="00773827">
        <w:rPr>
          <w:rFonts w:ascii="Times New Roman" w:hAnsi="Times New Roman" w:cs="Times New Roman"/>
          <w:sz w:val="24"/>
          <w:szCs w:val="24"/>
        </w:rPr>
        <w:t xml:space="preserve">to view the options; </w:t>
      </w:r>
      <w:r w:rsidR="0039758F" w:rsidRPr="00773827">
        <w:rPr>
          <w:rFonts w:ascii="Times New Roman" w:hAnsi="Times New Roman" w:cs="Times New Roman"/>
          <w:sz w:val="24"/>
          <w:szCs w:val="24"/>
        </w:rPr>
        <w:t>notice there are</w:t>
      </w:r>
      <w:r w:rsidRPr="00773827">
        <w:rPr>
          <w:rFonts w:ascii="Times New Roman" w:hAnsi="Times New Roman" w:cs="Times New Roman"/>
          <w:sz w:val="24"/>
          <w:szCs w:val="24"/>
        </w:rPr>
        <w:t xml:space="preserve"> </w:t>
      </w:r>
      <w:r w:rsidR="00C727CE" w:rsidRPr="00773827">
        <w:rPr>
          <w:rFonts w:ascii="Times New Roman" w:hAnsi="Times New Roman" w:cs="Times New Roman"/>
          <w:sz w:val="24"/>
          <w:szCs w:val="24"/>
        </w:rPr>
        <w:t>five</w:t>
      </w:r>
      <w:r w:rsidRPr="00773827">
        <w:rPr>
          <w:rFonts w:ascii="Times New Roman" w:hAnsi="Times New Roman" w:cs="Times New Roman"/>
          <w:sz w:val="24"/>
          <w:szCs w:val="24"/>
        </w:rPr>
        <w:t xml:space="preserve"> </w:t>
      </w:r>
      <w:r w:rsidR="00C727CE" w:rsidRPr="00773827">
        <w:rPr>
          <w:rFonts w:ascii="Times New Roman" w:hAnsi="Times New Roman" w:cs="Times New Roman"/>
          <w:sz w:val="24"/>
          <w:szCs w:val="24"/>
        </w:rPr>
        <w:t>sheets</w:t>
      </w:r>
      <w:r w:rsidRPr="00773827">
        <w:rPr>
          <w:rFonts w:ascii="Times New Roman" w:hAnsi="Times New Roman" w:cs="Times New Roman"/>
          <w:sz w:val="24"/>
          <w:szCs w:val="24"/>
        </w:rPr>
        <w:t xml:space="preserve">. </w:t>
      </w:r>
      <w:r w:rsidR="00C727CE" w:rsidRPr="00773827">
        <w:rPr>
          <w:rFonts w:ascii="Times New Roman" w:hAnsi="Times New Roman" w:cs="Times New Roman"/>
          <w:sz w:val="24"/>
          <w:szCs w:val="24"/>
        </w:rPr>
        <w:t>Four of the five (tabs 1-4) are</w:t>
      </w:r>
      <w:r w:rsidRPr="00773827">
        <w:rPr>
          <w:rFonts w:ascii="Times New Roman" w:hAnsi="Times New Roman" w:cs="Times New Roman"/>
          <w:sz w:val="24"/>
          <w:szCs w:val="24"/>
        </w:rPr>
        <w:t xml:space="preserve"> kinds of information we consider </w:t>
      </w:r>
      <w:r w:rsidR="00C727CE" w:rsidRPr="00773827">
        <w:rPr>
          <w:rFonts w:ascii="Times New Roman" w:hAnsi="Times New Roman" w:cs="Times New Roman"/>
          <w:sz w:val="24"/>
          <w:szCs w:val="24"/>
        </w:rPr>
        <w:t xml:space="preserve">Metadata </w:t>
      </w:r>
      <w:r w:rsidRPr="00773827">
        <w:rPr>
          <w:rFonts w:ascii="Times New Roman" w:hAnsi="Times New Roman" w:cs="Times New Roman"/>
          <w:sz w:val="24"/>
          <w:szCs w:val="24"/>
        </w:rPr>
        <w:t xml:space="preserve">Categories: </w:t>
      </w:r>
      <w:r w:rsidR="00C727CE" w:rsidRPr="00773827">
        <w:rPr>
          <w:rFonts w:ascii="Times New Roman" w:hAnsi="Times New Roman" w:cs="Times New Roman"/>
          <w:sz w:val="24"/>
          <w:szCs w:val="24"/>
        </w:rPr>
        <w:t xml:space="preserve">Language, Time Period, </w:t>
      </w:r>
      <w:r w:rsidRPr="00773827">
        <w:rPr>
          <w:rFonts w:ascii="Times New Roman" w:hAnsi="Times New Roman" w:cs="Times New Roman"/>
          <w:sz w:val="24"/>
          <w:szCs w:val="24"/>
        </w:rPr>
        <w:t xml:space="preserve">Form, and </w:t>
      </w:r>
      <w:r w:rsidR="00C727CE" w:rsidRPr="00773827">
        <w:rPr>
          <w:rFonts w:ascii="Times New Roman" w:hAnsi="Times New Roman" w:cs="Times New Roman"/>
          <w:sz w:val="24"/>
          <w:szCs w:val="24"/>
        </w:rPr>
        <w:t>Categories</w:t>
      </w:r>
      <w:r w:rsidRPr="00773827">
        <w:rPr>
          <w:rFonts w:ascii="Times New Roman" w:hAnsi="Times New Roman" w:cs="Times New Roman"/>
          <w:sz w:val="24"/>
          <w:szCs w:val="24"/>
        </w:rPr>
        <w:t xml:space="preserve">. </w:t>
      </w:r>
      <w:r w:rsidR="00C727CE" w:rsidRPr="00773827">
        <w:rPr>
          <w:rFonts w:ascii="Times New Roman" w:hAnsi="Times New Roman" w:cs="Times New Roman"/>
          <w:sz w:val="24"/>
          <w:szCs w:val="24"/>
        </w:rPr>
        <w:t>Categories</w:t>
      </w:r>
      <w:r w:rsidRPr="00773827">
        <w:rPr>
          <w:rFonts w:ascii="Times New Roman" w:hAnsi="Times New Roman" w:cs="Times New Roman"/>
          <w:sz w:val="24"/>
          <w:szCs w:val="24"/>
        </w:rPr>
        <w:t xml:space="preserve"> usually indicate a literary genre or textual tradition.</w:t>
      </w:r>
    </w:p>
    <w:p w14:paraId="00000012" w14:textId="7D0974E7" w:rsidR="00261171" w:rsidRDefault="00E103B8" w:rsidP="00424B92">
      <w:pPr>
        <w:rPr>
          <w:rFonts w:ascii="Times New Roman" w:hAnsi="Times New Roman" w:cs="Times New Roman"/>
          <w:sz w:val="24"/>
          <w:szCs w:val="24"/>
        </w:rPr>
      </w:pPr>
      <w:r w:rsidRPr="00773827">
        <w:rPr>
          <w:rFonts w:ascii="Times New Roman" w:hAnsi="Times New Roman" w:cs="Times New Roman"/>
          <w:sz w:val="24"/>
          <w:szCs w:val="24"/>
        </w:rPr>
        <w:t xml:space="preserve">In the </w:t>
      </w:r>
      <w:r w:rsidR="003F748D" w:rsidRPr="00773827">
        <w:rPr>
          <w:rFonts w:ascii="Times New Roman" w:hAnsi="Times New Roman" w:cs="Times New Roman"/>
          <w:sz w:val="24"/>
          <w:szCs w:val="24"/>
        </w:rPr>
        <w:t>Editions Categories Metadata spreadsheet</w:t>
      </w:r>
      <w:r w:rsidRPr="00773827">
        <w:rPr>
          <w:rFonts w:ascii="Times New Roman" w:hAnsi="Times New Roman" w:cs="Times New Roman"/>
          <w:sz w:val="24"/>
          <w:szCs w:val="24"/>
        </w:rPr>
        <w:t xml:space="preserve">, every single Text you’ve listed under column F will need to have filled in a Language, Time Period, and Form (Columns J-L). </w:t>
      </w:r>
      <w:r w:rsidR="006A13DA">
        <w:rPr>
          <w:rFonts w:ascii="Times New Roman" w:hAnsi="Times New Roman" w:cs="Times New Roman"/>
          <w:sz w:val="24"/>
          <w:szCs w:val="24"/>
        </w:rPr>
        <w:t>Categories (usually Genre)</w:t>
      </w:r>
      <w:r w:rsidRPr="00773827">
        <w:rPr>
          <w:rFonts w:ascii="Times New Roman" w:hAnsi="Times New Roman" w:cs="Times New Roman"/>
          <w:sz w:val="24"/>
          <w:szCs w:val="24"/>
        </w:rPr>
        <w:t xml:space="preserve"> are </w:t>
      </w:r>
      <w:r w:rsidRPr="006A13DA">
        <w:rPr>
          <w:rFonts w:ascii="Times New Roman" w:hAnsi="Times New Roman" w:cs="Times New Roman"/>
          <w:b/>
          <w:sz w:val="24"/>
          <w:szCs w:val="24"/>
        </w:rPr>
        <w:t>optional</w:t>
      </w:r>
      <w:r w:rsidRPr="00773827">
        <w:rPr>
          <w:rFonts w:ascii="Times New Roman" w:hAnsi="Times New Roman" w:cs="Times New Roman"/>
          <w:sz w:val="24"/>
          <w:szCs w:val="24"/>
        </w:rPr>
        <w:t xml:space="preserve"> if not specified in the edition. For each Category, you will choose from the </w:t>
      </w:r>
      <w:r w:rsidR="00C727CE" w:rsidRPr="00773827">
        <w:rPr>
          <w:rFonts w:ascii="Times New Roman" w:hAnsi="Times New Roman" w:cs="Times New Roman"/>
          <w:sz w:val="24"/>
          <w:szCs w:val="24"/>
        </w:rPr>
        <w:t>Terms</w:t>
      </w:r>
      <w:r w:rsidRPr="00773827">
        <w:rPr>
          <w:rFonts w:ascii="Times New Roman" w:hAnsi="Times New Roman" w:cs="Times New Roman"/>
          <w:sz w:val="24"/>
          <w:szCs w:val="24"/>
        </w:rPr>
        <w:t xml:space="preserve"> listed in </w:t>
      </w:r>
      <w:r w:rsidR="00C727CE" w:rsidRPr="00773827">
        <w:rPr>
          <w:rFonts w:ascii="Times New Roman" w:hAnsi="Times New Roman" w:cs="Times New Roman"/>
          <w:sz w:val="24"/>
          <w:szCs w:val="24"/>
        </w:rPr>
        <w:t xml:space="preserve">tabs 1-4 of </w:t>
      </w:r>
      <w:r w:rsidRPr="00773827">
        <w:rPr>
          <w:rFonts w:ascii="Times New Roman" w:hAnsi="Times New Roman" w:cs="Times New Roman"/>
          <w:sz w:val="24"/>
          <w:szCs w:val="24"/>
        </w:rPr>
        <w:t xml:space="preserve">the </w:t>
      </w:r>
      <w:r w:rsidR="00C727CE" w:rsidRPr="00773827">
        <w:rPr>
          <w:rFonts w:ascii="Times New Roman" w:hAnsi="Times New Roman" w:cs="Times New Roman"/>
          <w:sz w:val="24"/>
          <w:szCs w:val="24"/>
        </w:rPr>
        <w:t>METS Data Dictionary</w:t>
      </w:r>
      <w:r w:rsidRPr="00773827">
        <w:rPr>
          <w:rFonts w:ascii="Times New Roman" w:hAnsi="Times New Roman" w:cs="Times New Roman"/>
          <w:sz w:val="24"/>
          <w:szCs w:val="24"/>
        </w:rPr>
        <w:t xml:space="preserve">. </w:t>
      </w:r>
    </w:p>
    <w:p w14:paraId="6ED6BD3F" w14:textId="77777777" w:rsidR="00424B92" w:rsidRPr="00773827" w:rsidRDefault="00424B92" w:rsidP="00424B92">
      <w:pPr>
        <w:rPr>
          <w:rFonts w:ascii="Times New Roman" w:hAnsi="Times New Roman" w:cs="Times New Roman"/>
          <w:sz w:val="24"/>
          <w:szCs w:val="24"/>
        </w:rPr>
      </w:pPr>
    </w:p>
    <w:p w14:paraId="00000014" w14:textId="6FC5D35B" w:rsidR="00261171" w:rsidRPr="00424B92" w:rsidRDefault="00E103B8" w:rsidP="00424B92">
      <w:pPr>
        <w:pStyle w:val="ListParagraph"/>
        <w:numPr>
          <w:ilvl w:val="0"/>
          <w:numId w:val="1"/>
        </w:numPr>
        <w:rPr>
          <w:rFonts w:ascii="Times New Roman" w:hAnsi="Times New Roman" w:cs="Times New Roman"/>
          <w:sz w:val="24"/>
          <w:szCs w:val="24"/>
        </w:rPr>
      </w:pPr>
      <w:r w:rsidRPr="00424B92">
        <w:rPr>
          <w:rFonts w:ascii="Times New Roman" w:hAnsi="Times New Roman" w:cs="Times New Roman"/>
          <w:sz w:val="24"/>
          <w:szCs w:val="24"/>
        </w:rPr>
        <w:lastRenderedPageBreak/>
        <w:t>Look at the Introduction(s)</w:t>
      </w:r>
      <w:r w:rsidR="003B0E1F" w:rsidRPr="00424B92">
        <w:rPr>
          <w:rFonts w:ascii="Times New Roman" w:hAnsi="Times New Roman" w:cs="Times New Roman"/>
          <w:sz w:val="24"/>
          <w:szCs w:val="24"/>
        </w:rPr>
        <w:t xml:space="preserve"> PDF</w:t>
      </w:r>
      <w:r w:rsidRPr="00424B92">
        <w:rPr>
          <w:rFonts w:ascii="Times New Roman" w:hAnsi="Times New Roman" w:cs="Times New Roman"/>
          <w:sz w:val="24"/>
          <w:szCs w:val="24"/>
        </w:rPr>
        <w:t xml:space="preserve"> of the edition to find the needed Categories</w:t>
      </w:r>
      <w:r w:rsidR="003F748D" w:rsidRPr="00424B92">
        <w:rPr>
          <w:rFonts w:ascii="Times New Roman" w:hAnsi="Times New Roman" w:cs="Times New Roman"/>
          <w:sz w:val="24"/>
          <w:szCs w:val="24"/>
        </w:rPr>
        <w:t xml:space="preserve">. </w:t>
      </w:r>
      <w:proofErr w:type="gramStart"/>
      <w:r w:rsidR="003F748D" w:rsidRPr="00424B92">
        <w:rPr>
          <w:rFonts w:ascii="Times New Roman" w:hAnsi="Times New Roman" w:cs="Times New Roman"/>
          <w:sz w:val="24"/>
          <w:szCs w:val="24"/>
        </w:rPr>
        <w:t>O</w:t>
      </w:r>
      <w:r w:rsidRPr="00424B92">
        <w:rPr>
          <w:rFonts w:ascii="Times New Roman" w:hAnsi="Times New Roman" w:cs="Times New Roman"/>
          <w:sz w:val="24"/>
          <w:szCs w:val="24"/>
        </w:rPr>
        <w:t>pen up</w:t>
      </w:r>
      <w:proofErr w:type="gramEnd"/>
      <w:r w:rsidRPr="00424B92">
        <w:rPr>
          <w:rFonts w:ascii="Times New Roman" w:hAnsi="Times New Roman" w:cs="Times New Roman"/>
          <w:sz w:val="24"/>
          <w:szCs w:val="24"/>
        </w:rPr>
        <w:t xml:space="preserve"> the relevant Introduction (there may be multiple).</w:t>
      </w:r>
      <w:r w:rsidR="00424B92">
        <w:rPr>
          <w:rFonts w:ascii="Times New Roman" w:hAnsi="Times New Roman" w:cs="Times New Roman"/>
          <w:sz w:val="24"/>
          <w:szCs w:val="24"/>
        </w:rPr>
        <w:t xml:space="preserve"> </w:t>
      </w:r>
      <w:r w:rsidRPr="00424B92">
        <w:rPr>
          <w:rFonts w:ascii="Times New Roman" w:hAnsi="Times New Roman" w:cs="Times New Roman"/>
          <w:sz w:val="24"/>
          <w:szCs w:val="24"/>
        </w:rPr>
        <w:t xml:space="preserve">For multi-text volumes it’s also worth </w:t>
      </w:r>
      <w:proofErr w:type="gramStart"/>
      <w:r w:rsidRPr="00424B92">
        <w:rPr>
          <w:rFonts w:ascii="Times New Roman" w:hAnsi="Times New Roman" w:cs="Times New Roman"/>
          <w:sz w:val="24"/>
          <w:szCs w:val="24"/>
        </w:rPr>
        <w:t>opening up</w:t>
      </w:r>
      <w:proofErr w:type="gramEnd"/>
      <w:r w:rsidRPr="00424B92">
        <w:rPr>
          <w:rFonts w:ascii="Times New Roman" w:hAnsi="Times New Roman" w:cs="Times New Roman"/>
          <w:sz w:val="24"/>
          <w:szCs w:val="24"/>
        </w:rPr>
        <w:t xml:space="preserve"> the Explanatory Notes </w:t>
      </w:r>
      <w:r w:rsidR="003B0E1F" w:rsidRPr="00424B92">
        <w:rPr>
          <w:rFonts w:ascii="Times New Roman" w:hAnsi="Times New Roman" w:cs="Times New Roman"/>
          <w:sz w:val="24"/>
          <w:szCs w:val="24"/>
        </w:rPr>
        <w:t xml:space="preserve">PDF </w:t>
      </w:r>
      <w:r w:rsidRPr="00424B92">
        <w:rPr>
          <w:rFonts w:ascii="Times New Roman" w:hAnsi="Times New Roman" w:cs="Times New Roman"/>
          <w:sz w:val="24"/>
          <w:szCs w:val="24"/>
        </w:rPr>
        <w:t>– the Volume Editors sometimes include headnotes at the beginning of each text’s e-notes with more basic information than may be covered in a General Intro.</w:t>
      </w:r>
    </w:p>
    <w:p w14:paraId="0D6D67B4" w14:textId="0016CB45" w:rsidR="00424B92" w:rsidRDefault="00E103B8" w:rsidP="00424B92">
      <w:pPr>
        <w:pStyle w:val="ListParagraph"/>
        <w:numPr>
          <w:ilvl w:val="0"/>
          <w:numId w:val="1"/>
        </w:numPr>
        <w:rPr>
          <w:rFonts w:ascii="Times New Roman" w:hAnsi="Times New Roman" w:cs="Times New Roman"/>
          <w:sz w:val="24"/>
          <w:szCs w:val="24"/>
        </w:rPr>
      </w:pPr>
      <w:r w:rsidRPr="00424B92">
        <w:rPr>
          <w:rFonts w:ascii="Times New Roman" w:hAnsi="Times New Roman" w:cs="Times New Roman"/>
          <w:sz w:val="24"/>
          <w:szCs w:val="24"/>
        </w:rPr>
        <w:t xml:space="preserve">First fill in the Language (column J) from the Value options: You may be able to identify the language most easily from </w:t>
      </w:r>
      <w:proofErr w:type="gramStart"/>
      <w:r w:rsidRPr="00424B92">
        <w:rPr>
          <w:rFonts w:ascii="Times New Roman" w:hAnsi="Times New Roman" w:cs="Times New Roman"/>
          <w:sz w:val="24"/>
          <w:szCs w:val="24"/>
        </w:rPr>
        <w:t>opening up</w:t>
      </w:r>
      <w:proofErr w:type="gramEnd"/>
      <w:r w:rsidRPr="00424B92">
        <w:rPr>
          <w:rFonts w:ascii="Times New Roman" w:hAnsi="Times New Roman" w:cs="Times New Roman"/>
          <w:sz w:val="24"/>
          <w:szCs w:val="24"/>
        </w:rPr>
        <w:t xml:space="preserve"> the Text</w:t>
      </w:r>
      <w:r w:rsidR="00EB382D" w:rsidRPr="00424B92">
        <w:rPr>
          <w:rFonts w:ascii="Times New Roman" w:hAnsi="Times New Roman" w:cs="Times New Roman"/>
          <w:sz w:val="24"/>
          <w:szCs w:val="24"/>
        </w:rPr>
        <w:t xml:space="preserve"> (or Appendix)</w:t>
      </w:r>
      <w:r w:rsidRPr="00424B92">
        <w:rPr>
          <w:rFonts w:ascii="Times New Roman" w:hAnsi="Times New Roman" w:cs="Times New Roman"/>
          <w:sz w:val="24"/>
          <w:szCs w:val="24"/>
        </w:rPr>
        <w:t xml:space="preserve"> itself. Middle English and Scots will be untranslated; all the other options should have full facing-page translation. If you do not recognize the language, search for it in the volume’s Introduction. (For multi-text editions, check to see if the Text has its own introduction or if there’s only a General Introduction. If there is a Text-specific introduction, search within that.) If you recognize the language as French, look for its date to determine which of the </w:t>
      </w:r>
      <w:r w:rsidR="00680196">
        <w:rPr>
          <w:rFonts w:ascii="Times New Roman" w:hAnsi="Times New Roman" w:cs="Times New Roman"/>
          <w:sz w:val="24"/>
          <w:szCs w:val="24"/>
        </w:rPr>
        <w:t>three</w:t>
      </w:r>
      <w:r w:rsidRPr="00424B92">
        <w:rPr>
          <w:rFonts w:ascii="Times New Roman" w:hAnsi="Times New Roman" w:cs="Times New Roman"/>
          <w:sz w:val="24"/>
          <w:szCs w:val="24"/>
        </w:rPr>
        <w:t xml:space="preserve"> options it is. If you cannot find what kind of French or its date in the Intro, alert the Managing Editor.</w:t>
      </w:r>
    </w:p>
    <w:p w14:paraId="759FED00" w14:textId="4C68BC9F" w:rsidR="00A7758E" w:rsidRDefault="00A7758E" w:rsidP="00424B92">
      <w:pPr>
        <w:pStyle w:val="ListParagraph"/>
        <w:numPr>
          <w:ilvl w:val="1"/>
          <w:numId w:val="1"/>
        </w:numPr>
        <w:rPr>
          <w:rFonts w:ascii="Times New Roman" w:hAnsi="Times New Roman" w:cs="Times New Roman"/>
          <w:sz w:val="24"/>
          <w:szCs w:val="24"/>
        </w:rPr>
      </w:pPr>
      <w:r>
        <w:rPr>
          <w:rFonts w:ascii="Times New Roman" w:hAnsi="Times New Roman" w:cs="Times New Roman"/>
          <w:sz w:val="24"/>
          <w:szCs w:val="24"/>
        </w:rPr>
        <w:t>If you are looking at a Facing Page Text</w:t>
      </w:r>
      <w:r w:rsidR="0028779B">
        <w:rPr>
          <w:rFonts w:ascii="Times New Roman" w:hAnsi="Times New Roman" w:cs="Times New Roman"/>
          <w:sz w:val="24"/>
          <w:szCs w:val="24"/>
        </w:rPr>
        <w:t>, or a text with an accompanying translation</w:t>
      </w:r>
      <w:r>
        <w:rPr>
          <w:rFonts w:ascii="Times New Roman" w:hAnsi="Times New Roman" w:cs="Times New Roman"/>
          <w:sz w:val="24"/>
          <w:szCs w:val="24"/>
        </w:rPr>
        <w:t>, you will add two language tags here: one for the Text’s original language, and one for Modern English (1500-present).</w:t>
      </w:r>
    </w:p>
    <w:p w14:paraId="323A5A28" w14:textId="7A965DF8" w:rsidR="00424B92" w:rsidRDefault="00E103B8" w:rsidP="00424B92">
      <w:pPr>
        <w:pStyle w:val="ListParagraph"/>
        <w:numPr>
          <w:ilvl w:val="1"/>
          <w:numId w:val="1"/>
        </w:numPr>
        <w:rPr>
          <w:rFonts w:ascii="Times New Roman" w:hAnsi="Times New Roman" w:cs="Times New Roman"/>
          <w:sz w:val="24"/>
          <w:szCs w:val="24"/>
        </w:rPr>
      </w:pPr>
      <w:r w:rsidRPr="00424B92">
        <w:rPr>
          <w:rFonts w:ascii="Times New Roman" w:hAnsi="Times New Roman" w:cs="Times New Roman"/>
          <w:sz w:val="24"/>
          <w:szCs w:val="24"/>
        </w:rPr>
        <w:t>If needed, you can search the InDesign files for language tags</w:t>
      </w:r>
      <w:r w:rsidR="00744D0F" w:rsidRPr="00424B92">
        <w:rPr>
          <w:rFonts w:ascii="Times New Roman" w:hAnsi="Times New Roman" w:cs="Times New Roman"/>
          <w:sz w:val="24"/>
          <w:szCs w:val="24"/>
        </w:rPr>
        <w:t xml:space="preserve"> (Current volumes &gt; Editor-Volume-Print)</w:t>
      </w:r>
      <w:r w:rsidRPr="00424B92">
        <w:rPr>
          <w:rFonts w:ascii="Times New Roman" w:hAnsi="Times New Roman" w:cs="Times New Roman"/>
          <w:sz w:val="24"/>
          <w:szCs w:val="24"/>
        </w:rPr>
        <w:t xml:space="preserve">. We mark all instances of any </w:t>
      </w:r>
      <w:r w:rsidRPr="00424B92">
        <w:rPr>
          <w:rFonts w:ascii="Times New Roman" w:hAnsi="Times New Roman" w:cs="Times New Roman"/>
          <w:b/>
          <w:sz w:val="24"/>
          <w:szCs w:val="24"/>
        </w:rPr>
        <w:t>non-dominant languages</w:t>
      </w:r>
      <w:r w:rsidRPr="00424B92">
        <w:rPr>
          <w:rFonts w:ascii="Times New Roman" w:hAnsi="Times New Roman" w:cs="Times New Roman"/>
          <w:sz w:val="24"/>
          <w:szCs w:val="24"/>
        </w:rPr>
        <w:t xml:space="preserve"> in InDesign. To do this, </w:t>
      </w:r>
      <w:r w:rsidRPr="00424B92">
        <w:rPr>
          <w:rFonts w:ascii="Times New Roman" w:hAnsi="Times New Roman" w:cs="Times New Roman"/>
          <w:b/>
          <w:sz w:val="24"/>
          <w:szCs w:val="24"/>
        </w:rPr>
        <w:t xml:space="preserve">make sure that nobody else is in the </w:t>
      </w:r>
      <w:r w:rsidR="00627839" w:rsidRPr="00424B92">
        <w:rPr>
          <w:rFonts w:ascii="Times New Roman" w:hAnsi="Times New Roman" w:cs="Times New Roman"/>
          <w:b/>
          <w:sz w:val="24"/>
          <w:szCs w:val="24"/>
        </w:rPr>
        <w:t>text file(s)</w:t>
      </w:r>
      <w:r w:rsidRPr="00424B92">
        <w:rPr>
          <w:rFonts w:ascii="Times New Roman" w:hAnsi="Times New Roman" w:cs="Times New Roman"/>
          <w:sz w:val="24"/>
          <w:szCs w:val="24"/>
        </w:rPr>
        <w:t xml:space="preserve"> and open the appropriate text file(s). In Character Styles, open the Common folder, click the hamburger menu, and click “Select All Unused.” All the tags that are highlighted blue are NOT used in this text. You can skim for the language tags (Latin, Middle and Old French, Hebrew, and Arabic) to see if they’re highlighted. </w:t>
      </w:r>
    </w:p>
    <w:p w14:paraId="6424A658" w14:textId="77777777" w:rsidR="00424B92" w:rsidRDefault="00E103B8" w:rsidP="00424B92">
      <w:pPr>
        <w:pStyle w:val="ListParagraph"/>
        <w:numPr>
          <w:ilvl w:val="1"/>
          <w:numId w:val="1"/>
        </w:numPr>
        <w:rPr>
          <w:rFonts w:ascii="Times New Roman" w:hAnsi="Times New Roman" w:cs="Times New Roman"/>
          <w:sz w:val="24"/>
          <w:szCs w:val="24"/>
        </w:rPr>
      </w:pPr>
      <w:r w:rsidRPr="00424B92">
        <w:rPr>
          <w:rFonts w:ascii="Times New Roman" w:hAnsi="Times New Roman" w:cs="Times New Roman"/>
          <w:sz w:val="24"/>
          <w:szCs w:val="24"/>
        </w:rPr>
        <w:t xml:space="preserve">If they’re not highlighted – meaning they do appear in the Text – you can run a search for that </w:t>
      </w:r>
      <w:proofErr w:type="gramStart"/>
      <w:r w:rsidRPr="00424B92">
        <w:rPr>
          <w:rFonts w:ascii="Times New Roman" w:hAnsi="Times New Roman" w:cs="Times New Roman"/>
          <w:sz w:val="24"/>
          <w:szCs w:val="24"/>
        </w:rPr>
        <w:t>particular tag</w:t>
      </w:r>
      <w:proofErr w:type="gramEnd"/>
      <w:r w:rsidRPr="00424B92">
        <w:rPr>
          <w:rFonts w:ascii="Times New Roman" w:hAnsi="Times New Roman" w:cs="Times New Roman"/>
          <w:sz w:val="24"/>
          <w:szCs w:val="24"/>
        </w:rPr>
        <w:t xml:space="preserve"> to see where/how often it appears. To do this, put your cursor at the beginning of the Text (using the Text tool), control-F to find, under Find Format, click the magnifying glass icon and in the Character Styles, choose the language tag you’re looking for (say, Latin). Then, you can Find Next to see where it’s applied. </w:t>
      </w:r>
    </w:p>
    <w:p w14:paraId="00000018" w14:textId="2732D511" w:rsidR="00261171" w:rsidRPr="00424B92" w:rsidRDefault="00E103B8" w:rsidP="00424B92">
      <w:pPr>
        <w:pStyle w:val="ListParagraph"/>
        <w:numPr>
          <w:ilvl w:val="1"/>
          <w:numId w:val="1"/>
        </w:numPr>
        <w:rPr>
          <w:rFonts w:ascii="Times New Roman" w:hAnsi="Times New Roman" w:cs="Times New Roman"/>
          <w:sz w:val="24"/>
          <w:szCs w:val="24"/>
        </w:rPr>
      </w:pPr>
      <w:r w:rsidRPr="00424B92">
        <w:rPr>
          <w:rFonts w:ascii="Times New Roman" w:hAnsi="Times New Roman" w:cs="Times New Roman"/>
          <w:sz w:val="24"/>
          <w:szCs w:val="24"/>
        </w:rPr>
        <w:t>If you find there are a lot of instances of the language tag, you can also add a color to the tag, to make its applications visible. In the Character Styles menu, right click on the tag, choose Edit [Style], and in the left sidebar, choose Character Color. There, you can click whatever color you’d like, click OK, and all instances of that language tag will turn that color in the text. Based on this, you can estimate how much of the Text is in that language.</w:t>
      </w:r>
    </w:p>
    <w:p w14:paraId="67AFF0BB" w14:textId="77777777" w:rsidR="00424B92" w:rsidRDefault="00E103B8" w:rsidP="00424B92">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 xml:space="preserve">Fill in the Time Period (column K). To do this, check the relevant Introduction. I’d suggest running a search for “date” or “century.” Skim the headings for anything that discusses date or </w:t>
      </w:r>
      <w:proofErr w:type="gramStart"/>
      <w:r w:rsidRPr="00773827">
        <w:rPr>
          <w:rFonts w:ascii="Times New Roman" w:hAnsi="Times New Roman" w:cs="Times New Roman"/>
          <w:sz w:val="24"/>
          <w:szCs w:val="24"/>
        </w:rPr>
        <w:t>dating, and</w:t>
      </w:r>
      <w:proofErr w:type="gramEnd"/>
      <w:r w:rsidRPr="00773827">
        <w:rPr>
          <w:rFonts w:ascii="Times New Roman" w:hAnsi="Times New Roman" w:cs="Times New Roman"/>
          <w:sz w:val="24"/>
          <w:szCs w:val="24"/>
        </w:rPr>
        <w:t xml:space="preserve"> read through that section. Remember that for numerical years, for example, 1485, is fifteenth-century (</w:t>
      </w:r>
      <w:r w:rsidRPr="00773827">
        <w:rPr>
          <w:rFonts w:ascii="Times New Roman" w:hAnsi="Times New Roman" w:cs="Times New Roman"/>
          <w:b/>
          <w:sz w:val="24"/>
          <w:szCs w:val="24"/>
        </w:rPr>
        <w:t>not</w:t>
      </w:r>
      <w:r w:rsidRPr="00773827">
        <w:rPr>
          <w:rFonts w:ascii="Times New Roman" w:hAnsi="Times New Roman" w:cs="Times New Roman"/>
          <w:sz w:val="24"/>
          <w:szCs w:val="24"/>
        </w:rPr>
        <w:t xml:space="preserve"> fourteenth-century).</w:t>
      </w:r>
      <w:r w:rsidR="00EB382D">
        <w:rPr>
          <w:rFonts w:ascii="Times New Roman" w:hAnsi="Times New Roman" w:cs="Times New Roman"/>
          <w:sz w:val="24"/>
          <w:szCs w:val="24"/>
        </w:rPr>
        <w:t xml:space="preserve"> </w:t>
      </w:r>
      <w:r w:rsidR="00EB382D" w:rsidRPr="009D44A9">
        <w:rPr>
          <w:rFonts w:ascii="Times New Roman" w:hAnsi="Times New Roman" w:cs="Times New Roman"/>
          <w:sz w:val="24"/>
          <w:szCs w:val="24"/>
        </w:rPr>
        <w:t xml:space="preserve">NB: Dates for </w:t>
      </w:r>
      <w:r w:rsidR="00EB382D" w:rsidRPr="009D44A9">
        <w:rPr>
          <w:rFonts w:ascii="Times New Roman" w:hAnsi="Times New Roman" w:cs="Times New Roman"/>
          <w:sz w:val="24"/>
          <w:szCs w:val="24"/>
        </w:rPr>
        <w:lastRenderedPageBreak/>
        <w:t>Appendix texts should also appear in the Introduction. If not, check for a headnote at the top of the Appendix itself.</w:t>
      </w:r>
    </w:p>
    <w:p w14:paraId="1E989C7F" w14:textId="77777777" w:rsidR="00424B92" w:rsidRDefault="00E103B8" w:rsidP="00424B92">
      <w:pPr>
        <w:numPr>
          <w:ilvl w:val="1"/>
          <w:numId w:val="1"/>
        </w:numPr>
        <w:rPr>
          <w:rFonts w:ascii="Times New Roman" w:hAnsi="Times New Roman" w:cs="Times New Roman"/>
          <w:sz w:val="24"/>
          <w:szCs w:val="24"/>
        </w:rPr>
      </w:pPr>
      <w:r w:rsidRPr="00424B92">
        <w:rPr>
          <w:rFonts w:ascii="Times New Roman" w:hAnsi="Times New Roman" w:cs="Times New Roman"/>
          <w:sz w:val="24"/>
          <w:szCs w:val="24"/>
        </w:rPr>
        <w:t>Sometimes the text’s date of composition will be different from the date of preservation in the base MS. If that’s the case, prioritize listing the text’s date of composition. Only if this isn’t listed, list the date of the MS.</w:t>
      </w:r>
    </w:p>
    <w:p w14:paraId="0000001B" w14:textId="01F4922E" w:rsidR="00261171" w:rsidRPr="00424B92" w:rsidRDefault="00E103B8" w:rsidP="00424B92">
      <w:pPr>
        <w:numPr>
          <w:ilvl w:val="1"/>
          <w:numId w:val="1"/>
        </w:numPr>
        <w:rPr>
          <w:rFonts w:ascii="Times New Roman" w:hAnsi="Times New Roman" w:cs="Times New Roman"/>
          <w:sz w:val="24"/>
          <w:szCs w:val="24"/>
        </w:rPr>
      </w:pPr>
      <w:r w:rsidRPr="00424B92">
        <w:rPr>
          <w:rFonts w:ascii="Times New Roman" w:hAnsi="Times New Roman" w:cs="Times New Roman"/>
          <w:b/>
          <w:sz w:val="24"/>
          <w:szCs w:val="24"/>
        </w:rPr>
        <w:t>Exception</w:t>
      </w:r>
      <w:r w:rsidRPr="00424B92">
        <w:rPr>
          <w:rFonts w:ascii="Times New Roman" w:hAnsi="Times New Roman" w:cs="Times New Roman"/>
          <w:sz w:val="24"/>
          <w:szCs w:val="24"/>
        </w:rPr>
        <w:t xml:space="preserve">: Texts within codex volumes should always list the date of preservation in the MS! </w:t>
      </w:r>
    </w:p>
    <w:p w14:paraId="0000001C" w14:textId="4DBD5427" w:rsidR="00261171" w:rsidRPr="00773827" w:rsidRDefault="00E103B8" w:rsidP="00424B92">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Fill in the Form (column L): This should be obvious from glancing at the Text</w:t>
      </w:r>
      <w:r w:rsidR="00744D0F">
        <w:rPr>
          <w:rFonts w:ascii="Times New Roman" w:hAnsi="Times New Roman" w:cs="Times New Roman"/>
          <w:sz w:val="24"/>
          <w:szCs w:val="24"/>
        </w:rPr>
        <w:t xml:space="preserve"> </w:t>
      </w:r>
      <w:r w:rsidR="00EB382D" w:rsidRPr="009D44A9">
        <w:rPr>
          <w:rFonts w:ascii="Times New Roman" w:hAnsi="Times New Roman" w:cs="Times New Roman"/>
          <w:sz w:val="24"/>
          <w:szCs w:val="24"/>
        </w:rPr>
        <w:t>(or Appendix)</w:t>
      </w:r>
      <w:r w:rsidR="00EB382D">
        <w:rPr>
          <w:rFonts w:ascii="Times New Roman" w:hAnsi="Times New Roman" w:cs="Times New Roman"/>
          <w:sz w:val="24"/>
          <w:szCs w:val="24"/>
        </w:rPr>
        <w:t xml:space="preserve"> </w:t>
      </w:r>
      <w:r w:rsidR="00744D0F">
        <w:rPr>
          <w:rFonts w:ascii="Times New Roman" w:hAnsi="Times New Roman" w:cs="Times New Roman"/>
          <w:sz w:val="24"/>
          <w:szCs w:val="24"/>
        </w:rPr>
        <w:t>PDF</w:t>
      </w:r>
      <w:r w:rsidRPr="00773827">
        <w:rPr>
          <w:rFonts w:ascii="Times New Roman" w:hAnsi="Times New Roman" w:cs="Times New Roman"/>
          <w:sz w:val="24"/>
          <w:szCs w:val="24"/>
        </w:rPr>
        <w:t xml:space="preserve">. Scroll through it to see if there are any sections that look different from </w:t>
      </w:r>
      <w:proofErr w:type="gramStart"/>
      <w:r w:rsidRPr="00773827">
        <w:rPr>
          <w:rFonts w:ascii="Times New Roman" w:hAnsi="Times New Roman" w:cs="Times New Roman"/>
          <w:sz w:val="24"/>
          <w:szCs w:val="24"/>
        </w:rPr>
        <w:t>the majority of</w:t>
      </w:r>
      <w:proofErr w:type="gramEnd"/>
      <w:r w:rsidRPr="00773827">
        <w:rPr>
          <w:rFonts w:ascii="Times New Roman" w:hAnsi="Times New Roman" w:cs="Times New Roman"/>
          <w:sz w:val="24"/>
          <w:szCs w:val="24"/>
        </w:rPr>
        <w:t xml:space="preserve"> the text (poetry in a prose text or vice versa?). If both poetry and prose appear, list it as Mixed poetry and prose.</w:t>
      </w:r>
    </w:p>
    <w:p w14:paraId="0000001D" w14:textId="77777777" w:rsidR="00261171" w:rsidRPr="00773827" w:rsidRDefault="00E103B8"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 xml:space="preserve">Drama will start with a Dramatis Personae (cast list) and have speaker names in small caps. </w:t>
      </w:r>
    </w:p>
    <w:p w14:paraId="0000001E" w14:textId="2DCD9923" w:rsidR="00261171" w:rsidRPr="00744D0F" w:rsidRDefault="00E103B8"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 xml:space="preserve">Codex editions should have a title that includes an MS </w:t>
      </w:r>
      <w:proofErr w:type="spellStart"/>
      <w:r w:rsidRPr="00773827">
        <w:rPr>
          <w:rFonts w:ascii="Times New Roman" w:hAnsi="Times New Roman" w:cs="Times New Roman"/>
          <w:sz w:val="24"/>
          <w:szCs w:val="24"/>
        </w:rPr>
        <w:t>shelfmark</w:t>
      </w:r>
      <w:proofErr w:type="spellEnd"/>
      <w:r w:rsidRPr="00773827">
        <w:rPr>
          <w:rFonts w:ascii="Times New Roman" w:hAnsi="Times New Roman" w:cs="Times New Roman"/>
          <w:sz w:val="24"/>
          <w:szCs w:val="24"/>
        </w:rPr>
        <w:t>, but if you’re unsure whether an edition is a codex, ask the Managing Editor.</w:t>
      </w:r>
    </w:p>
    <w:p w14:paraId="51930436" w14:textId="39765BE3" w:rsidR="00744D0F" w:rsidRPr="00D75BF8" w:rsidRDefault="00744D0F" w:rsidP="00424B92">
      <w:pPr>
        <w:numPr>
          <w:ilvl w:val="1"/>
          <w:numId w:val="1"/>
        </w:numPr>
        <w:rPr>
          <w:rFonts w:ascii="Times New Roman" w:hAnsi="Times New Roman" w:cs="Times New Roman"/>
          <w:sz w:val="24"/>
          <w:szCs w:val="24"/>
        </w:rPr>
      </w:pPr>
      <w:r w:rsidRPr="00D75BF8">
        <w:rPr>
          <w:rFonts w:ascii="Times New Roman" w:hAnsi="Times New Roman" w:cs="Times New Roman"/>
          <w:sz w:val="24"/>
          <w:szCs w:val="24"/>
        </w:rPr>
        <w:t xml:space="preserve">Music should be obvious; if a text has music scores within it, include Music as a Form. </w:t>
      </w:r>
    </w:p>
    <w:p w14:paraId="173089B5" w14:textId="50BDDC11" w:rsidR="000032B4" w:rsidRPr="00773827" w:rsidRDefault="00E103B8" w:rsidP="00424B92">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 xml:space="preserve">Fill in </w:t>
      </w:r>
      <w:r w:rsidR="006A13DA">
        <w:rPr>
          <w:rFonts w:ascii="Times New Roman" w:hAnsi="Times New Roman" w:cs="Times New Roman"/>
          <w:sz w:val="24"/>
          <w:szCs w:val="24"/>
        </w:rPr>
        <w:t>Categories</w:t>
      </w:r>
      <w:r w:rsidRPr="00773827">
        <w:rPr>
          <w:rFonts w:ascii="Times New Roman" w:hAnsi="Times New Roman" w:cs="Times New Roman"/>
          <w:sz w:val="24"/>
          <w:szCs w:val="24"/>
        </w:rPr>
        <w:t xml:space="preserve"> (column M): Because these focus on genre or literary tradition, they are the slipperiest to identify and there may be multiple tags applicable. </w:t>
      </w:r>
      <w:r w:rsidR="000032B4" w:rsidRPr="00773827">
        <w:rPr>
          <w:rFonts w:ascii="Times New Roman" w:hAnsi="Times New Roman" w:cs="Times New Roman"/>
          <w:sz w:val="24"/>
          <w:szCs w:val="24"/>
        </w:rPr>
        <w:t>Some tips:</w:t>
      </w:r>
    </w:p>
    <w:p w14:paraId="421C86F4" w14:textId="4E5E0FFE" w:rsidR="00D82FC3" w:rsidRPr="009D44A9" w:rsidRDefault="00D82FC3" w:rsidP="00424B92">
      <w:pPr>
        <w:numPr>
          <w:ilvl w:val="1"/>
          <w:numId w:val="1"/>
        </w:numPr>
        <w:rPr>
          <w:rFonts w:ascii="Times New Roman" w:hAnsi="Times New Roman" w:cs="Times New Roman"/>
          <w:sz w:val="24"/>
          <w:szCs w:val="24"/>
        </w:rPr>
      </w:pPr>
      <w:r w:rsidRPr="009D44A9">
        <w:rPr>
          <w:rFonts w:ascii="Times New Roman" w:hAnsi="Times New Roman" w:cs="Times New Roman"/>
          <w:sz w:val="24"/>
          <w:szCs w:val="24"/>
        </w:rPr>
        <w:t>Add “TEI-XML” to column M. This will ensure this tag is added when we ingest the new edition.</w:t>
      </w:r>
    </w:p>
    <w:p w14:paraId="1348D238" w14:textId="7C21FE7E" w:rsidR="000032B4" w:rsidRPr="00773827" w:rsidRDefault="000032B4"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Search for the plot synopsis of the text</w:t>
      </w:r>
      <w:r w:rsidR="00EB382D">
        <w:rPr>
          <w:rFonts w:ascii="Times New Roman" w:hAnsi="Times New Roman" w:cs="Times New Roman"/>
          <w:sz w:val="24"/>
          <w:szCs w:val="24"/>
        </w:rPr>
        <w:t xml:space="preserve"> </w:t>
      </w:r>
      <w:r w:rsidR="00EB382D" w:rsidRPr="009D44A9">
        <w:rPr>
          <w:rFonts w:ascii="Times New Roman" w:hAnsi="Times New Roman" w:cs="Times New Roman"/>
          <w:sz w:val="24"/>
          <w:szCs w:val="24"/>
        </w:rPr>
        <w:t>(or appendix)</w:t>
      </w:r>
      <w:r w:rsidRPr="00773827">
        <w:rPr>
          <w:rFonts w:ascii="Times New Roman" w:hAnsi="Times New Roman" w:cs="Times New Roman"/>
          <w:sz w:val="24"/>
          <w:szCs w:val="24"/>
        </w:rPr>
        <w:t xml:space="preserve">. Some VEs begin the introduction with a plot summary, or give a whole section for it, while others integrate into a larger section; I’d suggest scrolling through the doc for relevant section titles, or searching for keywords like “plot,” “summary,” “synopsis,” or “overview.” NB: Texts that are not stories (for example, sermons or lyrics) may have less of a straightforward plot summary and more of a structural or thematic overview. After you find it and read through it, take a guess at the genre. Then, search for those terms to see if they appear. NB: See the Categories tab of the METS Data Dictionary for definitions of different genres. Match up what the Volume Editor says as closely as possible to the </w:t>
      </w:r>
      <w:proofErr w:type="gramStart"/>
      <w:r w:rsidRPr="00773827">
        <w:rPr>
          <w:rFonts w:ascii="Times New Roman" w:hAnsi="Times New Roman" w:cs="Times New Roman"/>
          <w:sz w:val="24"/>
          <w:szCs w:val="24"/>
        </w:rPr>
        <w:t>tags, and</w:t>
      </w:r>
      <w:proofErr w:type="gramEnd"/>
      <w:r w:rsidRPr="00773827">
        <w:rPr>
          <w:rFonts w:ascii="Times New Roman" w:hAnsi="Times New Roman" w:cs="Times New Roman"/>
          <w:sz w:val="24"/>
          <w:szCs w:val="24"/>
        </w:rPr>
        <w:t xml:space="preserve"> list all possibilities. If you’re unsure which </w:t>
      </w:r>
      <w:r w:rsidR="006A13DA">
        <w:rPr>
          <w:rFonts w:ascii="Times New Roman" w:hAnsi="Times New Roman" w:cs="Times New Roman"/>
          <w:sz w:val="24"/>
          <w:szCs w:val="24"/>
        </w:rPr>
        <w:t>Categories</w:t>
      </w:r>
      <w:r w:rsidRPr="00773827">
        <w:rPr>
          <w:rFonts w:ascii="Times New Roman" w:hAnsi="Times New Roman" w:cs="Times New Roman"/>
          <w:sz w:val="24"/>
          <w:szCs w:val="24"/>
        </w:rPr>
        <w:t xml:space="preserve"> are relevant or are trying to choose between a few subcategories, consult the Managing Editor.</w:t>
      </w:r>
    </w:p>
    <w:p w14:paraId="61811856" w14:textId="77777777" w:rsidR="000032B4" w:rsidRPr="00773827" w:rsidRDefault="00E103B8"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 xml:space="preserve">Skim the relevant Introduction for any headings discussing genre or do a search for “genre.” </w:t>
      </w:r>
    </w:p>
    <w:p w14:paraId="59F4B7F0" w14:textId="6C8D0441" w:rsidR="000032B4" w:rsidRPr="00773827" w:rsidRDefault="00E103B8"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If the Text</w:t>
      </w:r>
      <w:r w:rsidR="00EB382D">
        <w:rPr>
          <w:rFonts w:ascii="Times New Roman" w:hAnsi="Times New Roman" w:cs="Times New Roman"/>
          <w:sz w:val="24"/>
          <w:szCs w:val="24"/>
        </w:rPr>
        <w:t xml:space="preserve"> </w:t>
      </w:r>
      <w:r w:rsidR="00EB382D" w:rsidRPr="009D44A9">
        <w:rPr>
          <w:rFonts w:ascii="Times New Roman" w:hAnsi="Times New Roman" w:cs="Times New Roman"/>
          <w:sz w:val="24"/>
          <w:szCs w:val="24"/>
        </w:rPr>
        <w:t>(or Appendix)</w:t>
      </w:r>
      <w:r w:rsidRPr="00773827">
        <w:rPr>
          <w:rFonts w:ascii="Times New Roman" w:hAnsi="Times New Roman" w:cs="Times New Roman"/>
          <w:sz w:val="24"/>
          <w:szCs w:val="24"/>
        </w:rPr>
        <w:t xml:space="preserve"> is poetry, also keep an eye out for its stanzaic form: if it uses bob and wheel, rhyme royal, or tail rhyme, add those tags. You can search for these phrases in the relevant Introduction.</w:t>
      </w:r>
    </w:p>
    <w:p w14:paraId="00000021" w14:textId="364E1457" w:rsidR="00261171" w:rsidRPr="00773827" w:rsidRDefault="00E103B8" w:rsidP="00424B92">
      <w:pPr>
        <w:numPr>
          <w:ilvl w:val="1"/>
          <w:numId w:val="1"/>
        </w:numPr>
        <w:rPr>
          <w:rFonts w:ascii="Times New Roman" w:hAnsi="Times New Roman" w:cs="Times New Roman"/>
          <w:sz w:val="24"/>
          <w:szCs w:val="24"/>
        </w:rPr>
      </w:pPr>
      <w:r w:rsidRPr="00773827">
        <w:rPr>
          <w:rFonts w:ascii="Times New Roman" w:hAnsi="Times New Roman" w:cs="Times New Roman"/>
          <w:sz w:val="24"/>
          <w:szCs w:val="24"/>
        </w:rPr>
        <w:t>If the Text(s)</w:t>
      </w:r>
      <w:r w:rsidR="00EB382D">
        <w:rPr>
          <w:rFonts w:ascii="Times New Roman" w:hAnsi="Times New Roman" w:cs="Times New Roman"/>
          <w:sz w:val="24"/>
          <w:szCs w:val="24"/>
        </w:rPr>
        <w:t xml:space="preserve"> </w:t>
      </w:r>
      <w:r w:rsidR="00EB382D" w:rsidRPr="009D44A9">
        <w:rPr>
          <w:rFonts w:ascii="Times New Roman" w:hAnsi="Times New Roman" w:cs="Times New Roman"/>
          <w:sz w:val="24"/>
          <w:szCs w:val="24"/>
        </w:rPr>
        <w:t>(or Appendices)</w:t>
      </w:r>
      <w:r w:rsidRPr="00773827">
        <w:rPr>
          <w:rFonts w:ascii="Times New Roman" w:hAnsi="Times New Roman" w:cs="Times New Roman"/>
          <w:sz w:val="24"/>
          <w:szCs w:val="24"/>
        </w:rPr>
        <w:t xml:space="preserve"> include any music, identify what genre or form by skimming the relevant Introduction. In the </w:t>
      </w:r>
      <w:r w:rsidR="00C727CE" w:rsidRPr="00773827">
        <w:rPr>
          <w:rFonts w:ascii="Times New Roman" w:hAnsi="Times New Roman" w:cs="Times New Roman"/>
          <w:sz w:val="24"/>
          <w:szCs w:val="24"/>
        </w:rPr>
        <w:t xml:space="preserve">Categories tab of the METS Data </w:t>
      </w:r>
      <w:r w:rsidR="00C727CE" w:rsidRPr="00773827">
        <w:rPr>
          <w:rFonts w:ascii="Times New Roman" w:hAnsi="Times New Roman" w:cs="Times New Roman"/>
          <w:sz w:val="24"/>
          <w:szCs w:val="24"/>
        </w:rPr>
        <w:lastRenderedPageBreak/>
        <w:t>Dictionary</w:t>
      </w:r>
      <w:r w:rsidRPr="00773827">
        <w:rPr>
          <w:rFonts w:ascii="Times New Roman" w:hAnsi="Times New Roman" w:cs="Times New Roman"/>
          <w:sz w:val="24"/>
          <w:szCs w:val="24"/>
        </w:rPr>
        <w:t xml:space="preserve">, see Music and the sub-genres </w:t>
      </w:r>
      <w:r w:rsidR="00C727CE" w:rsidRPr="00773827">
        <w:rPr>
          <w:rFonts w:ascii="Times New Roman" w:hAnsi="Times New Roman" w:cs="Times New Roman"/>
          <w:sz w:val="24"/>
          <w:szCs w:val="24"/>
        </w:rPr>
        <w:t>listed in the last sentence of its Definition</w:t>
      </w:r>
      <w:r w:rsidRPr="00773827">
        <w:rPr>
          <w:rFonts w:ascii="Times New Roman" w:hAnsi="Times New Roman" w:cs="Times New Roman"/>
          <w:sz w:val="24"/>
          <w:szCs w:val="24"/>
        </w:rPr>
        <w:t xml:space="preserve">. Alert the Managing Editor that music appears in your texts; they will ensure a resident musicologist reviews your work. </w:t>
      </w:r>
    </w:p>
    <w:p w14:paraId="00000022" w14:textId="77777777" w:rsidR="00261171" w:rsidRPr="00773827" w:rsidRDefault="00E103B8">
      <w:pPr>
        <w:numPr>
          <w:ilvl w:val="0"/>
          <w:numId w:val="1"/>
        </w:numPr>
        <w:rPr>
          <w:rFonts w:ascii="Times New Roman" w:hAnsi="Times New Roman" w:cs="Times New Roman"/>
          <w:sz w:val="24"/>
          <w:szCs w:val="24"/>
        </w:rPr>
      </w:pPr>
      <w:r w:rsidRPr="00773827">
        <w:rPr>
          <w:rFonts w:ascii="Times New Roman" w:hAnsi="Times New Roman" w:cs="Times New Roman"/>
          <w:sz w:val="24"/>
          <w:szCs w:val="24"/>
        </w:rPr>
        <w:t>When you’re done, make sure to fill in column N with your initials and the date.</w:t>
      </w:r>
    </w:p>
    <w:sectPr w:rsidR="00261171" w:rsidRPr="0077382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8B88B" w14:textId="77777777" w:rsidR="00AE0C6C" w:rsidRDefault="00AE0C6C" w:rsidP="000D3482">
      <w:pPr>
        <w:spacing w:line="240" w:lineRule="auto"/>
      </w:pPr>
      <w:r>
        <w:separator/>
      </w:r>
    </w:p>
  </w:endnote>
  <w:endnote w:type="continuationSeparator" w:id="0">
    <w:p w14:paraId="77EF344C" w14:textId="77777777" w:rsidR="00AE0C6C" w:rsidRDefault="00AE0C6C" w:rsidP="000D34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42F3" w14:textId="77777777" w:rsidR="00AE0C6C" w:rsidRDefault="00AE0C6C" w:rsidP="000D3482">
      <w:pPr>
        <w:spacing w:line="240" w:lineRule="auto"/>
      </w:pPr>
      <w:r>
        <w:separator/>
      </w:r>
    </w:p>
  </w:footnote>
  <w:footnote w:type="continuationSeparator" w:id="0">
    <w:p w14:paraId="58505F9A" w14:textId="77777777" w:rsidR="00AE0C6C" w:rsidRDefault="00AE0C6C" w:rsidP="000D34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132702033"/>
      <w:docPartObj>
        <w:docPartGallery w:val="Page Numbers (Top of Page)"/>
        <w:docPartUnique/>
      </w:docPartObj>
    </w:sdtPr>
    <w:sdtEndPr>
      <w:rPr>
        <w:noProof/>
      </w:rPr>
    </w:sdtEndPr>
    <w:sdtContent>
      <w:p w14:paraId="4FA3CF99" w14:textId="5BCB924C" w:rsidR="000D3482" w:rsidRPr="000D3482" w:rsidRDefault="007D1721" w:rsidP="007D1721">
        <w:pPr>
          <w:pStyle w:val="Header"/>
          <w:rPr>
            <w:rFonts w:ascii="Times New Roman" w:hAnsi="Times New Roman" w:cs="Times New Roman"/>
            <w:sz w:val="24"/>
            <w:szCs w:val="24"/>
          </w:rPr>
        </w:pPr>
        <w:r>
          <w:rPr>
            <w:rFonts w:ascii="Times New Roman" w:hAnsi="Times New Roman" w:cs="Times New Roman"/>
            <w:sz w:val="24"/>
            <w:szCs w:val="24"/>
          </w:rPr>
          <w:t>Digital Production workflow</w:t>
        </w:r>
        <w:r>
          <w:rPr>
            <w:rFonts w:ascii="Times New Roman" w:hAnsi="Times New Roman" w:cs="Times New Roman"/>
            <w:sz w:val="24"/>
            <w:szCs w:val="24"/>
          </w:rPr>
          <w:tab/>
        </w:r>
        <w:r>
          <w:rPr>
            <w:rFonts w:ascii="Times New Roman" w:hAnsi="Times New Roman" w:cs="Times New Roman"/>
            <w:sz w:val="24"/>
            <w:szCs w:val="24"/>
          </w:rPr>
          <w:tab/>
          <w:t xml:space="preserve">Collecting Metadata Categories </w:t>
        </w:r>
        <w:r w:rsidR="000D3482" w:rsidRPr="000D3482">
          <w:rPr>
            <w:rFonts w:ascii="Times New Roman" w:hAnsi="Times New Roman" w:cs="Times New Roman"/>
            <w:sz w:val="24"/>
            <w:szCs w:val="24"/>
          </w:rPr>
          <w:fldChar w:fldCharType="begin"/>
        </w:r>
        <w:r w:rsidR="000D3482" w:rsidRPr="000D3482">
          <w:rPr>
            <w:rFonts w:ascii="Times New Roman" w:hAnsi="Times New Roman" w:cs="Times New Roman"/>
            <w:sz w:val="24"/>
            <w:szCs w:val="24"/>
          </w:rPr>
          <w:instrText xml:space="preserve"> PAGE   \* MERGEFORMAT </w:instrText>
        </w:r>
        <w:r w:rsidR="000D3482" w:rsidRPr="000D3482">
          <w:rPr>
            <w:rFonts w:ascii="Times New Roman" w:hAnsi="Times New Roman" w:cs="Times New Roman"/>
            <w:sz w:val="24"/>
            <w:szCs w:val="24"/>
          </w:rPr>
          <w:fldChar w:fldCharType="separate"/>
        </w:r>
        <w:r w:rsidR="000D3482" w:rsidRPr="000D3482">
          <w:rPr>
            <w:rFonts w:ascii="Times New Roman" w:hAnsi="Times New Roman" w:cs="Times New Roman"/>
            <w:noProof/>
            <w:sz w:val="24"/>
            <w:szCs w:val="24"/>
          </w:rPr>
          <w:t>2</w:t>
        </w:r>
        <w:r w:rsidR="000D3482" w:rsidRPr="000D3482">
          <w:rPr>
            <w:rFonts w:ascii="Times New Roman" w:hAnsi="Times New Roman" w:cs="Times New Roman"/>
            <w:noProof/>
            <w:sz w:val="24"/>
            <w:szCs w:val="24"/>
          </w:rPr>
          <w:fldChar w:fldCharType="end"/>
        </w:r>
      </w:p>
    </w:sdtContent>
  </w:sdt>
  <w:p w14:paraId="62F209BC" w14:textId="77777777" w:rsidR="000D3482" w:rsidRPr="000D3482" w:rsidRDefault="000D3482">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BE6"/>
    <w:multiLevelType w:val="multilevel"/>
    <w:tmpl w:val="F3164A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004A09"/>
    <w:multiLevelType w:val="hybridMultilevel"/>
    <w:tmpl w:val="E3EC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72569"/>
    <w:multiLevelType w:val="multilevel"/>
    <w:tmpl w:val="2774EB1C"/>
    <w:lvl w:ilvl="0">
      <w:start w:val="1"/>
      <w:numFmt w:val="decimal"/>
      <w:lvlText w:val="%1."/>
      <w:lvlJc w:val="left"/>
      <w:pPr>
        <w:ind w:left="720" w:hanging="360"/>
      </w:pPr>
      <w:rPr>
        <w:rFonts w:ascii="Times New Roman" w:eastAsia="Arial"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30303D"/>
    <w:multiLevelType w:val="multilevel"/>
    <w:tmpl w:val="85A6D37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4" w15:restartNumberingAfterBreak="0">
    <w:nsid w:val="58E22AB2"/>
    <w:multiLevelType w:val="hybridMultilevel"/>
    <w:tmpl w:val="52E814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E1794"/>
    <w:multiLevelType w:val="hybridMultilevel"/>
    <w:tmpl w:val="E5904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059157">
    <w:abstractNumId w:val="2"/>
  </w:num>
  <w:num w:numId="2" w16cid:durableId="773205085">
    <w:abstractNumId w:val="0"/>
  </w:num>
  <w:num w:numId="3" w16cid:durableId="1942838827">
    <w:abstractNumId w:val="3"/>
  </w:num>
  <w:num w:numId="4" w16cid:durableId="305091146">
    <w:abstractNumId w:val="1"/>
  </w:num>
  <w:num w:numId="5" w16cid:durableId="269363342">
    <w:abstractNumId w:val="5"/>
  </w:num>
  <w:num w:numId="6" w16cid:durableId="20736980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1" w:cryptProviderType="rsaAES" w:cryptAlgorithmClass="hash" w:cryptAlgorithmType="typeAny" w:cryptAlgorithmSid="14" w:cryptSpinCount="100000" w:hash="N75HlkqSd5qMxhQTr1yN8CzRj2kj+QV8//vJRySQ6g+pj3WcBspAZgzQL5xJ1B4dYA1noZKHyCOn/xTAnQN75A==" w:salt="apwEbMfNkDv2Y8S431AiI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171"/>
    <w:rsid w:val="000010C6"/>
    <w:rsid w:val="000032B4"/>
    <w:rsid w:val="00007CE0"/>
    <w:rsid w:val="000452C3"/>
    <w:rsid w:val="00065778"/>
    <w:rsid w:val="000D3482"/>
    <w:rsid w:val="00130104"/>
    <w:rsid w:val="001A644F"/>
    <w:rsid w:val="001B5E4B"/>
    <w:rsid w:val="001D447F"/>
    <w:rsid w:val="0024095D"/>
    <w:rsid w:val="00261171"/>
    <w:rsid w:val="0028779B"/>
    <w:rsid w:val="00293955"/>
    <w:rsid w:val="002B60BC"/>
    <w:rsid w:val="002E48A3"/>
    <w:rsid w:val="0039758F"/>
    <w:rsid w:val="003A3866"/>
    <w:rsid w:val="003A3AFC"/>
    <w:rsid w:val="003B0E1F"/>
    <w:rsid w:val="003F748D"/>
    <w:rsid w:val="00402872"/>
    <w:rsid w:val="00424B92"/>
    <w:rsid w:val="00460205"/>
    <w:rsid w:val="00466658"/>
    <w:rsid w:val="004B330E"/>
    <w:rsid w:val="00583014"/>
    <w:rsid w:val="005B32B2"/>
    <w:rsid w:val="005B4949"/>
    <w:rsid w:val="00607A21"/>
    <w:rsid w:val="00627839"/>
    <w:rsid w:val="00660721"/>
    <w:rsid w:val="0067721C"/>
    <w:rsid w:val="00680196"/>
    <w:rsid w:val="0069325A"/>
    <w:rsid w:val="006A13DA"/>
    <w:rsid w:val="006C0310"/>
    <w:rsid w:val="006C04E1"/>
    <w:rsid w:val="006E48B4"/>
    <w:rsid w:val="006E72F7"/>
    <w:rsid w:val="00744D0F"/>
    <w:rsid w:val="00773827"/>
    <w:rsid w:val="00785DF6"/>
    <w:rsid w:val="007A7788"/>
    <w:rsid w:val="007B3DBF"/>
    <w:rsid w:val="007D0990"/>
    <w:rsid w:val="007D1721"/>
    <w:rsid w:val="00801830"/>
    <w:rsid w:val="00845E0B"/>
    <w:rsid w:val="00871E66"/>
    <w:rsid w:val="00877202"/>
    <w:rsid w:val="008C5F34"/>
    <w:rsid w:val="008D182A"/>
    <w:rsid w:val="008D5FA8"/>
    <w:rsid w:val="008F653E"/>
    <w:rsid w:val="0095420D"/>
    <w:rsid w:val="00966EA8"/>
    <w:rsid w:val="00980010"/>
    <w:rsid w:val="00992D60"/>
    <w:rsid w:val="009D44A9"/>
    <w:rsid w:val="009E4668"/>
    <w:rsid w:val="00A31146"/>
    <w:rsid w:val="00A7758E"/>
    <w:rsid w:val="00A87384"/>
    <w:rsid w:val="00AC6559"/>
    <w:rsid w:val="00AE0C6C"/>
    <w:rsid w:val="00B04410"/>
    <w:rsid w:val="00C05C8B"/>
    <w:rsid w:val="00C13145"/>
    <w:rsid w:val="00C64C52"/>
    <w:rsid w:val="00C727CE"/>
    <w:rsid w:val="00C83A96"/>
    <w:rsid w:val="00CC4C80"/>
    <w:rsid w:val="00CD7B95"/>
    <w:rsid w:val="00CE4114"/>
    <w:rsid w:val="00D65040"/>
    <w:rsid w:val="00D75BF8"/>
    <w:rsid w:val="00D82FC3"/>
    <w:rsid w:val="00D94C40"/>
    <w:rsid w:val="00DF1220"/>
    <w:rsid w:val="00E0020E"/>
    <w:rsid w:val="00E103B8"/>
    <w:rsid w:val="00E9029D"/>
    <w:rsid w:val="00EB382D"/>
    <w:rsid w:val="00ED220B"/>
    <w:rsid w:val="00F27457"/>
    <w:rsid w:val="00F44197"/>
    <w:rsid w:val="00FF0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2CFEE"/>
  <w15:docId w15:val="{1401C6B4-5CBE-426F-84F9-B7FDE1AE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773827"/>
    <w:pPr>
      <w:outlineLvl w:val="0"/>
    </w:pPr>
    <w:rPr>
      <w:rFonts w:ascii="Times New Roman" w:hAnsi="Times New Roman" w:cs="Times New Roman"/>
      <w:b/>
      <w:bCs/>
      <w:sz w:val="24"/>
      <w:szCs w:val="24"/>
    </w:rPr>
  </w:style>
  <w:style w:type="paragraph" w:styleId="Heading2">
    <w:name w:val="heading 2"/>
    <w:basedOn w:val="Normal"/>
    <w:next w:val="Normal"/>
    <w:uiPriority w:val="9"/>
    <w:unhideWhenUsed/>
    <w:qFormat/>
    <w:rsid w:val="00ED220B"/>
    <w:pPr>
      <w:keepNext/>
      <w:keepLines/>
      <w:spacing w:before="360" w:after="120"/>
      <w:outlineLvl w:val="1"/>
    </w:pPr>
    <w:rPr>
      <w:rFonts w:ascii="Times New Roman" w:hAnsi="Times New Roman"/>
      <w:i/>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D099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990"/>
    <w:rPr>
      <w:rFonts w:ascii="Segoe UI" w:hAnsi="Segoe UI" w:cs="Segoe UI"/>
      <w:sz w:val="18"/>
      <w:szCs w:val="18"/>
    </w:rPr>
  </w:style>
  <w:style w:type="character" w:styleId="Hyperlink">
    <w:name w:val="Hyperlink"/>
    <w:basedOn w:val="DefaultParagraphFont"/>
    <w:uiPriority w:val="99"/>
    <w:unhideWhenUsed/>
    <w:rsid w:val="007D0990"/>
    <w:rPr>
      <w:color w:val="0000FF" w:themeColor="hyperlink"/>
      <w:u w:val="single"/>
    </w:rPr>
  </w:style>
  <w:style w:type="character" w:styleId="UnresolvedMention">
    <w:name w:val="Unresolved Mention"/>
    <w:basedOn w:val="DefaultParagraphFont"/>
    <w:uiPriority w:val="99"/>
    <w:semiHidden/>
    <w:unhideWhenUsed/>
    <w:rsid w:val="007D0990"/>
    <w:rPr>
      <w:color w:val="605E5C"/>
      <w:shd w:val="clear" w:color="auto" w:fill="E1DFDD"/>
    </w:rPr>
  </w:style>
  <w:style w:type="character" w:styleId="FollowedHyperlink">
    <w:name w:val="FollowedHyperlink"/>
    <w:basedOn w:val="DefaultParagraphFont"/>
    <w:uiPriority w:val="99"/>
    <w:semiHidden/>
    <w:unhideWhenUsed/>
    <w:rsid w:val="00785DF6"/>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69325A"/>
    <w:rPr>
      <w:b/>
      <w:bCs/>
    </w:rPr>
  </w:style>
  <w:style w:type="character" w:customStyle="1" w:styleId="CommentSubjectChar">
    <w:name w:val="Comment Subject Char"/>
    <w:basedOn w:val="CommentTextChar"/>
    <w:link w:val="CommentSubject"/>
    <w:uiPriority w:val="99"/>
    <w:semiHidden/>
    <w:rsid w:val="0069325A"/>
    <w:rPr>
      <w:b/>
      <w:bCs/>
      <w:sz w:val="20"/>
      <w:szCs w:val="20"/>
    </w:rPr>
  </w:style>
  <w:style w:type="paragraph" w:styleId="ListParagraph">
    <w:name w:val="List Paragraph"/>
    <w:basedOn w:val="Normal"/>
    <w:uiPriority w:val="34"/>
    <w:qFormat/>
    <w:rsid w:val="00A31146"/>
    <w:pPr>
      <w:ind w:left="720"/>
      <w:contextualSpacing/>
    </w:pPr>
  </w:style>
  <w:style w:type="paragraph" w:styleId="Revision">
    <w:name w:val="Revision"/>
    <w:hidden/>
    <w:uiPriority w:val="99"/>
    <w:semiHidden/>
    <w:rsid w:val="0024095D"/>
    <w:pPr>
      <w:spacing w:line="240" w:lineRule="auto"/>
    </w:pPr>
  </w:style>
  <w:style w:type="paragraph" w:styleId="Header">
    <w:name w:val="header"/>
    <w:basedOn w:val="Normal"/>
    <w:link w:val="HeaderChar"/>
    <w:uiPriority w:val="99"/>
    <w:unhideWhenUsed/>
    <w:rsid w:val="000D3482"/>
    <w:pPr>
      <w:tabs>
        <w:tab w:val="center" w:pos="4680"/>
        <w:tab w:val="right" w:pos="9360"/>
      </w:tabs>
      <w:spacing w:line="240" w:lineRule="auto"/>
    </w:pPr>
  </w:style>
  <w:style w:type="character" w:customStyle="1" w:styleId="HeaderChar">
    <w:name w:val="Header Char"/>
    <w:basedOn w:val="DefaultParagraphFont"/>
    <w:link w:val="Header"/>
    <w:uiPriority w:val="99"/>
    <w:rsid w:val="000D3482"/>
  </w:style>
  <w:style w:type="paragraph" w:styleId="Footer">
    <w:name w:val="footer"/>
    <w:basedOn w:val="Normal"/>
    <w:link w:val="FooterChar"/>
    <w:uiPriority w:val="99"/>
    <w:unhideWhenUsed/>
    <w:rsid w:val="000D3482"/>
    <w:pPr>
      <w:tabs>
        <w:tab w:val="center" w:pos="4680"/>
        <w:tab w:val="right" w:pos="9360"/>
      </w:tabs>
      <w:spacing w:line="240" w:lineRule="auto"/>
    </w:pPr>
  </w:style>
  <w:style w:type="character" w:customStyle="1" w:styleId="FooterChar">
    <w:name w:val="Footer Char"/>
    <w:basedOn w:val="DefaultParagraphFont"/>
    <w:link w:val="Footer"/>
    <w:uiPriority w:val="99"/>
    <w:rsid w:val="000D34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7969D-FB36-4ED0-B2E7-9EE893ACB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Pages>
  <Words>1561</Words>
  <Characters>8901</Characters>
  <Application>Microsoft Office Word</Application>
  <DocSecurity>8</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10442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37</cp:revision>
  <dcterms:created xsi:type="dcterms:W3CDTF">2025-02-05T21:13:00Z</dcterms:created>
  <dcterms:modified xsi:type="dcterms:W3CDTF">2026-01-16T21:37:00Z</dcterms:modified>
</cp:coreProperties>
</file>