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919E8" w:rsidRDefault="0007488E">
      <w:pPr>
        <w:jc w:val="center"/>
        <w:rPr>
          <w:b/>
        </w:rPr>
      </w:pPr>
      <w:r>
        <w:rPr>
          <w:b/>
        </w:rPr>
        <w:t>METS File Naming Dictionary</w:t>
      </w:r>
    </w:p>
    <w:p w14:paraId="00000002" w14:textId="77777777" w:rsidR="007919E8" w:rsidRDefault="007919E8">
      <w:pPr>
        <w:rPr>
          <w:b/>
        </w:rPr>
      </w:pPr>
    </w:p>
    <w:p w14:paraId="00000003" w14:textId="77777777" w:rsidR="007919E8" w:rsidRDefault="0007488E">
      <w:r>
        <w:rPr>
          <w:b/>
        </w:rPr>
        <w:t>Section Title</w:t>
      </w:r>
      <w:r>
        <w:t>: These are generally abbreviated. Text titles are shortened into a unique keyword or two</w:t>
      </w:r>
    </w:p>
    <w:p w14:paraId="00000004" w14:textId="77777777" w:rsidR="007919E8" w:rsidRDefault="007919E8"/>
    <w:p w14:paraId="00000005" w14:textId="77777777" w:rsidR="007919E8" w:rsidRDefault="0007488E">
      <w:r>
        <w:t>Front = Front Matter</w:t>
      </w:r>
    </w:p>
    <w:p w14:paraId="00000006" w14:textId="77777777" w:rsidR="007919E8" w:rsidRDefault="0007488E">
      <w:r>
        <w:t>Dedication</w:t>
      </w:r>
    </w:p>
    <w:p w14:paraId="00000007" w14:textId="77777777" w:rsidR="007919E8" w:rsidRDefault="0007488E">
      <w:r>
        <w:t>Acknowledgments</w:t>
      </w:r>
    </w:p>
    <w:p w14:paraId="00000008" w14:textId="77777777" w:rsidR="007919E8" w:rsidRDefault="0007488E">
      <w:r>
        <w:t>Abbreviations</w:t>
      </w:r>
    </w:p>
    <w:p w14:paraId="00000009" w14:textId="77777777" w:rsidR="007919E8" w:rsidRDefault="0007488E">
      <w:r>
        <w:t xml:space="preserve">Intro = Introduction </w:t>
      </w:r>
    </w:p>
    <w:p w14:paraId="0000000A" w14:textId="77777777" w:rsidR="007919E8" w:rsidRDefault="0007488E">
      <w:r>
        <w:tab/>
        <w:t>Gen Intro = General Intro</w:t>
      </w:r>
    </w:p>
    <w:p w14:paraId="0000000B" w14:textId="77777777" w:rsidR="007919E8" w:rsidRDefault="0007488E">
      <w:r>
        <w:tab/>
        <w:t xml:space="preserve">[Keywords </w:t>
      </w:r>
      <w:r>
        <w:t>from Text Title] Intro = Text-specific Intro; Ex: Holkham Intro</w:t>
      </w:r>
    </w:p>
    <w:p w14:paraId="0000000C" w14:textId="77777777" w:rsidR="007919E8" w:rsidRDefault="0007488E">
      <w:r>
        <w:t>[Keywords from Text Title]-Text = Specific Text</w:t>
      </w:r>
    </w:p>
    <w:p w14:paraId="0000000D" w14:textId="77777777" w:rsidR="007919E8" w:rsidRDefault="0007488E">
      <w:r>
        <w:t>Verse</w:t>
      </w:r>
    </w:p>
    <w:p w14:paraId="0000000E" w14:textId="77777777" w:rsidR="007919E8" w:rsidRDefault="0007488E">
      <w:r>
        <w:t>Prose</w:t>
      </w:r>
    </w:p>
    <w:p w14:paraId="0000000F" w14:textId="77777777" w:rsidR="007919E8" w:rsidRDefault="0007488E">
      <w:r>
        <w:t>Drama</w:t>
      </w:r>
    </w:p>
    <w:p w14:paraId="00000010" w14:textId="77777777" w:rsidR="007919E8" w:rsidRDefault="0007488E">
      <w:proofErr w:type="spellStart"/>
      <w:r>
        <w:t>DramatisPersonae</w:t>
      </w:r>
      <w:proofErr w:type="spellEnd"/>
    </w:p>
    <w:p w14:paraId="00000011" w14:textId="77777777" w:rsidR="007919E8" w:rsidRDefault="0007488E">
      <w:r>
        <w:t>FP = Facing Page</w:t>
      </w:r>
    </w:p>
    <w:p w14:paraId="00000012" w14:textId="77777777" w:rsidR="007919E8" w:rsidRDefault="0007488E">
      <w:r>
        <w:tab/>
        <w:t>FP-Verse</w:t>
      </w:r>
    </w:p>
    <w:p w14:paraId="00000013" w14:textId="77777777" w:rsidR="007919E8" w:rsidRDefault="0007488E">
      <w:r>
        <w:tab/>
        <w:t>FP-Prose</w:t>
      </w:r>
    </w:p>
    <w:p w14:paraId="00000014" w14:textId="77777777" w:rsidR="007919E8" w:rsidRDefault="0007488E">
      <w:r>
        <w:tab/>
        <w:t>FP-Drama</w:t>
      </w:r>
    </w:p>
    <w:p w14:paraId="00000015" w14:textId="77777777" w:rsidR="007919E8" w:rsidRDefault="0007488E">
      <w:proofErr w:type="spellStart"/>
      <w:r>
        <w:t>Enotes</w:t>
      </w:r>
      <w:proofErr w:type="spellEnd"/>
      <w:r>
        <w:t xml:space="preserve"> = Explanatory Notes</w:t>
      </w:r>
    </w:p>
    <w:p w14:paraId="00000016" w14:textId="77777777" w:rsidR="007919E8" w:rsidRDefault="0007488E">
      <w:proofErr w:type="spellStart"/>
      <w:r>
        <w:t>Tnotes</w:t>
      </w:r>
      <w:proofErr w:type="spellEnd"/>
      <w:r>
        <w:t xml:space="preserve"> = Textual Notes</w:t>
      </w:r>
    </w:p>
    <w:p w14:paraId="00000017" w14:textId="77777777" w:rsidR="007919E8" w:rsidRDefault="0007488E">
      <w:r>
        <w:t>Headnote</w:t>
      </w:r>
    </w:p>
    <w:p w14:paraId="00000018" w14:textId="77777777" w:rsidR="007919E8" w:rsidRDefault="0007488E">
      <w:r>
        <w:t>Bib</w:t>
      </w:r>
      <w:r>
        <w:t xml:space="preserve"> = Bibliography</w:t>
      </w:r>
    </w:p>
    <w:p w14:paraId="00000019" w14:textId="77777777" w:rsidR="007919E8" w:rsidRDefault="0007488E">
      <w:r>
        <w:t>Glossary</w:t>
      </w:r>
    </w:p>
    <w:p w14:paraId="0000001A" w14:textId="77777777" w:rsidR="007919E8" w:rsidRDefault="0007488E">
      <w:r>
        <w:t>Index</w:t>
      </w:r>
    </w:p>
    <w:p w14:paraId="0000001B" w14:textId="77777777" w:rsidR="007919E8" w:rsidRDefault="0007488E">
      <w:r>
        <w:t>App = Appendix</w:t>
      </w:r>
    </w:p>
    <w:p w14:paraId="0000001C" w14:textId="77777777" w:rsidR="007919E8" w:rsidRDefault="0007488E">
      <w:r>
        <w:tab/>
        <w:t>If the Appendix is a text, add a text type following it: App-Prose, etc.</w:t>
      </w:r>
    </w:p>
    <w:p w14:paraId="0000001D" w14:textId="77777777" w:rsidR="007919E8" w:rsidRDefault="007919E8"/>
    <w:p w14:paraId="3DB7A871" w14:textId="1F4D351B" w:rsidR="0001482B" w:rsidRDefault="0001482B">
      <w:pPr>
        <w:rPr>
          <w:bCs/>
        </w:rPr>
      </w:pPr>
      <w:r>
        <w:rPr>
          <w:b/>
        </w:rPr>
        <w:t>Production Steps</w:t>
      </w:r>
      <w:r w:rsidRPr="0001482B">
        <w:rPr>
          <w:bCs/>
        </w:rPr>
        <w:t>:</w:t>
      </w:r>
      <w:r>
        <w:rPr>
          <w:bCs/>
        </w:rPr>
        <w:t xml:space="preserve"> These are high-level terms used to indicate where in the entire production process we are. </w:t>
      </w:r>
    </w:p>
    <w:p w14:paraId="608417D9" w14:textId="2AA092C5" w:rsidR="0007488E" w:rsidRDefault="0007488E">
      <w:pPr>
        <w:rPr>
          <w:bCs/>
        </w:rPr>
      </w:pPr>
      <w:r>
        <w:rPr>
          <w:bCs/>
        </w:rPr>
        <w:t>Word: Pre-InDesign print production</w:t>
      </w:r>
    </w:p>
    <w:p w14:paraId="750BA8CB" w14:textId="307B45E0" w:rsidR="0001482B" w:rsidRDefault="0001482B">
      <w:pPr>
        <w:rPr>
          <w:bCs/>
        </w:rPr>
      </w:pPr>
      <w:r>
        <w:rPr>
          <w:bCs/>
        </w:rPr>
        <w:t xml:space="preserve">Print: </w:t>
      </w:r>
      <w:bookmarkStart w:id="0" w:name="_GoBack"/>
      <w:bookmarkEnd w:id="0"/>
      <w:r>
        <w:rPr>
          <w:bCs/>
        </w:rPr>
        <w:t>InDesign production</w:t>
      </w:r>
    </w:p>
    <w:p w14:paraId="50C69635" w14:textId="06FEF47C" w:rsidR="0001482B" w:rsidRDefault="0001482B">
      <w:pPr>
        <w:rPr>
          <w:bCs/>
        </w:rPr>
      </w:pPr>
      <w:r>
        <w:rPr>
          <w:bCs/>
        </w:rPr>
        <w:t>Updates: Post-Publication Updates</w:t>
      </w:r>
    </w:p>
    <w:p w14:paraId="611A8459" w14:textId="480E10BB" w:rsidR="0001482B" w:rsidRDefault="0001482B">
      <w:pPr>
        <w:rPr>
          <w:bCs/>
        </w:rPr>
      </w:pPr>
      <w:r>
        <w:rPr>
          <w:bCs/>
        </w:rPr>
        <w:t>Export: InDesign portion of Digital Workflow</w:t>
      </w:r>
    </w:p>
    <w:p w14:paraId="4A2B0815" w14:textId="0C4AA1ED" w:rsidR="0001482B" w:rsidRDefault="0001482B">
      <w:pPr>
        <w:rPr>
          <w:bCs/>
        </w:rPr>
      </w:pPr>
      <w:r>
        <w:rPr>
          <w:bCs/>
        </w:rPr>
        <w:t>HTML: Export from InDesign into .</w:t>
      </w:r>
      <w:proofErr w:type="spellStart"/>
      <w:r>
        <w:rPr>
          <w:bCs/>
        </w:rPr>
        <w:t>xhtml</w:t>
      </w:r>
      <w:proofErr w:type="spellEnd"/>
    </w:p>
    <w:p w14:paraId="005AB331" w14:textId="501916AF" w:rsidR="0001482B" w:rsidRDefault="0001482B">
      <w:pPr>
        <w:rPr>
          <w:b/>
        </w:rPr>
      </w:pPr>
      <w:r>
        <w:rPr>
          <w:bCs/>
        </w:rPr>
        <w:t>XML: Conversion from .</w:t>
      </w:r>
      <w:proofErr w:type="spellStart"/>
      <w:r>
        <w:rPr>
          <w:bCs/>
        </w:rPr>
        <w:t>xhtml</w:t>
      </w:r>
      <w:proofErr w:type="spellEnd"/>
      <w:r>
        <w:rPr>
          <w:bCs/>
        </w:rPr>
        <w:t xml:space="preserve"> into .xml</w:t>
      </w:r>
    </w:p>
    <w:p w14:paraId="416D94B8" w14:textId="77777777" w:rsidR="0001482B" w:rsidRDefault="0001482B">
      <w:pPr>
        <w:rPr>
          <w:b/>
        </w:rPr>
      </w:pPr>
    </w:p>
    <w:p w14:paraId="0000001E" w14:textId="6FFB151D" w:rsidR="007919E8" w:rsidRDefault="0001482B">
      <w:r>
        <w:rPr>
          <w:b/>
        </w:rPr>
        <w:t>Print Production Steps</w:t>
      </w:r>
      <w:r>
        <w:t xml:space="preserve">: These are used only for print production, and are abbreviated. </w:t>
      </w:r>
    </w:p>
    <w:p w14:paraId="0000001F" w14:textId="77777777" w:rsidR="007919E8" w:rsidRDefault="007919E8"/>
    <w:p w14:paraId="00000020" w14:textId="77777777" w:rsidR="007919E8" w:rsidRDefault="0007488E">
      <w:r>
        <w:t>QCC: Quality Control Checks</w:t>
      </w:r>
    </w:p>
    <w:p w14:paraId="00000021" w14:textId="77777777" w:rsidR="007919E8" w:rsidRDefault="0007488E">
      <w:r>
        <w:t>EXT: External Review</w:t>
      </w:r>
    </w:p>
    <w:p w14:paraId="00000022" w14:textId="77777777" w:rsidR="007919E8" w:rsidRDefault="0007488E">
      <w:r>
        <w:t>1CR: First Comprehensive Read</w:t>
      </w:r>
    </w:p>
    <w:p w14:paraId="00000023" w14:textId="77777777" w:rsidR="007919E8" w:rsidRDefault="0007488E">
      <w:r>
        <w:lastRenderedPageBreak/>
        <w:t>MS: Manuscript Read</w:t>
      </w:r>
    </w:p>
    <w:p w14:paraId="00000024" w14:textId="77777777" w:rsidR="007919E8" w:rsidRDefault="0007488E">
      <w:r>
        <w:t>BC: Bib Check</w:t>
      </w:r>
    </w:p>
    <w:p w14:paraId="00000025" w14:textId="77777777" w:rsidR="007919E8" w:rsidRDefault="0007488E">
      <w:r>
        <w:t>2CR: Second Comprehensive Read</w:t>
      </w:r>
    </w:p>
    <w:p w14:paraId="00000026" w14:textId="77777777" w:rsidR="007919E8" w:rsidRDefault="007919E8"/>
    <w:p w14:paraId="00000027" w14:textId="77777777" w:rsidR="007919E8" w:rsidRDefault="0007488E">
      <w:pPr>
        <w:rPr>
          <w:b/>
        </w:rPr>
      </w:pPr>
      <w:r>
        <w:rPr>
          <w:b/>
        </w:rPr>
        <w:t>Staff Initials</w:t>
      </w:r>
    </w:p>
    <w:p w14:paraId="00000028" w14:textId="77777777" w:rsidR="007919E8" w:rsidRDefault="0007488E">
      <w:proofErr w:type="spellStart"/>
      <w:r>
        <w:t>py</w:t>
      </w:r>
      <w:proofErr w:type="spellEnd"/>
      <w:r>
        <w:t xml:space="preserve"> = Pam Yee</w:t>
      </w:r>
    </w:p>
    <w:p w14:paraId="00000029" w14:textId="77777777" w:rsidR="007919E8" w:rsidRDefault="0007488E">
      <w:proofErr w:type="spellStart"/>
      <w:r>
        <w:t>sd</w:t>
      </w:r>
      <w:proofErr w:type="spellEnd"/>
      <w:r>
        <w:t xml:space="preserve"> = Steffi </w:t>
      </w:r>
      <w:proofErr w:type="spellStart"/>
      <w:r>
        <w:t>Delcourt</w:t>
      </w:r>
      <w:proofErr w:type="spellEnd"/>
    </w:p>
    <w:p w14:paraId="0000002A" w14:textId="77777777" w:rsidR="007919E8" w:rsidRDefault="0007488E">
      <w:r>
        <w:t>ep = Eleanor Price</w:t>
      </w:r>
    </w:p>
    <w:p w14:paraId="0000002B" w14:textId="77777777" w:rsidR="007919E8" w:rsidRDefault="0007488E">
      <w:r>
        <w:t>dk - Dan Kephart</w:t>
      </w:r>
    </w:p>
    <w:p w14:paraId="0000002C" w14:textId="77777777" w:rsidR="007919E8" w:rsidRDefault="0007488E">
      <w:proofErr w:type="spellStart"/>
      <w:r>
        <w:t>jn</w:t>
      </w:r>
      <w:proofErr w:type="spellEnd"/>
      <w:r>
        <w:t xml:space="preserve"> = James Norris </w:t>
      </w:r>
    </w:p>
    <w:p w14:paraId="0000002D" w14:textId="77777777" w:rsidR="007919E8" w:rsidRDefault="0007488E">
      <w:r>
        <w:t xml:space="preserve">je = </w:t>
      </w:r>
      <w:r>
        <w:t>Juan Espinosa</w:t>
      </w:r>
    </w:p>
    <w:p w14:paraId="0000002E" w14:textId="77777777" w:rsidR="007919E8" w:rsidRDefault="0007488E">
      <w:proofErr w:type="spellStart"/>
      <w:r>
        <w:t>na</w:t>
      </w:r>
      <w:proofErr w:type="spellEnd"/>
      <w:r>
        <w:t xml:space="preserve"> = Nick Anderson</w:t>
      </w:r>
    </w:p>
    <w:sectPr w:rsidR="007919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66877B" w16cex:dateUtc="2025-03-19T19:42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9E8"/>
    <w:rsid w:val="0001482B"/>
    <w:rsid w:val="0007488E"/>
    <w:rsid w:val="007919E8"/>
    <w:rsid w:val="00F6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E853"/>
  <w15:docId w15:val="{52FFAD32-1C71-4E89-99E7-66B26AC34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0148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148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148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48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482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88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8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RCL-ROBS</cp:lastModifiedBy>
  <cp:revision>3</cp:revision>
  <dcterms:created xsi:type="dcterms:W3CDTF">2025-03-19T19:37:00Z</dcterms:created>
  <dcterms:modified xsi:type="dcterms:W3CDTF">2025-03-26T19:32:00Z</dcterms:modified>
</cp:coreProperties>
</file>