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Komision za žalbe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Prigovor na odluku o odbijanju azila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, sa identifikacionim brojem ___________ </w:t>
      </w:r>
      <w:r>
        <w:rPr>
          <w:rFonts w:ascii="'Times New Roman'" w:hAnsi="'Times New Roman'" w:eastAsia="'Times New Roman'" w:cs="'Times New Roman'"/>
        </w:rPr>
        <w:t xml:space="preserve">, primio/la sam odluku o odbijanju moje zahteva za azil od vaše institucije dana ___________ </w:t>
      </w:r>
      <w:r>
        <w:rPr>
          <w:rFonts w:ascii="'Times New Roman'" w:hAnsi="'Times New Roman'" w:eastAsia="'Times New Roman'" w:cs="'Times New Roman'"/>
        </w:rPr>
        <w:t xml:space="preserve">. Ovim pismom želim da podnesem svoj prigovor na ovu odluku iz razloga koje objašnjavam u nastavku.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Razlog Odbijanja: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Prema donetoj odluci, moj zahtev je odbijen iz razloga 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Razlozi Prigovora: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a) Osnovana Pretnja Persekucijom: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Predao/la sam dovoljno dokaza koji pokazuju da imam osnovanu bojazan od proganjanja zbog rase, religije, nacionalnosti, političkog uverenja ili pripadnosti određenoj društvenoj grupi. Prema članu 3, stav 1.18 Zakona o Azilu, ispunjavam kriterijume za sticanje statusa izbeglice.</w:t>
      </w:r>
    </w:p>
    <w:p>
      <w:pPr/>
      <w:r>
        <w:rPr>
          <w:rFonts w:ascii="'Times New Roman'" w:hAnsi="'Times New Roman'" w:eastAsia="'Times New Roman'" w:cs="'Times New Roman'"/>
        </w:rPr>
        <w:t xml:space="preserve">b) Dokazi i Dokumentacija:</w:t>
      </w:r>
      <w:br/>
      <w:r>
        <w:rPr>
          <w:rFonts w:ascii="'Times New Roman'" w:hAnsi="'Times New Roman'" w:eastAsia="'Times New Roman'" w:cs="'Times New Roman'"/>
        </w:rPr>
        <w:t xml:space="preserve">Tokom procesa apliciranja, dostavio/la sam dokumente koji jasno pokazuju ozbiljnu pretnju kojoj sam izložen/a u svojoj zemlji porekla. Ovi dokumenti uključuju 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c) Povreda Procedura:</w:t>
      </w:r>
      <w:br/>
      <w:r>
        <w:rPr>
          <w:rFonts w:ascii="'Times New Roman'" w:hAnsi="'Times New Roman'" w:eastAsia="'Times New Roman'" w:cs="'Times New Roman'"/>
        </w:rPr>
        <w:t xml:space="preserve">Tokom razmatranja mog zahteva, primetene su određene proceduralne povrede koje su uticale na donošenje odluke o odbijanju. Prema članu ___________ </w:t>
      </w:r>
      <w:r>
        <w:rPr>
          <w:rFonts w:ascii="'Times New Roman'" w:hAnsi="'Times New Roman'" w:eastAsia="'Times New Roman'" w:cs="'Times New Roman'"/>
        </w:rPr>
        <w:t xml:space="preserve"> Zakona o Azilu, institucije su obavezne da poštuju određene procedure koje u mom slučaju nisu pravilno primenjene.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S obzirom na navedene argumente, zahtevam da se odluka o odbijanju mog azila preispita i poništi. Takođe, tražim da mi se omogući da izložim dodatne dokaze i da budem primljen/a na novi intervju kako bih razjasnio/la okolnosti svog slučaja.</w:t>
      </w:r>
    </w:p>
    <w:p>
      <w:pPr/>
      <w:r>
        <w:rPr>
          <w:rFonts w:ascii="'Times New Roman'" w:hAnsi="'Times New Roman'" w:eastAsia="'Times New Roman'" w:cs="'Times New Roman'"/>
        </w:rPr>
        <w:t xml:space="preserve">Zahvaljujem na razmatranju mog prigovora. Radujem se pozitivnom odgovoru sa vaše strane.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2025-08-31T02:05:36+00:00</dcterms:created>
  <dcterms:modified xsi:type="dcterms:W3CDTF">2025-08-31T02:05:36+00:00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