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Për: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Prokurorinë Themelore në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___________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: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_________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PP/I.nr.__/__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Prokurori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_______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Nga: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I pandehuri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_____________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K Ë R K E S Ë    </w:t>
      </w:r>
    </w:p>
    <w:p>
      <w:pPr>
        <w:jc w:val="center"/>
      </w:pPr>
      <w:r>
        <w:rPr>
          <w:rFonts w:ascii="Garamond" w:hAnsi="Garamond" w:eastAsia="Garamond" w:cs="Garamond"/>
          <w:b w:val="1"/>
          <w:bCs w:val="1"/>
        </w:rPr>
        <w:t xml:space="preserve">PËR ZËVËNDËSIMIN E MASËS SË PARABURGIMIT ME MASË MË TË BUTË</w:t>
      </w:r>
      <w:r>
        <w:rPr/>
        <w:t xml:space="preserve">   </w:t>
      </w:r>
      <w:r>
        <w:rPr>
          <w:rFonts w:ascii="Garamond" w:hAnsi="Garamond" w:eastAsia="Garamond" w:cs="Garamond"/>
          <w:sz w:val="26"/>
          <w:szCs w:val="26"/>
        </w:rPr>
        <w:t xml:space="preserve">          I nderuar</w:t>
      </w:r>
      <w:r>
        <w:rPr>
          <w:rFonts w:ascii="Garamond" w:hAnsi="Garamond" w:eastAsia="Garamond" w:cs="Garamond"/>
          <w:sz w:val="26"/>
          <w:szCs w:val="26"/>
        </w:rPr>
        <w:t xml:space="preserve"> Prokuror i çështjes,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          Përmes kësaj parashtrese, </w:t>
      </w:r>
      <w:r>
        <w:rPr>
          <w:rFonts w:ascii="Garamond" w:hAnsi="Garamond" w:eastAsia="Garamond" w:cs="Garamond"/>
          <w:sz w:val="26"/>
          <w:szCs w:val="26"/>
        </w:rPr>
        <w:t xml:space="preserve">kërkoj</w:t>
      </w:r>
      <w:r>
        <w:rPr>
          <w:rFonts w:ascii="Garamond" w:hAnsi="Garamond" w:eastAsia="Garamond" w:cs="Garamond"/>
          <w:sz w:val="26"/>
          <w:szCs w:val="26"/>
        </w:rPr>
        <w:t xml:space="preserve"> ndryshimin – zëvëndësimin e masës së paraburgimit me masë tjetër më të butë për sigurimin e prezencës</w:t>
      </w:r>
      <w:r>
        <w:rPr>
          <w:rFonts w:ascii="Garamond" w:hAnsi="Garamond" w:eastAsia="Garamond" w:cs="Garamond"/>
          <w:sz w:val="26"/>
          <w:szCs w:val="26"/>
        </w:rPr>
        <w:t xml:space="preserve"> </w:t>
      </w:r>
      <w:r>
        <w:rPr>
          <w:rFonts w:ascii="Garamond" w:hAnsi="Garamond" w:eastAsia="Garamond" w:cs="Garamond"/>
          <w:sz w:val="26"/>
          <w:szCs w:val="26"/>
        </w:rPr>
        <w:t xml:space="preserve">time si i pandehur në procedurë penale</w:t>
      </w:r>
      <w:r>
        <w:rPr>
          <w:rFonts w:ascii="Garamond" w:hAnsi="Garamond" w:eastAsia="Garamond" w:cs="Garamond"/>
          <w:sz w:val="26"/>
          <w:szCs w:val="26"/>
        </w:rPr>
        <w:t xml:space="preserve">, duke konsideruar se tashmë janë shuar të gjitha arsyet ligjore që </w:t>
      </w:r>
      <w:r>
        <w:rPr>
          <w:rFonts w:ascii="Garamond" w:hAnsi="Garamond" w:eastAsia="Garamond" w:cs="Garamond"/>
          <w:sz w:val="26"/>
          <w:szCs w:val="26"/>
        </w:rPr>
        <w:t xml:space="preserve">unë</w:t>
      </w:r>
      <w:r>
        <w:rPr>
          <w:rFonts w:ascii="Garamond" w:hAnsi="Garamond" w:eastAsia="Garamond" w:cs="Garamond"/>
          <w:sz w:val="26"/>
          <w:szCs w:val="26"/>
        </w:rPr>
        <w:t xml:space="preserve"> të vazhdoj nën masën e paraburgimit</w:t>
      </w:r>
      <w:r>
        <w:rPr>
          <w:rFonts w:ascii="Garamond" w:hAnsi="Garamond" w:eastAsia="Garamond" w:cs="Garamond"/>
          <w:sz w:val="26"/>
          <w:szCs w:val="26"/>
        </w:rPr>
        <w:t xml:space="preserve">, </w:t>
      </w:r>
      <w:r>
        <w:rPr>
          <w:rFonts w:ascii="Garamond" w:hAnsi="Garamond" w:eastAsia="Garamond" w:cs="Garamond"/>
          <w:sz w:val="26"/>
          <w:szCs w:val="26"/>
        </w:rPr>
        <w:t xml:space="preserve">për shkak të arsyeve si në vijim: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(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Në kerkesën për heqjen ose zevëndësimin e masës së paraburgimit, duhet të arsyetohet dhe të elaborohen fakte dhe prova që dëshmojnë se nuk ekziston rreziku: i ikjes; i pengimit të procedurës, i ndikimit në dëshmitarë, i përseritjes së veprës penale, pastaj të 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sqarohet edhe pesha e veprës penale të kryer, sjellja e të pandehurit, etj</w:t>
      </w:r>
      <w:r>
        <w:rPr>
          <w:rFonts w:ascii="Garamond" w:hAnsi="Garamond" w:eastAsia="Garamond" w:cs="Garamond"/>
          <w:sz w:val="26"/>
          <w:szCs w:val="26"/>
        </w:rPr>
        <w:t xml:space="preserve">.).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u w:val="single"/>
        </w:rPr>
        <w:t xml:space="preserve">Rreziku i ikjes:</w:t>
      </w:r>
      <w:r>
        <w:rPr>
          <w:rFonts w:ascii="Garamond" w:hAnsi="Garamond" w:eastAsia="Garamond" w:cs="Garamond"/>
          <w:sz w:val="26"/>
          <w:szCs w:val="26"/>
        </w:rPr>
        <w:t xml:space="preserve"> Në rastin konkret unë si i pandehur</w:t>
      </w:r>
      <w:r>
        <w:rPr>
          <w:rFonts w:ascii="Garamond" w:hAnsi="Garamond" w:eastAsia="Garamond" w:cs="Garamond"/>
          <w:sz w:val="26"/>
          <w:szCs w:val="26"/>
        </w:rPr>
        <w:t xml:space="preserve"> nuk ka</w:t>
      </w:r>
      <w:r>
        <w:rPr>
          <w:rFonts w:ascii="Garamond" w:hAnsi="Garamond" w:eastAsia="Garamond" w:cs="Garamond"/>
          <w:sz w:val="26"/>
          <w:szCs w:val="26"/>
        </w:rPr>
        <w:t xml:space="preserve">m asnjë interes që të arratisem</w:t>
      </w:r>
      <w:r>
        <w:rPr>
          <w:rFonts w:ascii="Garamond" w:hAnsi="Garamond" w:eastAsia="Garamond" w:cs="Garamond"/>
          <w:sz w:val="26"/>
          <w:szCs w:val="26"/>
        </w:rPr>
        <w:t xml:space="preserve">, pasi që </w:t>
      </w:r>
      <w:r>
        <w:rPr>
          <w:rFonts w:ascii="Garamond" w:hAnsi="Garamond" w:eastAsia="Garamond" w:cs="Garamond"/>
          <w:sz w:val="26"/>
          <w:szCs w:val="26"/>
        </w:rPr>
        <w:t xml:space="preserve">jam</w:t>
      </w:r>
      <w:r>
        <w:rPr>
          <w:rFonts w:ascii="Garamond" w:hAnsi="Garamond" w:eastAsia="Garamond" w:cs="Garamond"/>
          <w:sz w:val="26"/>
          <w:szCs w:val="26"/>
        </w:rPr>
        <w:t xml:space="preserve"> mirë i informuar për pasojat dhe favoret e respektimit të rendit juridik lidhur me këtë procedurë në vaçanti. k</w:t>
      </w:r>
      <w:r>
        <w:rPr>
          <w:rFonts w:ascii="Garamond" w:hAnsi="Garamond" w:eastAsia="Garamond" w:cs="Garamond"/>
          <w:sz w:val="26"/>
          <w:szCs w:val="26"/>
        </w:rPr>
        <w:t xml:space="preserve">a vetëm shtetësinë e Kosovës, </w:t>
      </w:r>
      <w:r>
        <w:rPr>
          <w:rFonts w:ascii="Garamond" w:hAnsi="Garamond" w:eastAsia="Garamond" w:cs="Garamond"/>
          <w:sz w:val="26"/>
          <w:szCs w:val="26"/>
        </w:rPr>
        <w:t xml:space="preserve">dihet saktë adresa e </w:t>
      </w:r>
      <w:r>
        <w:rPr>
          <w:rFonts w:ascii="Garamond" w:hAnsi="Garamond" w:eastAsia="Garamond" w:cs="Garamond"/>
          <w:sz w:val="26"/>
          <w:szCs w:val="26"/>
        </w:rPr>
        <w:t xml:space="preserve">banimit tim, </w:t>
      </w:r>
      <w:r>
        <w:rPr>
          <w:rFonts w:ascii="Garamond" w:hAnsi="Garamond" w:eastAsia="Garamond" w:cs="Garamond"/>
          <w:sz w:val="26"/>
          <w:szCs w:val="26"/>
        </w:rPr>
        <w:t xml:space="preserve"> njeri punëtor, me biznes personal, baba i </w:t>
      </w:r>
      <w:r>
        <w:rPr>
          <w:rFonts w:ascii="Garamond" w:hAnsi="Garamond" w:eastAsia="Garamond" w:cs="Garamond"/>
          <w:sz w:val="26"/>
          <w:szCs w:val="26"/>
        </w:rPr>
        <w:t xml:space="preserve">4</w:t>
      </w:r>
      <w:r>
        <w:rPr>
          <w:rFonts w:ascii="Garamond" w:hAnsi="Garamond" w:eastAsia="Garamond" w:cs="Garamond"/>
          <w:sz w:val="26"/>
          <w:szCs w:val="26"/>
        </w:rPr>
        <w:t xml:space="preserve"> fëmijëve, i martua</w:t>
      </w:r>
      <w:r>
        <w:rPr>
          <w:rFonts w:ascii="Garamond" w:hAnsi="Garamond" w:eastAsia="Garamond" w:cs="Garamond"/>
          <w:sz w:val="26"/>
          <w:szCs w:val="26"/>
        </w:rPr>
        <w:t xml:space="preserve">r, dhe mbajtës i familjes së time. Asnjëherë me par</w:t>
      </w:r>
      <w:r>
        <w:rPr>
          <w:rFonts w:ascii="Garamond" w:hAnsi="Garamond" w:eastAsia="Garamond" w:cs="Garamond"/>
          <w:sz w:val="26"/>
          <w:szCs w:val="26"/>
        </w:rPr>
        <w:t xml:space="preserve">, me </w:t>
      </w:r>
      <w:r>
        <w:rPr>
          <w:rFonts w:ascii="Garamond" w:hAnsi="Garamond" w:eastAsia="Garamond" w:cs="Garamond"/>
          <w:sz w:val="26"/>
          <w:szCs w:val="26"/>
        </w:rPr>
        <w:t xml:space="preserve">ë nuk kam kryer vepër penale ose nuk kam rënë ndesh me ligjin. Në ketë rast, jam parqitur vullnetarisht në polici pasiqë kam marrë thirrje nga organet e rendit. Për veprën penale të lëndimit trupor, ndihem i pafajshëm por jam i gatshëm të qendroj larg palës së demtuar dhe të zbatoj me saktësi cilendo masë me të butë se paraburgimi, që mund të me shqiptohet nga gjykata. </w:t>
      </w:r>
      <w:r>
        <w:rPr/>
        <w:t xml:space="preserve">  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u w:val="single"/>
        </w:rPr>
        <w:t xml:space="preserve">Pengimi i rrjedhës së procedurës:</w:t>
      </w:r>
      <w:r>
        <w:rPr>
          <w:rFonts w:ascii="Garamond" w:hAnsi="Garamond" w:eastAsia="Garamond" w:cs="Garamond"/>
          <w:sz w:val="26"/>
          <w:szCs w:val="26"/>
        </w:rPr>
        <w:t xml:space="preserve"> tashmë janë intervistuar nga prokuroria pala e dëmtuar, babai i saj, </w:t>
      </w:r>
      <w:r>
        <w:rPr>
          <w:rFonts w:ascii="Garamond" w:hAnsi="Garamond" w:eastAsia="Garamond" w:cs="Garamond"/>
          <w:sz w:val="26"/>
          <w:szCs w:val="26"/>
        </w:rPr>
        <w:t xml:space="preserve">nëna e saj, </w:t>
      </w:r>
      <w:r>
        <w:rPr>
          <w:rFonts w:ascii="Garamond" w:hAnsi="Garamond" w:eastAsia="Garamond" w:cs="Garamond"/>
          <w:sz w:val="26"/>
          <w:szCs w:val="26"/>
        </w:rPr>
        <w:t xml:space="preserve">tri</w:t>
      </w:r>
      <w:r>
        <w:rPr>
          <w:rFonts w:ascii="Garamond" w:hAnsi="Garamond" w:eastAsia="Garamond" w:cs="Garamond"/>
          <w:sz w:val="26"/>
          <w:szCs w:val="26"/>
        </w:rPr>
        <w:t xml:space="preserve"> dëshmitare, dhe</w:t>
      </w:r>
      <w:r>
        <w:rPr>
          <w:rFonts w:ascii="Garamond" w:hAnsi="Garamond" w:eastAsia="Garamond" w:cs="Garamond"/>
          <w:sz w:val="26"/>
          <w:szCs w:val="26"/>
        </w:rPr>
        <w:t xml:space="preserve"> vetë</w:t>
      </w:r>
      <w:r>
        <w:rPr>
          <w:rFonts w:ascii="Garamond" w:hAnsi="Garamond" w:eastAsia="Garamond" w:cs="Garamond"/>
          <w:sz w:val="26"/>
          <w:szCs w:val="26"/>
        </w:rPr>
        <w:t xml:space="preserve">i pandehuri, që do të thotë provat kryesore janë siguruar, dhe </w:t>
      </w:r>
      <w:r>
        <w:rPr>
          <w:rFonts w:ascii="Garamond" w:hAnsi="Garamond" w:eastAsia="Garamond" w:cs="Garamond"/>
          <w:sz w:val="26"/>
          <w:szCs w:val="26"/>
        </w:rPr>
        <w:t xml:space="preserve">qëndrimi në</w:t>
      </w:r>
      <w:r>
        <w:rPr>
          <w:rFonts w:ascii="Garamond" w:hAnsi="Garamond" w:eastAsia="Garamond" w:cs="Garamond"/>
          <w:sz w:val="26"/>
          <w:szCs w:val="26"/>
        </w:rPr>
        <w:t xml:space="preserve"> paraburgim është </w:t>
      </w:r>
      <w:r>
        <w:rPr>
          <w:rFonts w:ascii="Garamond" w:hAnsi="Garamond" w:eastAsia="Garamond" w:cs="Garamond"/>
          <w:sz w:val="26"/>
          <w:szCs w:val="26"/>
        </w:rPr>
        <w:t xml:space="preserve">i</w:t>
      </w:r>
      <w:r>
        <w:rPr>
          <w:rFonts w:ascii="Garamond" w:hAnsi="Garamond" w:eastAsia="Garamond" w:cs="Garamond"/>
          <w:sz w:val="26"/>
          <w:szCs w:val="26"/>
        </w:rPr>
        <w:t xml:space="preserve"> pakuptimtë. </w:t>
      </w:r>
      <w:r>
        <w:rPr>
          <w:rFonts w:ascii="Garamond" w:hAnsi="Garamond" w:eastAsia="Garamond" w:cs="Garamond"/>
          <w:sz w:val="26"/>
          <w:szCs w:val="26"/>
        </w:rPr>
        <w:t xml:space="preserve">Përtej kësaj, unë do të zbatoj cfarëdo mase qe me caktohet me e butë se paraburgimi dhe nuk do të ofrohem afer vendbanimit dhe nuk do të kontaktoj në asnjë mënyrë deshmirtaret apo palen e demtuar në ketë proces.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Për të bazuar paraburgimin mbi këtë bazë, nuk mund të mbështetetemi vetëm mbi shqetësime të tilla 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in abstracto</w:t>
      </w:r>
      <w:r>
        <w:rPr>
          <w:rFonts w:ascii="Garamond" w:hAnsi="Garamond" w:eastAsia="Garamond" w:cs="Garamond"/>
          <w:sz w:val="26"/>
          <w:szCs w:val="26"/>
        </w:rPr>
        <w:t xml:space="preserve"> por duhet </w:t>
      </w:r>
      <w:r>
        <w:rPr>
          <w:rFonts w:ascii="Garamond" w:hAnsi="Garamond" w:eastAsia="Garamond" w:cs="Garamond"/>
          <w:sz w:val="26"/>
          <w:szCs w:val="26"/>
        </w:rPr>
        <w:t xml:space="preserve">të</w:t>
      </w:r>
      <w:r>
        <w:rPr>
          <w:rFonts w:ascii="Garamond" w:hAnsi="Garamond" w:eastAsia="Garamond" w:cs="Garamond"/>
          <w:sz w:val="26"/>
          <w:szCs w:val="26"/>
        </w:rPr>
        <w:t xml:space="preserve"> ekzistojnë rrethana konkrete faktike që </w:t>
      </w:r>
      <w:r>
        <w:rPr>
          <w:rFonts w:ascii="Garamond" w:hAnsi="Garamond" w:eastAsia="Garamond" w:cs="Garamond"/>
          <w:sz w:val="26"/>
          <w:szCs w:val="26"/>
        </w:rPr>
        <w:t xml:space="preserve">theksojnë rrezikun e prishjes së provave apo  ndikimit të dëshmitarëve.(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Shih rastin Trzaska kundër Polonisë, GjEDNj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, </w:t>
      </w:r>
      <w:r>
        <w:rPr>
          <w:rFonts w:ascii="Garamond" w:hAnsi="Garamond" w:eastAsia="Garamond" w:cs="Garamond"/>
          <w:i w:val="1"/>
          <w:iCs w:val="1"/>
        </w:rPr>
        <w:t xml:space="preserve">Aktgjykimi i 11 korrikut 2000, paragrafët 63-66)</w:t>
      </w:r>
      <w:r>
        <w:rPr>
          <w:rFonts w:ascii="Garamond" w:hAnsi="Garamond" w:eastAsia="Garamond" w:cs="Garamond"/>
        </w:rPr>
        <w:t xml:space="preserve">.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) </w:t>
      </w:r>
      <w:r>
        <w:rPr>
          <w:rFonts w:ascii="Garamond" w:hAnsi="Garamond" w:eastAsia="Garamond" w:cs="Garamond"/>
          <w:sz w:val="26"/>
          <w:szCs w:val="26"/>
        </w:rPr>
        <w:t xml:space="preserve">Praktika</w:t>
      </w:r>
      <w:r>
        <w:rPr>
          <w:rFonts w:ascii="Garamond" w:hAnsi="Garamond" w:eastAsia="Garamond" w:cs="Garamond"/>
          <w:sz w:val="26"/>
          <w:szCs w:val="26"/>
        </w:rPr>
        <w:t xml:space="preserve"> e GjEDNj-së ka deklaruar se rreziku i ndërhyrjes në rrjedhën e drejtësisë mund të arsyetohet vetëm kur i pandehuri mund të ketë lidhje personale me disa prej </w:t>
      </w:r>
      <w:r>
        <w:rPr>
          <w:rFonts w:ascii="Garamond" w:hAnsi="Garamond" w:eastAsia="Garamond" w:cs="Garamond"/>
          <w:sz w:val="26"/>
          <w:szCs w:val="26"/>
        </w:rPr>
        <w:t xml:space="preserve">dëshmitarëve, e që në rastin konkret nuk ka</w:t>
      </w:r>
      <w:r>
        <w:rPr>
          <w:rFonts w:ascii="Garamond" w:hAnsi="Garamond" w:eastAsia="Garamond" w:cs="Garamond"/>
          <w:sz w:val="26"/>
          <w:szCs w:val="26"/>
        </w:rPr>
        <w:t xml:space="preserve">m</w:t>
      </w:r>
      <w:r>
        <w:rPr>
          <w:rFonts w:ascii="Garamond" w:hAnsi="Garamond" w:eastAsia="Garamond" w:cs="Garamond"/>
          <w:sz w:val="26"/>
          <w:szCs w:val="26"/>
        </w:rPr>
        <w:t xml:space="preserve"> asnjë lidhje. 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(Shih rastin Contrada kundër Italisë, GjEDNj, Aktgjykimi i 24 gushtit 1998, paragrafi 61).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u w:val="single"/>
        </w:rPr>
        <w:t xml:space="preserve">Pesha e veprës penale: </w:t>
      </w:r>
      <w:r>
        <w:rPr>
          <w:rFonts w:ascii="Garamond" w:hAnsi="Garamond" w:eastAsia="Garamond" w:cs="Garamond"/>
          <w:sz w:val="26"/>
          <w:szCs w:val="26"/>
        </w:rPr>
        <w:t xml:space="preserve"> unë theksoj me bindje </w:t>
      </w:r>
      <w:r>
        <w:rPr>
          <w:rFonts w:ascii="Garamond" w:hAnsi="Garamond" w:eastAsia="Garamond" w:cs="Garamond"/>
          <w:sz w:val="26"/>
          <w:szCs w:val="26"/>
        </w:rPr>
        <w:t xml:space="preserve">se i gjithë ky rast </w:t>
      </w:r>
      <w:r>
        <w:rPr>
          <w:rFonts w:ascii="Garamond" w:hAnsi="Garamond" w:eastAsia="Garamond" w:cs="Garamond"/>
          <w:sz w:val="26"/>
          <w:szCs w:val="26"/>
        </w:rPr>
        <w:t xml:space="preserve">për mua si i pandehur dhe familjen e time  e ka hasur në habi dhe ndihem</w:t>
      </w:r>
      <w:r>
        <w:rPr>
          <w:rFonts w:ascii="Garamond" w:hAnsi="Garamond" w:eastAsia="Garamond" w:cs="Garamond"/>
          <w:sz w:val="26"/>
          <w:szCs w:val="26"/>
        </w:rPr>
        <w:t xml:space="preserve"> tërësisht i rënduar emocionalisht që është përfshirë emri </w:t>
      </w:r>
      <w:r>
        <w:rPr>
          <w:rFonts w:ascii="Garamond" w:hAnsi="Garamond" w:eastAsia="Garamond" w:cs="Garamond"/>
          <w:sz w:val="26"/>
          <w:szCs w:val="26"/>
        </w:rPr>
        <w:t xml:space="preserve">im</w:t>
      </w:r>
      <w:r>
        <w:rPr>
          <w:rFonts w:ascii="Garamond" w:hAnsi="Garamond" w:eastAsia="Garamond" w:cs="Garamond"/>
          <w:sz w:val="26"/>
          <w:szCs w:val="26"/>
        </w:rPr>
        <w:t xml:space="preserve"> në një rast të natyrës së tillë</w:t>
      </w:r>
      <w:r>
        <w:rPr>
          <w:rFonts w:ascii="Garamond" w:hAnsi="Garamond" w:eastAsia="Garamond" w:cs="Garamond"/>
          <w:sz w:val="26"/>
          <w:szCs w:val="26"/>
        </w:rPr>
        <w:t xml:space="preserve">, andaj edhe rreziku i pretenduar për përseritje të veprës penale nuk është aspak i qëndrushëm.</w:t>
      </w:r>
      <w:r>
        <w:rPr>
          <w:rFonts w:ascii="Garamond" w:hAnsi="Garamond" w:eastAsia="Garamond" w:cs="Garamond"/>
          <w:sz w:val="26"/>
          <w:szCs w:val="26"/>
        </w:rPr>
        <w:t xml:space="preserve"> Andaj, edhe l</w:t>
      </w:r>
      <w:r>
        <w:rPr>
          <w:rFonts w:ascii="Garamond" w:hAnsi="Garamond" w:eastAsia="Garamond" w:cs="Garamond"/>
          <w:sz w:val="26"/>
          <w:szCs w:val="26"/>
        </w:rPr>
        <w:t xml:space="preserve">idhur me peshën e veprës penale gjithmonë duhet të vlerësohet edhe personalitetin e të pandehurit </w:t>
      </w:r>
      <w:r>
        <w:rPr>
          <w:rFonts w:ascii="Garamond" w:hAnsi="Garamond" w:eastAsia="Garamond" w:cs="Garamond"/>
          <w:sz w:val="26"/>
          <w:szCs w:val="26"/>
          <w:i w:val="1"/>
          <w:iCs w:val="1"/>
        </w:rPr>
        <w:t xml:space="preserve">.(Shih Clooth kundër Belgjikës,GjEDNj, Aktgjykimi i 12 dhjetorit 1991,paragrafi 40</w:t>
      </w:r>
      <w:r>
        <w:rPr>
          <w:rFonts w:ascii="Garamond" w:hAnsi="Garamond" w:eastAsia="Garamond" w:cs="Garamond"/>
          <w:sz w:val="26"/>
          <w:szCs w:val="26"/>
        </w:rPr>
        <w:t xml:space="preserve">).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Andaj, shpreh bindjen </w:t>
      </w:r>
      <w:r>
        <w:rPr>
          <w:rFonts w:ascii="Garamond" w:hAnsi="Garamond" w:eastAsia="Garamond" w:cs="Garamond"/>
          <w:sz w:val="26"/>
          <w:szCs w:val="26"/>
        </w:rPr>
        <w:t xml:space="preserve">e plotë se efekti i njëjtë do të arrihej sa i takon sigurimit të prezencës time në procedurë penale, edhe me caktimin e një mase me të butë se paraburgimi, siç është masa e arrestit shtëpiak ose masa e ndalimit të afrimit të vendit apo personit të caktuar. Për ketë, i lutem prokurorisë që </w:t>
      </w:r>
      <w:r>
        <w:rPr>
          <w:rFonts w:ascii="Garamond" w:hAnsi="Garamond" w:eastAsia="Garamond" w:cs="Garamond"/>
          <w:sz w:val="26"/>
          <w:szCs w:val="26"/>
        </w:rPr>
        <w:t xml:space="preserve">të marrë për bazë </w:t>
      </w:r>
      <w:r>
        <w:rPr>
          <w:rFonts w:ascii="Garamond" w:hAnsi="Garamond" w:eastAsia="Garamond" w:cs="Garamond"/>
          <w:sz w:val="26"/>
          <w:szCs w:val="26"/>
        </w:rPr>
        <w:t xml:space="preserve">edhe </w:t>
      </w:r>
      <w:r>
        <w:rPr>
          <w:rFonts w:ascii="Garamond" w:hAnsi="Garamond" w:eastAsia="Garamond" w:cs="Garamond"/>
          <w:sz w:val="26"/>
          <w:szCs w:val="26"/>
        </w:rPr>
        <w:t xml:space="preserve">nenin 161 par</w:t>
      </w:r>
      <w:r>
        <w:rPr>
          <w:rFonts w:ascii="Garamond" w:hAnsi="Garamond" w:eastAsia="Garamond" w:cs="Garamond"/>
          <w:sz w:val="26"/>
          <w:szCs w:val="26"/>
        </w:rPr>
        <w:t xml:space="preserve">ag</w:t>
      </w:r>
      <w:r>
        <w:rPr>
          <w:rFonts w:ascii="Garamond" w:hAnsi="Garamond" w:eastAsia="Garamond" w:cs="Garamond"/>
          <w:sz w:val="26"/>
          <w:szCs w:val="26"/>
        </w:rPr>
        <w:t xml:space="preserve">.1 nënparagrafi 1 të KPRK-së, me të cilin parashihet e drejta e të pandehurit për liri dhe siguri përcakton prezumimin në favor të qendrimit në liri.</w:t>
      </w:r>
      <w:r>
        <w:rPr>
          <w:rFonts w:ascii="Garamond" w:hAnsi="Garamond" w:eastAsia="Garamond" w:cs="Garamond"/>
          <w:sz w:val="26"/>
          <w:szCs w:val="26"/>
        </w:rPr>
        <w:t xml:space="preserve"> </w:t>
      </w:r>
      <w:r>
        <w:rPr/>
        <w:t xml:space="preserve">  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Në bazë të </w:t>
      </w:r>
      <w:r>
        <w:rPr>
          <w:rFonts w:ascii="Garamond" w:hAnsi="Garamond" w:eastAsia="Garamond" w:cs="Garamond"/>
          <w:sz w:val="26"/>
          <w:szCs w:val="26"/>
        </w:rPr>
        <w:t xml:space="preserve">fakteve të cekura si me lartë</w:t>
      </w:r>
      <w:r>
        <w:rPr>
          <w:rFonts w:ascii="Garamond" w:hAnsi="Garamond" w:eastAsia="Garamond" w:cs="Garamond"/>
          <w:sz w:val="26"/>
          <w:szCs w:val="26"/>
        </w:rPr>
        <w:t xml:space="preserve">, </w:t>
      </w:r>
      <w:r>
        <w:rPr>
          <w:rFonts w:ascii="Garamond" w:hAnsi="Garamond" w:eastAsia="Garamond" w:cs="Garamond"/>
          <w:sz w:val="26"/>
          <w:szCs w:val="26"/>
        </w:rPr>
        <w:t xml:space="preserve">me mirësjellje kërkoj</w:t>
      </w:r>
      <w:r>
        <w:rPr>
          <w:rFonts w:ascii="Garamond" w:hAnsi="Garamond" w:eastAsia="Garamond" w:cs="Garamond"/>
          <w:sz w:val="26"/>
          <w:szCs w:val="26"/>
        </w:rPr>
        <w:t xml:space="preserve"> nga</w:t>
      </w:r>
      <w:r>
        <w:rPr>
          <w:rFonts w:ascii="Garamond" w:hAnsi="Garamond" w:eastAsia="Garamond" w:cs="Garamond"/>
          <w:sz w:val="26"/>
          <w:szCs w:val="26"/>
        </w:rPr>
        <w:t xml:space="preserve"> Prokuroria Themelore në </w:t>
      </w:r>
      <w:r>
        <w:rPr>
          <w:rFonts w:ascii="Garamond" w:hAnsi="Garamond" w:eastAsia="Garamond" w:cs="Garamond"/>
          <w:sz w:val="26"/>
          <w:szCs w:val="26"/>
        </w:rPr>
        <w:t xml:space="preserve">__________</w:t>
      </w:r>
      <w:r>
        <w:rPr>
          <w:rFonts w:ascii="Garamond" w:hAnsi="Garamond" w:eastAsia="Garamond" w:cs="Garamond"/>
          <w:sz w:val="26"/>
          <w:szCs w:val="26"/>
        </w:rPr>
        <w:t xml:space="preserve">, pas analizimit të pretendimeve dhe shkresave të lëndës, të parashtroj kërkesë në gjykatë për ndryshimin – zëvëndësimin e masës së paraburgimit me masën e arrestit shtëpiak apo me masën ndalimi i afrimit v</w:t>
      </w:r>
      <w:r>
        <w:rPr>
          <w:rFonts w:ascii="Garamond" w:hAnsi="Garamond" w:eastAsia="Garamond" w:cs="Garamond"/>
          <w:sz w:val="26"/>
          <w:szCs w:val="26"/>
        </w:rPr>
        <w:t xml:space="preserve">endit apo personit të caktuar – këtu palës së dëmtuar.</w:t>
      </w:r>
      <w:r>
        <w:rPr/>
        <w:t xml:space="preserve">  </w:t>
      </w:r>
    </w:p>
    <w:p>
      <w:pPr>
        <w:jc w:val="end"/>
      </w:pPr>
      <w:r>
        <w:rPr>
          <w:rFonts w:ascii="Garamond" w:hAnsi="Garamond" w:eastAsia="Garamond" w:cs="Garamond"/>
          <w:b w:val="1"/>
          <w:bCs w:val="1"/>
        </w:rPr>
        <w:t xml:space="preserve">I pandehuri:</w:t>
      </w:r>
    </w:p>
    <w:p>
      <w:pPr>
        <w:jc w:val="end"/>
      </w:pPr>
      <w:r>
        <w:rPr/>
        <w:t xml:space="preserve">					</w:t>
      </w:r>
      <w:r>
        <w:rPr>
          <w:rFonts w:ascii="Garamond" w:hAnsi="Garamond" w:eastAsia="Garamond" w:cs="Garamond"/>
          <w:b w:val="1"/>
          <w:bCs w:val="1"/>
        </w:rPr>
        <w:t xml:space="preserve">_</w:t>
      </w:r>
      <w:r>
        <w:rPr>
          <w:rFonts w:ascii="Garamond" w:hAnsi="Garamond" w:eastAsia="Garamond" w:cs="Garamond"/>
          <w:b w:val="1"/>
          <w:bCs w:val="1"/>
        </w:rPr>
        <w:t xml:space="preserve">______________________</w:t>
      </w:r>
    </w:p>
    <w:p>
      <w:pPr>
        <w:jc w:val="end"/>
      </w:pPr>
      <w:r>
        <w:rPr/>
        <w:t xml:space="preserve">	</w:t>
      </w:r>
      <w:r>
        <w:rPr>
          <w:rFonts w:ascii="Garamond" w:hAnsi="Garamond" w:eastAsia="Garamond" w:cs="Garamond"/>
          <w:b w:val="1"/>
          <w:bCs w:val="1"/>
        </w:rPr>
        <w:t xml:space="preserve">    Vendi_______, Data:_____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2025-08-31T01:57:13+00:00</dcterms:created>
  <dcterms:modified xsi:type="dcterms:W3CDTF">2025-08-31T01:57:13+00:00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