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r>
        <w:rPr>
          <w:rFonts w:ascii="Garamond" w:hAnsi="Garamond" w:eastAsia="Garamond" w:cs="Garamond"/>
          <w:sz w:val="24"/>
          <w:szCs w:val="24"/>
          <w:b w:val="1"/>
          <w:bCs w:val="1"/>
        </w:rPr>
        <w:t xml:space="preserve">PROKURORISË THEMELORE NË _______________</w:t>
      </w:r>
      <w:r>
        <w:rPr/>
        <w:t xml:space="preserve"> </w:t>
      </w:r>
      <w:r>
        <w:rPr>
          <w:rFonts w:ascii="Garamond" w:hAnsi="Garamond" w:eastAsia="Garamond" w:cs="Garamond"/>
          <w:sz w:val="24"/>
          <w:szCs w:val="24"/>
          <w:b w:val="1"/>
          <w:bCs w:val="1"/>
        </w:rPr>
        <w:t xml:space="preserve">Departamenti i Përgjithshëm</w:t>
      </w:r>
      <w:r>
        <w:rPr/>
        <w:t xml:space="preserve">    </w:t>
      </w:r>
    </w:p>
    <w:p>
      <w:pPr>
        <w:jc w:val="both"/>
      </w:pPr>
      <w:r>
        <w:rPr>
          <w:rFonts w:ascii="Garamond" w:hAnsi="Garamond" w:eastAsia="Garamond" w:cs="Garamond"/>
          <w:sz w:val="24"/>
          <w:szCs w:val="24"/>
          <w:b w:val="1"/>
          <w:bCs w:val="1"/>
        </w:rPr>
        <w:t xml:space="preserve">Nga</w:t>
      </w:r>
      <w:r>
        <w:rPr>
          <w:rFonts w:ascii="Garamond" w:hAnsi="Garamond" w:eastAsia="Garamond" w:cs="Garamond"/>
          <w:sz w:val="24"/>
          <w:szCs w:val="24"/>
        </w:rPr>
        <w:t xml:space="preserve">:</w:t>
      </w:r>
      <w:br/>
      <w:r>
        <w:rPr>
          <w:rFonts w:ascii="Garamond" w:hAnsi="Garamond" w:eastAsia="Garamond" w:cs="Garamond"/>
          <w:sz w:val="24"/>
          <w:szCs w:val="24"/>
        </w:rPr>
        <w:t xml:space="preserve">“_______________”,</w:t>
      </w:r>
      <w:r>
        <w:rPr>
          <w:rFonts w:ascii="Garamond" w:hAnsi="Garamond" w:eastAsia="Garamond" w:cs="Garamond"/>
          <w:sz w:val="24"/>
          <w:szCs w:val="24"/>
        </w:rPr>
        <w:t xml:space="preserve"> </w:t>
      </w:r>
      <w:r>
        <w:rPr>
          <w:rFonts w:ascii="Garamond" w:hAnsi="Garamond" w:eastAsia="Garamond" w:cs="Garamond"/>
          <w:sz w:val="24"/>
          <w:szCs w:val="24"/>
        </w:rPr>
        <w:t xml:space="preserve">me nr.personal ___________ RKS, me vendbanim në_______ Rr. “____________” nr.____, me numër të telefonit:_________</w:t>
      </w:r>
      <w:r>
        <w:rPr>
          <w:rFonts w:ascii="Garamond" w:hAnsi="Garamond" w:eastAsia="Garamond" w:cs="Garamond"/>
          <w:sz w:val="24"/>
          <w:szCs w:val="24"/>
        </w:rPr>
        <w:t xml:space="preserve"> - Pronar i Kopshtit për Fëmijë “________” me seli në _________, Rr.”______”, nr._____.</w:t>
      </w:r>
      <w:r>
        <w:rPr/>
        <w:t xml:space="preserve">  </w:t>
      </w:r>
    </w:p>
    <w:p>
      <w:pPr>
        <w:jc w:val="both"/>
      </w:pPr>
      <w:r>
        <w:rPr>
          <w:rFonts w:ascii="Garamond" w:hAnsi="Garamond" w:eastAsia="Garamond" w:cs="Garamond"/>
          <w:sz w:val="24"/>
          <w:szCs w:val="24"/>
        </w:rPr>
        <w:t xml:space="preserve">Në bazë të neneve 80 dhe 81 të Kodit </w:t>
      </w:r>
      <w:r>
        <w:rPr>
          <w:rFonts w:ascii="Garamond" w:hAnsi="Garamond" w:eastAsia="Garamond" w:cs="Garamond"/>
          <w:sz w:val="24"/>
          <w:szCs w:val="24"/>
        </w:rPr>
        <w:t xml:space="preserve">Nr. 08/L-032</w:t>
      </w:r>
      <w:r>
        <w:rPr>
          <w:rFonts w:ascii="Garamond" w:hAnsi="Garamond" w:eastAsia="Garamond" w:cs="Garamond"/>
          <w:sz w:val="24"/>
          <w:szCs w:val="24"/>
        </w:rPr>
        <w:t xml:space="preserve"> të Procedurës Penale, prokurorisë i parqesë</w:t>
      </w:r>
      <w:r>
        <w:rPr>
          <w:rFonts w:ascii="Garamond" w:hAnsi="Garamond" w:eastAsia="Garamond" w:cs="Garamond"/>
          <w:sz w:val="24"/>
          <w:szCs w:val="24"/>
        </w:rPr>
        <w:t xml:space="preserve"> ketë:</w:t>
      </w:r>
      <w:r>
        <w:rPr/>
        <w:t xml:space="preserve">  </w:t>
      </w:r>
    </w:p>
    <w:p>
      <w:pPr>
        <w:jc w:val="center"/>
      </w:pPr>
      <w:r>
        <w:rPr>
          <w:rFonts w:ascii="Garamond" w:hAnsi="Garamond" w:eastAsia="Garamond" w:cs="Garamond"/>
          <w:sz w:val="24"/>
          <w:szCs w:val="24"/>
          <w:b w:val="1"/>
          <w:bCs w:val="1"/>
        </w:rPr>
        <w:t xml:space="preserve">KALLËZIM PENAL</w:t>
      </w:r>
    </w:p>
    <w:p>
      <w:pPr>
        <w:jc w:val="center"/>
      </w:pPr>
      <w:r>
        <w:rPr>
          <w:rFonts w:ascii="Garamond" w:hAnsi="Garamond" w:eastAsia="Garamond" w:cs="Garamond"/>
          <w:sz w:val="24"/>
          <w:szCs w:val="24"/>
          <w:b w:val="1"/>
          <w:bCs w:val="1"/>
        </w:rPr>
        <w:t xml:space="preserve">për vepër penale “Mashtrimi i konsumatorëve”</w:t>
      </w:r>
      <w:r>
        <w:rPr/>
        <w:t xml:space="preserve">   </w:t>
      </w:r>
      <w:r>
        <w:rPr>
          <w:rFonts w:ascii="Garamond" w:hAnsi="Garamond" w:eastAsia="Garamond" w:cs="Garamond"/>
          <w:sz w:val="24"/>
          <w:szCs w:val="24"/>
          <w:b w:val="1"/>
          <w:bCs w:val="1"/>
        </w:rPr>
        <w:t xml:space="preserve">Kundër të dyshuarit :</w:t>
      </w:r>
      <w:r>
        <w:rPr/>
        <w:t xml:space="preserve">   </w:t>
      </w:r>
      <w:r>
        <w:rPr>
          <w:rFonts w:ascii="Garamond" w:hAnsi="Garamond" w:eastAsia="Garamond" w:cs="Garamond"/>
          <w:sz w:val="24"/>
          <w:szCs w:val="24"/>
          <w:b w:val="1"/>
          <w:bCs w:val="1"/>
        </w:rPr>
        <w:t xml:space="preserve">Dyqanit tregtar</w:t>
      </w:r>
      <w:r>
        <w:rPr/>
        <w:t xml:space="preserve"> </w:t>
      </w:r>
      <w:r>
        <w:rPr>
          <w:rFonts w:ascii="Garamond" w:hAnsi="Garamond" w:eastAsia="Garamond" w:cs="Garamond"/>
          <w:sz w:val="24"/>
          <w:szCs w:val="24"/>
          <w:b w:val="1"/>
          <w:bCs w:val="1"/>
        </w:rPr>
        <w:t xml:space="preserve">“______________”, </w:t>
      </w:r>
      <w:r>
        <w:rPr/>
        <w:t xml:space="preserve"> </w:t>
      </w:r>
      <w:r>
        <w:rPr>
          <w:rFonts w:ascii="Garamond" w:hAnsi="Garamond" w:eastAsia="Garamond" w:cs="Garamond"/>
          <w:sz w:val="24"/>
          <w:szCs w:val="24"/>
        </w:rPr>
        <w:t xml:space="preserve">me numër unik identifikues </w:t>
      </w:r>
      <w:r>
        <w:rPr/>
        <w:t xml:space="preserve"> </w:t>
      </w:r>
      <w:r>
        <w:rPr>
          <w:rFonts w:ascii="Garamond" w:hAnsi="Garamond" w:eastAsia="Garamond" w:cs="Garamond"/>
          <w:color w:val="222222"/>
          <w:sz w:val="24"/>
          <w:szCs w:val="24"/>
        </w:rPr>
        <w:t xml:space="preserve">_____________, me seli në ____________, </w:t>
      </w:r>
      <w:r>
        <w:rPr/>
        <w:t xml:space="preserve"> </w:t>
      </w:r>
      <w:r>
        <w:rPr>
          <w:rFonts w:ascii="Garamond" w:hAnsi="Garamond" w:eastAsia="Garamond" w:cs="Garamond"/>
          <w:color w:val="222222"/>
          <w:sz w:val="24"/>
          <w:szCs w:val="24"/>
        </w:rPr>
        <w:t xml:space="preserve">Rr. “_______” nr.___, me pronar _________.</w:t>
      </w:r>
      <w:r>
        <w:rPr/>
        <w:t xml:space="preserve"> </w:t>
      </w:r>
      <w:r>
        <w:rPr>
          <w:rFonts w:ascii="Garamond" w:hAnsi="Garamond" w:eastAsia="Garamond" w:cs="Garamond"/>
          <w:color w:val="222222"/>
          <w:sz w:val="24"/>
          <w:szCs w:val="24"/>
        </w:rPr>
        <w:t xml:space="preserve"> </w:t>
      </w:r>
      <w:r>
        <w:rPr/>
        <w:t xml:space="preserve">  </w:t>
      </w:r>
    </w:p>
    <w:p>
      <w:pPr>
        <w:jc w:val="both"/>
      </w:pPr>
      <w:r>
        <w:rPr>
          <w:rFonts w:ascii="Garamond" w:hAnsi="Garamond" w:eastAsia="Garamond" w:cs="Garamond"/>
          <w:color w:val="222222"/>
          <w:sz w:val="24"/>
          <w:szCs w:val="24"/>
        </w:rPr>
        <w:t xml:space="preserve">Dyqanin tregtar “_______” me të dhënat si me lartë, e denoncoj sepse gjatë aktivitetit ekonomik të shitjes së produkteve ushqimore për fëmijët (veprimtari të cilën e ushtron dyqani në fjalë) ka kryer mashtrim duke shitur produkete me shenjë të falsifikuar, duke i prezantuar si produkete me kualitet të lartë nga prodhuesi gjerman “_____”, ndërsa në fakt ato produkte nuk kanë janë prodhuar nga kompania gjermane dhe as nuk kanë kualitetin të cilin është pretenduar.</w:t>
      </w:r>
    </w:p>
    <w:p>
      <w:pPr>
        <w:jc w:val="both"/>
      </w:pPr>
      <w:r>
        <w:rPr>
          <w:rFonts w:ascii="Garamond" w:hAnsi="Garamond" w:eastAsia="Garamond" w:cs="Garamond"/>
          <w:color w:val="222222"/>
          <w:sz w:val="24"/>
          <w:szCs w:val="24"/>
        </w:rPr>
        <w:t xml:space="preserve">Unë jam pronar i Kopshtit të fëmijëve “_________” me seli në __________, dhe për një periudhë prej 2 viteve kam blerë produkte të ndryshme </w:t>
      </w:r>
      <w:r>
        <w:rPr>
          <w:rFonts w:ascii="Garamond" w:hAnsi="Garamond" w:eastAsia="Garamond" w:cs="Garamond"/>
          <w:color w:val="222222"/>
          <w:sz w:val="24"/>
          <w:szCs w:val="24"/>
        </w:rPr>
        <w:t xml:space="preserve">ushqimore për fëmijët të cilët janë pjesë e kopshtit, nga dyqani tregtar që e denoncoj, e në muajin e fundit kam vërejtur se 3 nga produktet ushqimore kanë qenë të falsifikuara, sepse vetëm është vendosur shenja dhe të dhënat e prodhuesit të njohur gjerman “</w:t>
      </w:r>
      <w:r>
        <w:rPr>
          <w:rFonts w:ascii="Garamond" w:hAnsi="Garamond" w:eastAsia="Garamond" w:cs="Garamond"/>
          <w:color w:val="222222"/>
          <w:sz w:val="24"/>
          <w:szCs w:val="24"/>
        </w:rPr>
        <w:t xml:space="preserve">________” </w:t>
      </w:r>
      <w:r>
        <w:rPr>
          <w:rFonts w:ascii="Garamond" w:hAnsi="Garamond" w:eastAsia="Garamond" w:cs="Garamond"/>
          <w:color w:val="222222"/>
          <w:sz w:val="24"/>
          <w:szCs w:val="24"/>
        </w:rPr>
        <w:t xml:space="preserve">dhe përshkrimi siç është në produktet e këtij prodhuesi, por që përmbajtja dhe cilësia kanë qenë tjera. Ketë e kam vërejtur kur nga prindërit e disa prej fëmijëve kam pranuar ankesa se fëmijët e tyre që qendrojnë në kopsht kanë pasur probleme me barkëqitje dhe kam pasur temperaturë të rritur.</w:t>
      </w:r>
    </w:p>
    <w:p>
      <w:pPr>
        <w:jc w:val="both"/>
      </w:pPr>
      <w:r>
        <w:rPr>
          <w:rFonts w:ascii="Garamond" w:hAnsi="Garamond" w:eastAsia="Garamond" w:cs="Garamond"/>
          <w:color w:val="222222"/>
          <w:sz w:val="24"/>
          <w:szCs w:val="24"/>
        </w:rPr>
        <w:t xml:space="preserve">Pas kësaj kam vërejtur se mbështjellesi i produkteve është i ndryshëm nga origjinali, për ketë kam kontaktuar pronarin e Dyqanit Tregtar “___________”, përkatësisht pronarin z._________. I njëjti nuk ka pranuar ketë fakt, dhe është shprehur se nuk dëshiron asnjëherë ta vizitoj apo të blej produkete. </w:t>
      </w:r>
    </w:p>
    <w:p>
      <w:pPr>
        <w:jc w:val="both"/>
      </w:pPr>
      <w:r>
        <w:rPr>
          <w:rFonts w:ascii="Garamond" w:hAnsi="Garamond" w:eastAsia="Garamond" w:cs="Garamond"/>
          <w:color w:val="222222"/>
          <w:sz w:val="24"/>
          <w:szCs w:val="24"/>
        </w:rPr>
        <w:t xml:space="preserve">Pas kësaj, kam kontaktuar direkt prodhuesin gjerman dhe kam marrë konfirmimin se produkti është mashtrim, si dhe kemi bërë analizat e produkteve në laboratorin për produkte ushqimore “________” dhe rezultatet kanë dalur se produktet nuk kanë cilësinë e përshkruar.</w:t>
      </w:r>
      <w:r>
        <w:rPr>
          <w:rFonts w:ascii="Garamond" w:hAnsi="Garamond" w:eastAsia="Garamond" w:cs="Garamond"/>
          <w:color w:val="222222"/>
          <w:sz w:val="24"/>
          <w:szCs w:val="24"/>
        </w:rPr>
        <w:t xml:space="preserve"> Duke konstatuar se kjo përbën një mashtrim, nga konsultimi i Kodit Penal të Republikës së Kosovës , me rezulton se është kryer vepra penale “Mashtrimi i konsumatorëve” sipas nenit 292, si në vijim; “</w:t>
      </w:r>
      <w:r>
        <w:rPr>
          <w:rFonts w:ascii="Garamond" w:hAnsi="Garamond" w:eastAsia="Garamond" w:cs="Garamond"/>
          <w:sz w:val="24"/>
          <w:szCs w:val="24"/>
          <w:i w:val="1"/>
          <w:iCs w:val="1"/>
        </w:rPr>
        <w:t xml:space="preserve">Neni 292 </w:t>
      </w:r>
    </w:p>
    <w:p>
      <w:pPr>
        <w:jc w:val="both"/>
      </w:pPr>
      <w:r>
        <w:rPr>
          <w:rFonts w:ascii="Garamond" w:hAnsi="Garamond" w:eastAsia="Garamond" w:cs="Garamond"/>
          <w:sz w:val="24"/>
          <w:szCs w:val="24"/>
          <w:i w:val="1"/>
          <w:iCs w:val="1"/>
        </w:rPr>
        <w:t xml:space="preserve">Mashtrimi i konsumatorëve </w:t>
      </w:r>
    </w:p>
    <w:p>
      <w:pPr>
        <w:jc w:val="both"/>
      </w:pPr>
      <w:r>
        <w:rPr>
          <w:rFonts w:ascii="Garamond" w:hAnsi="Garamond" w:eastAsia="Garamond" w:cs="Garamond"/>
          <w:sz w:val="24"/>
          <w:szCs w:val="24"/>
          <w:i w:val="1"/>
          <w:iCs w:val="1"/>
        </w:rPr>
        <w:t xml:space="preserve">1. Kushdo që gjatë ushtrimit të veprimtarisë ekonomike dhe me qëllim të mashtrimit të blerësve apo konsumatorëve, përdor ose posedon me qëllim të përdorimit si emër apo shenjë të tij ose shenjë të veçantë të mallrave të tij, emrin apo shenjën e tjetrit, shenjën e mallrave apo shenjën e shërbimeve të tjetrit, ose shenjën e tjetrit që lidhet me prejardhjen gjeografike ose ndonjë shenjë tjetër të veçantë të mallrave apo përbërësve të tyre, dënohet me burgim deri në (3) tre vjet. </w:t>
      </w:r>
    </w:p>
    <w:p>
      <w:pPr>
        <w:jc w:val="both"/>
      </w:pPr>
      <w:r>
        <w:rPr>
          <w:rFonts w:ascii="Garamond" w:hAnsi="Garamond" w:eastAsia="Garamond" w:cs="Garamond"/>
          <w:sz w:val="24"/>
          <w:szCs w:val="24"/>
          <w:i w:val="1"/>
          <w:iCs w:val="1"/>
        </w:rPr>
        <w:t xml:space="preserve">2. Kushdo që me qëllim të mashtrimit të blerësve apo konsumatorëve, përdorë gjatë prodhimit shenjën apo modelin e tjetrit pa autorizim, ose vë në qarkullim artikujt e prodhuar në këtë mënyrë, dënohet me dënimin nga paragrafi 1. i këtij neni. </w:t>
      </w:r>
    </w:p>
    <w:p>
      <w:pPr>
        <w:jc w:val="both"/>
      </w:pPr>
      <w:r>
        <w:rPr>
          <w:rFonts w:ascii="Garamond" w:hAnsi="Garamond" w:eastAsia="Garamond" w:cs="Garamond"/>
          <w:sz w:val="24"/>
          <w:szCs w:val="24"/>
          <w:i w:val="1"/>
          <w:iCs w:val="1"/>
        </w:rPr>
        <w:t xml:space="preserve">3. Sendet dhe pajisjet për prodhimin e tyre nga ky nen konfiskohen</w:t>
      </w:r>
      <w:r>
        <w:rPr/>
        <w:t xml:space="preserve">.”  </w:t>
      </w:r>
    </w:p>
    <w:p>
      <w:pPr>
        <w:jc w:val="both"/>
      </w:pPr>
      <w:r>
        <w:rPr>
          <w:rFonts w:ascii="Garamond" w:hAnsi="Garamond" w:eastAsia="Garamond" w:cs="Garamond"/>
          <w:color w:val="222222"/>
          <w:sz w:val="24"/>
          <w:szCs w:val="24"/>
        </w:rPr>
        <w:t xml:space="preserve">Pas mos pranimit të këtij fakti nga Dyqani tregtar “_____” dhe pronari i saj</w:t>
      </w:r>
      <w:r>
        <w:rPr>
          <w:rFonts w:ascii="Garamond" w:hAnsi="Garamond" w:eastAsia="Garamond" w:cs="Garamond"/>
          <w:color w:val="222222"/>
          <w:sz w:val="24"/>
          <w:szCs w:val="24"/>
        </w:rPr>
        <w:t xml:space="preserve">, dhe konstatimeve si me lartë se produktet e shitura janë të falsifikuara, konsideroj se kjo është mashtrim, andaj edhe i lutem prokurorisë që të shqyrtoj ketë kallëzim penal, dhe të ngrej aktakuzë nga Dyqanit tregtar dhe pronarit të tij __________, për veprën penale “</w:t>
      </w:r>
      <w:r>
        <w:rPr>
          <w:rFonts w:ascii="Garamond" w:hAnsi="Garamond" w:eastAsia="Garamond" w:cs="Garamond"/>
          <w:color w:val="222222"/>
          <w:sz w:val="24"/>
          <w:szCs w:val="24"/>
          <w:b w:val="1"/>
          <w:bCs w:val="1"/>
        </w:rPr>
        <w:t xml:space="preserve">Mashtrimi i konsumatorëve</w:t>
      </w:r>
      <w:r>
        <w:rPr>
          <w:rFonts w:ascii="Garamond" w:hAnsi="Garamond" w:eastAsia="Garamond" w:cs="Garamond"/>
          <w:color w:val="222222"/>
          <w:sz w:val="24"/>
          <w:szCs w:val="24"/>
        </w:rPr>
        <w:t xml:space="preserve">” sipas nenit 292 të Kodit Penal të Republikës së Kosovës, dhe të dënohet sipas ligjit, si dhe të zbatohen masat e konfiskimit të produkteve të falsifikuara. </w:t>
      </w:r>
      <w:r>
        <w:rPr/>
        <w:t xml:space="preserve">    </w:t>
      </w:r>
    </w:p>
    <w:p>
      <w:pPr>
        <w:jc w:val="both"/>
      </w:pPr>
      <w:r>
        <w:rPr>
          <w:rFonts w:ascii="Garamond" w:hAnsi="Garamond" w:eastAsia="Garamond" w:cs="Garamond"/>
          <w:sz w:val="24"/>
          <w:szCs w:val="24"/>
          <w:b w:val="1"/>
          <w:bCs w:val="1"/>
          <w:i w:val="1"/>
          <w:iCs w:val="1"/>
        </w:rPr>
        <w:t xml:space="preserve">Bashkangjitur si prova: </w:t>
      </w:r>
      <w:r>
        <w:rPr/>
        <w:t xml:space="preserve"> </w:t>
      </w:r>
      <w:r>
        <w:rPr>
          <w:rFonts w:ascii="Garamond" w:hAnsi="Garamond" w:eastAsia="Garamond" w:cs="Garamond"/>
          <w:sz w:val="24"/>
          <w:szCs w:val="24"/>
          <w:b w:val="1"/>
          <w:bCs w:val="1"/>
          <w:i w:val="1"/>
          <w:iCs w:val="1"/>
        </w:rPr>
        <w:t xml:space="preserve">NJoftimi i dyqanit tregtar “__________” për dyshimin për cilësinë e produkteve ushqimore për fëmijë;</w:t>
      </w:r>
      <w:r>
        <w:rPr/>
        <w:t xml:space="preserve"> </w:t>
      </w:r>
      <w:r>
        <w:rPr>
          <w:rFonts w:ascii="Garamond" w:hAnsi="Garamond" w:eastAsia="Garamond" w:cs="Garamond"/>
          <w:sz w:val="24"/>
          <w:szCs w:val="24"/>
          <w:b w:val="1"/>
          <w:bCs w:val="1"/>
          <w:i w:val="1"/>
          <w:iCs w:val="1"/>
        </w:rPr>
        <w:t xml:space="preserve">Ankesat e prindërve të fëmijëve;</w:t>
      </w:r>
      <w:r>
        <w:rPr/>
        <w:t xml:space="preserve"> </w:t>
      </w:r>
      <w:r>
        <w:rPr>
          <w:rFonts w:ascii="Garamond" w:hAnsi="Garamond" w:eastAsia="Garamond" w:cs="Garamond"/>
          <w:sz w:val="24"/>
          <w:szCs w:val="24"/>
          <w:b w:val="1"/>
          <w:bCs w:val="1"/>
          <w:i w:val="1"/>
          <w:iCs w:val="1"/>
        </w:rPr>
        <w:t xml:space="preserve">Komunikimi dhe konfirmimi nga prodhuesi gjerman “_______”;</w:t>
      </w:r>
      <w:r>
        <w:rPr/>
        <w:t xml:space="preserve"> </w:t>
      </w:r>
      <w:r>
        <w:rPr>
          <w:rFonts w:ascii="Garamond" w:hAnsi="Garamond" w:eastAsia="Garamond" w:cs="Garamond"/>
          <w:sz w:val="24"/>
          <w:szCs w:val="24"/>
          <w:b w:val="1"/>
          <w:bCs w:val="1"/>
          <w:i w:val="1"/>
          <w:iCs w:val="1"/>
        </w:rPr>
        <w:t xml:space="preserve">Rezultatet nga laboratory “____________”,</w:t>
      </w:r>
      <w:r>
        <w:rPr/>
        <w:t xml:space="preserve">      </w:t>
      </w:r>
    </w:p>
    <w:p>
      <w:pPr>
        <w:jc w:val="end"/>
      </w:pPr>
      <w:r>
        <w:rPr>
          <w:rFonts w:ascii="Garamond" w:hAnsi="Garamond" w:eastAsia="Garamond" w:cs="Garamond"/>
          <w:sz w:val="24"/>
          <w:szCs w:val="24"/>
          <w:b w:val="1"/>
          <w:bCs w:val="1"/>
        </w:rPr>
        <w:t xml:space="preserve">I</w:t>
      </w:r>
      <w:r>
        <w:rPr>
          <w:rFonts w:ascii="Garamond" w:hAnsi="Garamond" w:eastAsia="Garamond" w:cs="Garamond"/>
          <w:sz w:val="24"/>
          <w:szCs w:val="24"/>
          <w:b w:val="1"/>
          <w:bCs w:val="1"/>
        </w:rPr>
        <w:t xml:space="preserve"> dëmtuara</w:t>
      </w:r>
      <w:r>
        <w:rPr>
          <w:rFonts w:ascii="Garamond" w:hAnsi="Garamond" w:eastAsia="Garamond" w:cs="Garamond"/>
          <w:sz w:val="24"/>
          <w:szCs w:val="24"/>
          <w:b w:val="1"/>
          <w:bCs w:val="1"/>
        </w:rPr>
        <w:t xml:space="preserve">_</w:t>
      </w:r>
      <w:r>
        <w:rPr>
          <w:rFonts w:ascii="Garamond" w:hAnsi="Garamond" w:eastAsia="Garamond" w:cs="Garamond"/>
          <w:sz w:val="24"/>
          <w:szCs w:val="24"/>
          <w:b w:val="1"/>
          <w:bCs w:val="1"/>
        </w:rPr>
        <w:t xml:space="preserve">__</w:t>
      </w:r>
      <w:r>
        <w:rPr>
          <w:rFonts w:ascii="Garamond" w:hAnsi="Garamond" w:eastAsia="Garamond" w:cs="Garamond"/>
          <w:sz w:val="24"/>
          <w:szCs w:val="24"/>
          <w:b w:val="1"/>
          <w:bCs w:val="1"/>
        </w:rPr>
        <w:t xml:space="preserve">___________</w:t>
      </w:r>
    </w:p>
    <w:p>
      <w:pPr>
        <w:jc w:val="end"/>
      </w:pPr>
      <w:r>
        <w:rPr>
          <w:rFonts w:ascii="Garamond" w:hAnsi="Garamond" w:eastAsia="Garamond" w:cs="Garamond"/>
          <w:sz w:val="24"/>
          <w:szCs w:val="24"/>
          <w:b w:val="1"/>
          <w:bCs w:val="1"/>
        </w:rPr>
        <w:t xml:space="preserve">_______________________</w:t>
      </w:r>
      <w:r>
        <w:rPr/>
        <w:t xml:space="preserve">  </w:t>
      </w:r>
    </w:p>
    <w:p>
      <w:pPr>
        <w:jc w:val="end"/>
      </w:pPr>
      <w:r>
        <w:rPr>
          <w:rFonts w:ascii="Garamond" w:hAnsi="Garamond" w:eastAsia="Garamond" w:cs="Garamond"/>
          <w:sz w:val="24"/>
          <w:szCs w:val="24"/>
          <w:b w:val="1"/>
          <w:bCs w:val="1"/>
        </w:rPr>
        <w:t xml:space="preserve">                                                                                                                                   Telefon:________________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2025-08-31T01:57:06+00:00</dcterms:created>
  <dcterms:modified xsi:type="dcterms:W3CDTF">2025-08-31T01:57:06+00:00</dcterms:modified>
</cp:coreProperties>
</file>

<file path=docProps/custom.xml><?xml version="1.0" encoding="utf-8"?>
<Properties xmlns="http://schemas.openxmlformats.org/officeDocument/2006/custom-properties" xmlns:vt="http://schemas.openxmlformats.org/officeDocument/2006/docPropsVTypes"/>
</file>