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Garamond" w:hAnsi="Garamond" w:eastAsia="Garamond" w:cs="Garamond"/>
          <w:sz w:val="24"/>
          <w:szCs w:val="24"/>
          <w:b w:val="1"/>
          <w:bCs w:val="1"/>
        </w:rPr>
        <w:t xml:space="preserve">PROKURORISË THEMELORE NË _______________</w:t>
      </w:r>
      <w:r>
        <w:rPr/>
        <w:t xml:space="preserve"> </w:t>
      </w:r>
      <w:r>
        <w:rPr>
          <w:rFonts w:ascii="Garamond" w:hAnsi="Garamond" w:eastAsia="Garamond" w:cs="Garamond"/>
          <w:sz w:val="24"/>
          <w:szCs w:val="24"/>
          <w:b w:val="1"/>
          <w:bCs w:val="1"/>
        </w:rPr>
        <w:t xml:space="preserve">Departamenti i Përgjithshëm</w:t>
      </w:r>
    </w:p>
    <w:p>
      <w:pPr>
        <w:jc w:val="both"/>
      </w:pPr>
    </w:p>
    <w:p>
      <w:pPr>
        <w:jc w:val="both"/>
      </w:pPr>
      <w:r>
        <w:rPr>
          <w:rFonts w:ascii="Garamond" w:hAnsi="Garamond" w:eastAsia="Garamond" w:cs="Garamond"/>
          <w:sz w:val="24"/>
          <w:szCs w:val="24"/>
          <w:b w:val="1"/>
          <w:bCs w:val="1"/>
        </w:rPr>
        <w:t xml:space="preserve">Nga</w:t>
      </w:r>
      <w:br/>
      <w:r>
        <w:rPr>
          <w:rFonts w:ascii="Garamond" w:hAnsi="Garamond" w:eastAsia="Garamond" w:cs="Garamond"/>
          <w:sz w:val="24"/>
          <w:szCs w:val="24"/>
        </w:rPr>
        <w:t xml:space="preserve">“_______________”, qytetare, me nr.personal ___________ RKS, me vendbanim në_______ Rr. “____________” nr.____, me numër të telefonit:_________</w:t>
      </w:r>
    </w:p>
    <w:p>
      <w:pPr>
        <w:jc w:val="both"/>
      </w:pPr>
    </w:p>
    <w:p>
      <w:pPr>
        <w:jc w:val="both"/>
      </w:pPr>
      <w:r>
        <w:rPr>
          <w:rFonts w:ascii="Garamond" w:hAnsi="Garamond" w:eastAsia="Garamond" w:cs="Garamond"/>
          <w:sz w:val="24"/>
          <w:szCs w:val="24"/>
        </w:rPr>
        <w:t xml:space="preserve">Në bazë të neneve 80 dhe 81 të Kodit </w:t>
      </w:r>
      <w:r>
        <w:rPr>
          <w:rFonts w:ascii="Garamond" w:hAnsi="Garamond" w:eastAsia="Garamond" w:cs="Garamond"/>
          <w:sz w:val="24"/>
          <w:szCs w:val="24"/>
          <w:i w:val="1"/>
          <w:iCs w:val="1"/>
        </w:rPr>
        <w:t xml:space="preserve">Nr. 08/L-032</w:t>
      </w:r>
      <w:r>
        <w:rPr>
          <w:rFonts w:ascii="Garamond" w:hAnsi="Garamond" w:eastAsia="Garamond" w:cs="Garamond"/>
          <w:sz w:val="24"/>
          <w:szCs w:val="24"/>
        </w:rPr>
        <w:t xml:space="preserve"> të Procedurës Penale, prokurorisë i parqesë ketë:</w:t>
      </w:r>
    </w:p>
    <w:p>
      <w:pPr>
        <w:jc w:val="center"/>
      </w:pPr>
      <w:r>
        <w:rPr>
          <w:rFonts w:ascii="Garamond" w:hAnsi="Garamond" w:eastAsia="Garamond" w:cs="Garamond"/>
          <w:sz w:val="24"/>
          <w:szCs w:val="24"/>
          <w:b w:val="1"/>
          <w:bCs w:val="1"/>
        </w:rPr>
        <w:t xml:space="preserve">KALLËZIM PENAL</w:t>
      </w:r>
    </w:p>
    <w:p>
      <w:pPr>
        <w:jc w:val="center"/>
      </w:pPr>
      <w:r>
        <w:rPr>
          <w:rFonts w:ascii="Garamond" w:hAnsi="Garamond" w:eastAsia="Garamond" w:cs="Garamond"/>
          <w:sz w:val="24"/>
          <w:szCs w:val="24"/>
          <w:b w:val="1"/>
          <w:bCs w:val="1"/>
        </w:rPr>
        <w:t xml:space="preserve">për vepër penale të ngacmimit</w:t>
      </w:r>
      <w:r>
        <w:rPr/>
        <w:t xml:space="preserve"> </w:t>
      </w:r>
      <w:r>
        <w:rPr>
          <w:rFonts w:ascii="Garamond" w:hAnsi="Garamond" w:eastAsia="Garamond" w:cs="Garamond"/>
          <w:sz w:val="24"/>
          <w:szCs w:val="24"/>
          <w:b w:val="1"/>
          <w:bCs w:val="1"/>
        </w:rPr>
        <w:t xml:space="preserve">Kundër të dyshuarit :</w:t>
      </w:r>
    </w:p>
    <w:p>
      <w:pPr>
        <w:jc w:val="both"/>
      </w:pPr>
      <w:r>
        <w:rPr/>
        <w:t xml:space="preserve"> </w:t>
      </w:r>
      <w:r>
        <w:rPr>
          <w:rFonts w:ascii="Garamond" w:hAnsi="Garamond" w:eastAsia="Garamond" w:cs="Garamond"/>
          <w:color w:val="000000"/>
          <w:sz w:val="24"/>
          <w:szCs w:val="24"/>
          <w:b w:val="1"/>
          <w:bCs w:val="1"/>
        </w:rPr>
        <w:t xml:space="preserve">“______________” shtetas i RKS, me vendbanim në lagjen “_______________” dhe Nr. të telefonit:____________.</w:t>
      </w:r>
    </w:p>
    <w:p>
      <w:pPr>
        <w:jc w:val="both"/>
      </w:pPr>
    </w:p>
    <w:p>
      <w:pPr>
        <w:jc w:val="both"/>
      </w:pPr>
      <w:r>
        <w:rPr>
          <w:rFonts w:ascii="Garamond" w:hAnsi="Garamond" w:eastAsia="Garamond" w:cs="Garamond"/>
          <w:color w:val="222222"/>
          <w:sz w:val="24"/>
          <w:szCs w:val="24"/>
        </w:rPr>
        <w:t xml:space="preserve">Personi të cilin e denoncoj me emer _____________, i cili ka nr. te telefonit __________, email:__________, si dhe rrjet social “Facebook” nëemer të tij, që një kohë të gjatë me krijon shetësime, ndjenjë të pasigurisë dhe gjendje ankthi me vuajtje shpirtërore. Ky person që nga muaji __________ i vitit të kaluar, në vazhdimësi me shënon në rrjetyin social “facebook”, pastaj edhe ne nr. tim te telefonit __________, si dhe emailin tim ___________. Në permbajtjen e shkrimeve qe me dergon në gjithë ketë periudhë prej me shumë se 1 viti, kërkon që të dalim për kafe, me shpreh komplimente, e në muajt e fundit gjuha e tij eshte edhe kërcenuese dhe frikësuese fduke me thënë “ </w:t>
      </w:r>
      <w:r>
        <w:rPr>
          <w:rFonts w:ascii="Garamond" w:hAnsi="Garamond" w:eastAsia="Garamond" w:cs="Garamond"/>
          <w:color w:val="222222"/>
          <w:sz w:val="24"/>
          <w:szCs w:val="24"/>
          <w:i w:val="1"/>
          <w:iCs w:val="1"/>
        </w:rPr>
        <w:t xml:space="preserve">...se nuk kam rrugedalje pa dal me te.... se ti me pleqen... se nuk lejoj qe ti te dalesh me dike tjter apo te shoqerohesh... se ai ka qelllim qe te kete bshoqeri me mua.... e se ai eshte i gatshem te martohet me mua... se kete do ta realizoj me cdo cmimim...</w:t>
      </w:r>
      <w:r>
        <w:rPr>
          <w:rFonts w:ascii="Garamond" w:hAnsi="Garamond" w:eastAsia="Garamond" w:cs="Garamond"/>
          <w:color w:val="222222"/>
          <w:sz w:val="24"/>
          <w:szCs w:val="24"/>
        </w:rPr>
        <w:t xml:space="preserve">”. Pervec kësaj, i njejti me percjell edhe ne qytet kur dal, kur ulem të pij kafe me shoqëri zakonisht është i pranishem, dhe gjithashtu në disa raste kur me shkruan është edhe afër baesës time ku unë banoj (e ku i kam bërë disa herë foto nga ballkoni i banesës.</w:t>
      </w:r>
    </w:p>
    <w:p>
      <w:pPr>
        <w:jc w:val="both"/>
      </w:pPr>
      <w:r>
        <w:rPr>
          <w:rFonts w:ascii="Garamond" w:hAnsi="Garamond" w:eastAsia="Garamond" w:cs="Garamond"/>
          <w:color w:val="222222"/>
          <w:sz w:val="24"/>
          <w:szCs w:val="24"/>
        </w:rPr>
        <w:t xml:space="preserve">Për shkak të presionit dhe frikës që me ka krijuar disa herë edhe kam marrë pushim nga puna, edh ekam përdorur terapi kundër gjendjes se ankthjit dhe depresionit.</w:t>
      </w:r>
    </w:p>
    <w:p>
      <w:pPr>
        <w:jc w:val="both"/>
      </w:pPr>
      <w:r>
        <w:rPr>
          <w:rFonts w:ascii="Garamond" w:hAnsi="Garamond" w:eastAsia="Garamond" w:cs="Garamond"/>
          <w:color w:val="222222"/>
          <w:sz w:val="24"/>
          <w:szCs w:val="24"/>
        </w:rPr>
        <w:t xml:space="preserve">Nga konsultimi i Kodit Penal të Kosovës, kam vendosur që të bëj ketë Kallëzim penal për veprën penale “Ngacmim” sipas nenit 182 të Kodit Penal. Këtu edhe po e përfshijë tekstin e nenit 182, parag.1 të Kodit.</w:t>
      </w:r>
    </w:p>
    <w:p>
      <w:pPr>
        <w:jc w:val="both"/>
      </w:pPr>
      <w:r>
        <w:rPr/>
        <w:t xml:space="preserve">“Neni 182 </w:t>
      </w:r>
    </w:p>
    <w:p>
      <w:pPr>
        <w:jc w:val="both"/>
      </w:pPr>
      <w:r>
        <w:rPr/>
        <w:t xml:space="preserve">Ngacmimi </w:t>
      </w:r>
    </w:p>
    <w:p>
      <w:pPr>
        <w:jc w:val="both"/>
      </w:pPr>
      <w:r>
        <w:rPr/>
        <w:t xml:space="preserve">1. </w:t>
      </w:r>
      <w:r>
        <w:rPr>
          <w:i w:val="1"/>
          <w:iCs w:val="1"/>
        </w:rPr>
        <w:t xml:space="preserve">Kushdo që përfshihet në një sjellje të vëmendjes së vazhdueshme dhe të padëshirueshme ose komunikon me qëllim të ngacmimit, frikësimit, lëndimit, dëmtimit të pasurisë apo vrasjes së personit tjetër ose fëmijëve të tij, familjes, të afërmve apo kafshëve shtëpiake ose kushdo që vë tjetrin nën vëzhgim me qëllim të ngacmimit, frikësimit, lëndimit, dëmtimit të pasurisë apo vrasjes së personit tjetër ose fëmijëve të tij, familjes, të afërmve apo kafshëve shtëpiake; dhe gjatë këtyre veprimeve vë atë person nën frikë të arsyeshme nga vdekja, lëndimi i rëndë trupor, dëmtimi i rëndë i pasurisë ose nën shqetësim të madh emocional, dënohet me gjobë ose me burgim deri në tre (3) vjet.”</w:t>
      </w:r>
    </w:p>
    <w:p>
      <w:pPr>
        <w:jc w:val="both"/>
      </w:pPr>
    </w:p>
    <w:p>
      <w:pPr>
        <w:jc w:val="both"/>
      </w:pPr>
      <w:r>
        <w:rPr>
          <w:rFonts w:ascii="Garamond" w:hAnsi="Garamond" w:eastAsia="Garamond" w:cs="Garamond"/>
          <w:sz w:val="24"/>
          <w:szCs w:val="24"/>
        </w:rPr>
        <w:t xml:space="preserve">Me ketë si me lartë, i propozojmë Prokurorisë Themelore në _________ , që të shqyrtoj ketë kallëzim, të përcaktoj me saktësi se për çfarë vepre apo vepra penale bëhet fjalë dhe të ngrej aktakuzë kundrejt “________________” që gjykata ta shpall fajtor të njëjtin dhe ta denoj sipas ligjit. </w:t>
      </w:r>
    </w:p>
    <w:p>
      <w:pPr>
        <w:jc w:val="both"/>
      </w:pPr>
    </w:p>
    <w:p>
      <w:pPr>
        <w:jc w:val="both"/>
      </w:pPr>
      <w:r>
        <w:rPr>
          <w:rFonts w:ascii="Garamond" w:hAnsi="Garamond" w:eastAsia="Garamond" w:cs="Garamond"/>
          <w:sz w:val="24"/>
          <w:szCs w:val="24"/>
          <w:b w:val="1"/>
          <w:bCs w:val="1"/>
          <w:i w:val="1"/>
          <w:iCs w:val="1"/>
        </w:rPr>
        <w:t xml:space="preserve">Bashkangjitur si prova: </w:t>
      </w:r>
      <w:r>
        <w:rPr/>
        <w:t xml:space="preserve"> </w:t>
      </w:r>
      <w:r>
        <w:rPr>
          <w:rFonts w:ascii="Garamond" w:hAnsi="Garamond" w:eastAsia="Garamond" w:cs="Garamond"/>
          <w:sz w:val="24"/>
          <w:szCs w:val="24"/>
          <w:b w:val="1"/>
          <w:bCs w:val="1"/>
          <w:i w:val="1"/>
          <w:iCs w:val="1"/>
        </w:rPr>
        <w:t xml:space="preserve">Fotografitë nga rrjeti social “facebook” të datave___;______; ______; ___; ____: dhe ______;</w:t>
      </w:r>
      <w:r>
        <w:rPr/>
        <w:t xml:space="preserve"> </w:t>
      </w:r>
      <w:r>
        <w:rPr>
          <w:rFonts w:ascii="Garamond" w:hAnsi="Garamond" w:eastAsia="Garamond" w:cs="Garamond"/>
          <w:sz w:val="24"/>
          <w:szCs w:val="24"/>
          <w:b w:val="1"/>
          <w:bCs w:val="1"/>
          <w:i w:val="1"/>
          <w:iCs w:val="1"/>
        </w:rPr>
        <w:t xml:space="preserve">Fotografitë (screen</w:t>
      </w:r>
      <w:r>
        <w:rPr/>
        <w:t xml:space="preserve"> </w:t>
      </w:r>
      <w:r>
        <w:rPr>
          <w:rFonts w:ascii="Garamond" w:hAnsi="Garamond" w:eastAsia="Garamond" w:cs="Garamond"/>
          <w:sz w:val="24"/>
          <w:szCs w:val="24"/>
          <w:b w:val="1"/>
          <w:bCs w:val="1"/>
          <w:i w:val="1"/>
          <w:iCs w:val="1"/>
        </w:rPr>
        <w:t xml:space="preserve">s</w:t>
      </w:r>
      <w:r>
        <w:rPr/>
        <w:t xml:space="preserve"> </w:t>
      </w:r>
      <w:r>
        <w:rPr>
          <w:rFonts w:ascii="Garamond" w:hAnsi="Garamond" w:eastAsia="Garamond" w:cs="Garamond"/>
          <w:sz w:val="24"/>
          <w:szCs w:val="24"/>
          <w:b w:val="1"/>
          <w:bCs w:val="1"/>
          <w:i w:val="1"/>
          <w:iCs w:val="1"/>
        </w:rPr>
        <w:t xml:space="preserve">hot) nga telefoni im te derguara nga _________, në whatssapp dhe viber me datat: _____; _____; _____; _____; ______; dhe ______;</w:t>
      </w:r>
      <w:r>
        <w:rPr/>
        <w:t xml:space="preserve"> </w:t>
      </w:r>
      <w:r>
        <w:rPr>
          <w:rFonts w:ascii="Garamond" w:hAnsi="Garamond" w:eastAsia="Garamond" w:cs="Garamond"/>
          <w:sz w:val="24"/>
          <w:szCs w:val="24"/>
          <w:b w:val="1"/>
          <w:bCs w:val="1"/>
          <w:i w:val="1"/>
          <w:iCs w:val="1"/>
        </w:rPr>
        <w:t xml:space="preserve">Fotografitë që I kam bërë nga telefoni im me personin afer banesës time me datë ______ dhe ____, si dhe në lokalin “_______” të bëra me date____.</w:t>
      </w:r>
    </w:p>
    <w:p>
      <w:pPr>
        <w:jc w:val="both"/>
      </w:pPr>
    </w:p>
    <w:p>
      <w:pPr>
        <w:jc w:val="end"/>
      </w:pPr>
    </w:p>
    <w:p>
      <w:pPr>
        <w:jc w:val="end"/>
      </w:pPr>
      <w:r>
        <w:rPr>
          <w:rFonts w:ascii="Garamond" w:hAnsi="Garamond" w:eastAsia="Garamond" w:cs="Garamond"/>
          <w:sz w:val="24"/>
          <w:szCs w:val="24"/>
          <w:b w:val="1"/>
          <w:bCs w:val="1"/>
        </w:rPr>
        <w:t xml:space="preserve">E dëmtuara _____________</w:t>
      </w:r>
    </w:p>
    <w:p>
      <w:pPr>
        <w:jc w:val="end"/>
      </w:pPr>
      <w:r>
        <w:rPr>
          <w:rFonts w:ascii="Garamond" w:hAnsi="Garamond" w:eastAsia="Garamond" w:cs="Garamond"/>
          <w:sz w:val="24"/>
          <w:szCs w:val="24"/>
          <w:b w:val="1"/>
          <w:bCs w:val="1"/>
        </w:rPr>
        <w:t xml:space="preserve">_______________________</w:t>
      </w:r>
    </w:p>
    <w:p>
      <w:pPr>
        <w:jc w:val="end"/>
      </w:pPr>
    </w:p>
    <w:p>
      <w:pPr>
        <w:jc w:val="end"/>
      </w:pPr>
      <w:r>
        <w:rPr>
          <w:rFonts w:ascii="Garamond" w:hAnsi="Garamond" w:eastAsia="Garamond" w:cs="Garamond"/>
          <w:sz w:val="24"/>
          <w:szCs w:val="24"/>
          <w:b w:val="1"/>
          <w:bCs w:val="1"/>
        </w:rPr>
        <w:t xml:space="preserve">                                                                                                                                   Telefon:________________</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bookFoldPrinting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Calibri" w:hAnsi="Calibri" w:eastAsia="Calibri" w:cs="Calibri"/>
        <w:sz w:val="22"/>
        <w:szCs w:val="22"/>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2025-08-31T01:57:06+00:00</dcterms:created>
  <dcterms:modified xsi:type="dcterms:W3CDTF">2025-08-31T01:57:06+00:00</dcterms:modified>
</cp:coreProperties>
</file>

<file path=docProps/custom.xml><?xml version="1.0" encoding="utf-8"?>
<Properties xmlns="http://schemas.openxmlformats.org/officeDocument/2006/custom-properties" xmlns:vt="http://schemas.openxmlformats.org/officeDocument/2006/docPropsVTypes"/>
</file>