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MARRËVESHJA PËR KRYER</w:t>
      </w:r>
      <w:r>
        <w:rPr>
          <w:rFonts w:ascii="'Times New Roman'" w:hAnsi="'Times New Roman'" w:eastAsia="'Times New Roman'" w:cs="'Times New Roman'"/>
          <w:sz w:val="27"/>
          <w:szCs w:val="27"/>
          <w:b w:val="1"/>
          <w:bCs w:val="1"/>
        </w:rPr>
        <w:t xml:space="preserve">JE </w:t>
      </w:r>
      <w:r>
        <w:rPr>
          <w:rFonts w:ascii="'Times New Roman'" w:hAnsi="'Times New Roman'" w:eastAsia="'Times New Roman'" w:cs="'Times New Roman'"/>
          <w:sz w:val="27"/>
          <w:szCs w:val="27"/>
          <w:b w:val="1"/>
          <w:bCs w:val="1"/>
        </w:rPr>
        <w:t xml:space="preserve">TË</w:t>
      </w:r>
      <w:r>
        <w:rPr/>
        <w:t xml:space="preserve"> </w:t>
      </w:r>
      <w:r>
        <w:rPr>
          <w:rFonts w:ascii="'Times New Roman'" w:hAnsi="'Times New Roman'" w:eastAsia="'Times New Roman'" w:cs="'Times New Roman'"/>
          <w:sz w:val="27"/>
          <w:szCs w:val="27"/>
          <w:b w:val="1"/>
          <w:bCs w:val="1"/>
        </w:rPr>
        <w:t xml:space="preserve">TRAINEESHIP-IT (Trajnim Profesional)</w:t>
      </w:r>
    </w:p>
    <w:p>
      <w:pPr>
        <w:jc w:val="both"/>
      </w:pPr>
      <w:r>
        <w:rPr>
          <w:rFonts w:ascii="'Times New Roman'" w:hAnsi="'Times New Roman'" w:eastAsia="'Times New Roman'" w:cs="'Times New Roman'"/>
          <w:sz w:val="24"/>
          <w:szCs w:val="24"/>
        </w:rPr>
        <w:t xml:space="preserve">Në bazë të nenit 10 dhe nenit 11 të Ligjit Nr. 03/L-212 të Punës të Republikës së Kosovës dhe akteve të brendshme të kompanisë (rregullore, statute), palët e kësaj marrëveshjeje në bazë të autorizimeve të tyre si subjekte të së drejtës dhe marrëdhënies së punës lidhin:</w:t>
      </w:r>
    </w:p>
    <w:p>
      <w:pPr>
        <w:jc w:val="both"/>
      </w:pPr>
      <w:r>
        <w:rPr>
          <w:rFonts w:ascii="'Times New Roman'" w:hAnsi="'Times New Roman'" w:eastAsia="'Times New Roman'" w:cs="'Times New Roman'"/>
          <w:sz w:val="24"/>
          <w:szCs w:val="24"/>
          <w:b w:val="1"/>
          <w:bCs w:val="1"/>
        </w:rPr>
        <w:t xml:space="preserve">MARRËVESHJE PËR KRYERJE TË TRAINEESHIP-IT</w:t>
      </w:r>
    </w:p>
    <w:p>
      <w:pPr>
        <w:jc w:val="both"/>
      </w:pPr>
      <w:r>
        <w:rPr>
          <w:rFonts w:ascii="'Times New Roman'" w:hAnsi="'Times New Roman'" w:eastAsia="'Times New Roman'" w:cs="'Times New Roman'"/>
          <w:sz w:val="24"/>
          <w:szCs w:val="24"/>
          <w:b w:val="1"/>
          <w:bCs w:val="1"/>
        </w:rPr>
        <w:t xml:space="preserve">Punëdhënësi</w:t>
      </w:r>
    </w:p>
    <w:p>
      <w:pPr>
        <w:jc w:val="both"/>
      </w:pPr>
      <w:r>
        <w:rPr>
          <w:rFonts w:ascii="'Times New Roman'" w:hAnsi="'Times New Roman'" w:eastAsia="'Times New Roman'" w:cs="'Times New Roman'"/>
          <w:sz w:val="24"/>
          <w:szCs w:val="24"/>
        </w:rPr>
        <w:t xml:space="preserve">Emri i Kompanisë: ______________________ Nr. i regjistrimit të biznesit: __________________ Adresa: ________________________________ Përfaqësuesi: ____________________________</w:t>
      </w:r>
    </w:p>
    <w:p>
      <w:pPr>
        <w:jc w:val="both"/>
      </w:pPr>
      <w:r>
        <w:rPr>
          <w:rFonts w:ascii="'Times New Roman'" w:hAnsi="'Times New Roman'" w:eastAsia="'Times New Roman'" w:cs="'Times New Roman'"/>
          <w:sz w:val="24"/>
          <w:szCs w:val="24"/>
          <w:b w:val="1"/>
          <w:bCs w:val="1"/>
        </w:rPr>
        <w:t xml:space="preserve">Trajnuesi</w:t>
      </w:r>
    </w:p>
    <w:p>
      <w:pPr>
        <w:jc w:val="both"/>
      </w:pPr>
      <w:r>
        <w:rPr>
          <w:rFonts w:ascii="'Times New Roman'" w:hAnsi="'Times New Roman'" w:eastAsia="'Times New Roman'" w:cs="'Times New Roman'"/>
          <w:sz w:val="24"/>
          <w:szCs w:val="24"/>
        </w:rPr>
        <w:t xml:space="preserve">Emri dhe mbiemri: ______________________ Nr. personal i identifikimit: ________________ Vendbanimi: ___________________________ Profesioni: _____________________________ Nr. i xhirollogarisë bankare: _______________</w:t>
      </w:r>
    </w:p>
    <w:p>
      <w:pPr>
        <w:jc w:val="both"/>
      </w:pPr>
      <w:r>
        <w:rPr>
          <w:rFonts w:ascii="'Times New Roman'" w:hAnsi="'Times New Roman'" w:eastAsia="'Times New Roman'" w:cs="'Times New Roman'"/>
          <w:sz w:val="24"/>
          <w:szCs w:val="24"/>
          <w:b w:val="1"/>
          <w:bCs w:val="1"/>
        </w:rPr>
        <w:t xml:space="preserve">Neni 1: Objekti i Marrëveshjes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Objekti i kësaj marrëveshjeje është ofrimi i një pozicioni traineeship-i për trajnuesin me qëllim të fitimit të aftësive dhe zhvillimit profesional në fushën përkatëse.</w:t>
      </w:r>
    </w:p>
    <w:p>
      <w:pPr>
        <w:jc w:val="both"/>
      </w:pPr>
      <w:r>
        <w:rPr>
          <w:rFonts w:ascii="'Times New Roman'" w:hAnsi="'Times New Roman'" w:eastAsia="'Times New Roman'" w:cs="'Times New Roman'"/>
          <w:sz w:val="24"/>
          <w:szCs w:val="24"/>
          <w:b w:val="1"/>
          <w:bCs w:val="1"/>
        </w:rPr>
        <w:t xml:space="preserve">Neni 2: Përshkrimi i Detyrave të Trajnimit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Detyrat dhe përgjegjësitë e trajnuesit janë si vijon: _________________________________________________________. (Duke përshkruar detyrat specifike dhe përgjegjësitë)</w:t>
      </w:r>
    </w:p>
    <w:p>
      <w:pPr>
        <w:jc w:val="both"/>
      </w:pPr>
      <w:r>
        <w:rPr>
          <w:rFonts w:ascii="'Times New Roman'" w:hAnsi="'Times New Roman'" w:eastAsia="'Times New Roman'" w:cs="'Times New Roman'"/>
          <w:sz w:val="24"/>
          <w:szCs w:val="24"/>
          <w:b w:val="1"/>
          <w:bCs w:val="1"/>
        </w:rPr>
        <w:t xml:space="preserve">Neni 3: Vlefshmëria e Marrëveshjes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marrëveshje do të jetë e vlefshme për një periudhë të caktuar prej ________ (shkruani periudhën). Data e fillimit të trajnimit: _______________________ Data e përfundimit të trajnimit: __________________________</w:t>
      </w:r>
    </w:p>
    <w:p>
      <w:pPr>
        <w:jc w:val="both"/>
      </w:pPr>
      <w:r>
        <w:rPr>
          <w:rFonts w:ascii="'Times New Roman'" w:hAnsi="'Times New Roman'" w:eastAsia="'Times New Roman'" w:cs="'Times New Roman'"/>
          <w:sz w:val="24"/>
          <w:szCs w:val="24"/>
          <w:b w:val="1"/>
          <w:bCs w:val="1"/>
        </w:rPr>
        <w:t xml:space="preserve">Neni 4: Orari dhe Vendi i Trajnimit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Numri i orëve të punës në javë: ___ orë Orari i punës: __ - __ Pushimi gjatë orarit të punës: _________________ Vendi i trajnimit: _____________________________</w:t>
      </w:r>
    </w:p>
    <w:p>
      <w:pPr>
        <w:jc w:val="both"/>
      </w:pPr>
      <w:r>
        <w:rPr>
          <w:rFonts w:ascii="'Times New Roman'" w:hAnsi="'Times New Roman'" w:eastAsia="'Times New Roman'" w:cs="'Times New Roman'"/>
          <w:sz w:val="24"/>
          <w:szCs w:val="24"/>
          <w:b w:val="1"/>
          <w:bCs w:val="1"/>
        </w:rPr>
        <w:t xml:space="preserve">Neni 5: Kompensimi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Trajnuesi do të marrë një kompensim prej ______ EUR në muaj. (nëse aplikohet) Përfitime të tjera (nëse aplikohet): _________________________________________________________.</w:t>
      </w:r>
    </w:p>
    <w:p>
      <w:pPr>
        <w:jc w:val="both"/>
      </w:pPr>
      <w:r>
        <w:rPr>
          <w:rFonts w:ascii="'Times New Roman'" w:hAnsi="'Times New Roman'" w:eastAsia="'Times New Roman'" w:cs="'Times New Roman'"/>
          <w:sz w:val="24"/>
          <w:szCs w:val="24"/>
          <w:b w:val="1"/>
          <w:bCs w:val="1"/>
        </w:rPr>
        <w:t xml:space="preserve">Neni 6: Pushimi dhe Leja</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Trajnuesi ka të drejtë për pushim të paguar prej _____ ditësh gjatë periudhës së trajnimit. Leja do të akordohet me pëlqimin e Punëdhënësit.</w:t>
      </w:r>
    </w:p>
    <w:p>
      <w:pPr>
        <w:jc w:val="both"/>
      </w:pPr>
      <w:r>
        <w:rPr>
          <w:rFonts w:ascii="'Times New Roman'" w:hAnsi="'Times New Roman'" w:eastAsia="'Times New Roman'" w:cs="'Times New Roman'"/>
          <w:sz w:val="24"/>
          <w:szCs w:val="24"/>
          <w:b w:val="1"/>
          <w:bCs w:val="1"/>
        </w:rPr>
        <w:t xml:space="preserve">Neni 7: Asnjë Garanci për Punësim të Ardhshëm</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marrëveshje nuk përbën dhe nuk garanton asnjë punësim të ardhshëm për Trajnuesin nga Punëdhënësi. Pas përfundimit të periudhës së trajnimit, Trajnuesi nuk do të ketë të drejtën e vazhdimit të marrëdhënies së punës me Punëdhënësin përveçse nëse palët bien dakord për ndryshe.</w:t>
      </w:r>
    </w:p>
    <w:p>
      <w:pPr>
        <w:jc w:val="both"/>
      </w:pPr>
      <w:r>
        <w:rPr>
          <w:rFonts w:ascii="'Times New Roman'" w:hAnsi="'Times New Roman'" w:eastAsia="'Times New Roman'" w:cs="'Times New Roman'"/>
          <w:sz w:val="24"/>
          <w:szCs w:val="24"/>
          <w:b w:val="1"/>
          <w:bCs w:val="1"/>
        </w:rPr>
        <w:t xml:space="preserve">Neni 8: Pronësia Intelektuale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material, përfshirë por jo kufizuar në dokumente, raporte, projekte, programe kompjuterike dhe dizajne, i krijuar nga trajnuesi gjatë periudhës së trajnimit, do të jetë pronë e Punëdhënësit. Trajnuesi heq dorë nga çdo e drejtë e pronësisë intelektuale mbi materialet e krijuara gjatë trajnimit.</w:t>
      </w:r>
    </w:p>
    <w:p>
      <w:pPr>
        <w:jc w:val="both"/>
      </w:pPr>
      <w:r>
        <w:rPr>
          <w:rFonts w:ascii="'Times New Roman'" w:hAnsi="'Times New Roman'" w:eastAsia="'Times New Roman'" w:cs="'Times New Roman'"/>
          <w:sz w:val="24"/>
          <w:szCs w:val="24"/>
          <w:b w:val="1"/>
          <w:bCs w:val="1"/>
        </w:rPr>
        <w:t xml:space="preserve">Neni 9: Konfidencialiteti</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Trajnuesi pranon të ruajë konfidencialitetin e çdo informacioni të ndjeshëm të Punëdhënësit të marrë gjatë periudhës së trajnimit. Trajnuesi nuk do të zbulojë asnjë informacion të tillë palëve të treta pa pëlqimin me shkrim të Punëdhënësit. Ky detyrim për konfidencialitet do të mbetet në fuqi edhe pas përfundimit të kësaj marrëveshjeje për një periudhë prej ______ vitesh. Trajnuesi do të marrë të gjitha masat e arsyeshme për të mbrojtur dhe ruajtur informacionin konfidencial nga zbulimi i paautorizuar ose përdorimi i paautorizuar.</w:t>
      </w:r>
    </w:p>
    <w:p>
      <w:pPr>
        <w:jc w:val="both"/>
      </w:pPr>
      <w:r>
        <w:rPr>
          <w:rFonts w:ascii="'Times New Roman'" w:hAnsi="'Times New Roman'" w:eastAsia="'Times New Roman'" w:cs="'Times New Roman'"/>
          <w:sz w:val="24"/>
          <w:szCs w:val="24"/>
          <w:b w:val="1"/>
          <w:bCs w:val="1"/>
        </w:rPr>
        <w:t xml:space="preserve">Neni 10: Përfundimi i Marrëveshjes</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Kjo marrëveshje mund të përfundojë nga secila palë me një njoftim me shkrim prej _____ ditësh. Në rast të shkeljes së rëndë të kushteve të kësaj marrëveshjeje nga Trajnuesi, Punëdhënësi ka të drejtë të përfundojë marrëveshjen pa njoftim paraprak. Pas përfundimit të marrëveshjes, Trajnuesi do të kthejë të gjitha materialet dhe dokumentet e Punëdhënësit brenda ____ ditësh.</w:t>
      </w:r>
    </w:p>
    <w:p>
      <w:pPr>
        <w:jc w:val="both"/>
      </w:pPr>
      <w:r>
        <w:rPr>
          <w:rFonts w:ascii="'Times New Roman'" w:hAnsi="'Times New Roman'" w:eastAsia="'Times New Roman'" w:cs="'Times New Roman'"/>
          <w:sz w:val="24"/>
          <w:szCs w:val="24"/>
          <w:b w:val="1"/>
          <w:bCs w:val="1"/>
        </w:rPr>
        <w:t xml:space="preserve">Neni 11: Zgjidhja e Kontesteve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mosmarrëveshje, mospajtim ose pretendim që del nga apo në lidhje me këtë marrëveshje, palët pajtohen që fillimisht të provojnë ta zgjidhin me mirëkuptim. Nëse përkundër përkushtimit dhe vullnetit të mirë të dy palëve nuk arrihet marrëveshje, atëherë palët kontraktuese e pranojnë kompetencën e Gjykatës Themelore në _______.</w:t>
      </w:r>
    </w:p>
    <w:p>
      <w:pPr>
        <w:jc w:val="both"/>
      </w:pPr>
      <w:r>
        <w:rPr>
          <w:rFonts w:ascii="'Times New Roman'" w:hAnsi="'Times New Roman'" w:eastAsia="'Times New Roman'" w:cs="'Times New Roman'"/>
          <w:sz w:val="24"/>
          <w:szCs w:val="24"/>
          <w:b w:val="1"/>
          <w:bCs w:val="1"/>
        </w:rPr>
        <w:t xml:space="preserve">Neni 12: Ligji i Aplikueshëm</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Ligji i Punës Nr. 03/L-212 dhe aktet tjera nën-ligjore të cilat rrjedhin nga aty si dhe të gjitha ligjet tjera të aplikueshme që janë të zbatueshme në lidhje me interpretimin e kësaj marrëveshjeje.</w:t>
      </w:r>
    </w:p>
    <w:p>
      <w:pPr>
        <w:jc w:val="both"/>
      </w:pPr>
      <w:r>
        <w:rPr>
          <w:rFonts w:ascii="'Times New Roman'" w:hAnsi="'Times New Roman'" w:eastAsia="'Times New Roman'" w:cs="'Times New Roman'"/>
          <w:sz w:val="24"/>
          <w:szCs w:val="24"/>
          <w:b w:val="1"/>
          <w:bCs w:val="1"/>
        </w:rPr>
        <w:t xml:space="preserve">Neni 13: Forca Madhore</w:t>
      </w:r>
      <w:r>
        <w:rPr>
          <w:rFonts w:ascii="'Times New Roman'" w:hAnsi="'Times New Roman'" w:eastAsia="'Times New Roman'" w:cs="'Times New Roman'"/>
          <w:sz w:val="24"/>
          <w:szCs w:val="24"/>
        </w:rPr>
        <w:t xml:space="preserve"> Asnjëra palë nuk do të mbahet përgjegjëse për dështimin në përmbushjen e detyrimeve të kësaj marrëveshjeje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Ndryshimet dhe Shtesat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Çdo ndryshim ose shtesë e kësaj marrëveshjeje duhet të bëhet me shkrim dhe të nënshkruhet nga të dyja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15: Dispozitat e Fundit</w:t>
      </w:r>
      <w:r>
        <w:rPr/>
        <w:t xml:space="preserve"> </w:t>
      </w:r>
      <w:r>
        <w:rPr>
          <w:rFonts w:ascii="'Times New Roman'" w:hAnsi="'Times New Roman'" w:eastAsia="'Times New Roman'" w:cs="'Times New Roman'"/>
          <w:sz w:val="24"/>
          <w:szCs w:val="24"/>
        </w:rPr>
        <w:t xml:space="preserve">Kjo marrëveshje përbëhet nga ______ faqe dhe është hartuar në dy kopje, nga një për secilën palë.</w:t>
      </w:r>
      <w:r>
        <w:rPr/>
        <w:t xml:space="preserve"> </w:t>
      </w:r>
      <w:r>
        <w:rPr>
          <w:rFonts w:ascii="'Times New Roman'" w:hAnsi="'Times New Roman'" w:eastAsia="'Times New Roman'" w:cs="'Times New Roman'"/>
          <w:sz w:val="24"/>
          <w:szCs w:val="24"/>
        </w:rPr>
        <w:t xml:space="preserve">Palët bien dakord që nënshkrimi i kësaj marrëveshjeje të bëhet me dorë ose elektronikisht.</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Punëdhënësin: _______________ Për Trajnuesin: _______________ (Emri dhe Nënshkrimi) (Emri dhe Nënshkrimi)</w:t>
      </w:r>
    </w:p>
    <w:p>
      <w:pPr>
        <w:jc w:val="both"/>
      </w:pPr>
      <w:r>
        <w:rPr>
          <w:rFonts w:ascii="'Times New Roman'" w:hAnsi="'Times New Roman'" w:eastAsia="'Times New Roman'" w:cs="'Times New Roman'"/>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2025-08-31T01:56:48+00:00</dcterms:created>
  <dcterms:modified xsi:type="dcterms:W3CDTF">2025-08-31T01:56:48+00:00</dcterms:modified>
</cp:coreProperties>
</file>

<file path=docProps/custom.xml><?xml version="1.0" encoding="utf-8"?>
<Properties xmlns="http://schemas.openxmlformats.org/officeDocument/2006/custom-properties" xmlns:vt="http://schemas.openxmlformats.org/officeDocument/2006/docPropsVTypes"/>
</file>