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_________________ </w:t>
      </w:r>
    </w:p>
    <w:p>
      <w:pPr/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</w:rPr>
        <w:t xml:space="preserve">Paditësi: ______________ . </w:t>
      </w:r>
    </w:p>
    <w:p>
      <w:pPr/>
      <w:r>
        <w:rPr>
          <w:rFonts w:ascii="'Times New Roman'" w:hAnsi="'Times New Roman'" w:eastAsia="'Times New Roman'" w:cs="'Times New Roman'"/>
        </w:rPr>
        <w:t xml:space="preserve">E Paditura: _______________ </w:t>
      </w:r>
    </w:p>
    <w:p>
      <w:pPr/>
      <w:r>
        <w:rPr>
          <w:rFonts w:ascii="'Times New Roman'" w:hAnsi="'Times New Roman'" w:eastAsia="'Times New Roman'" w:cs="'Times New Roman'"/>
        </w:rPr>
        <w:t xml:space="preserve">Data:         ______ 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Padi 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për anulimin e kontratës për </w:t>
      </w: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transferim</w:t>
      </w: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 në punë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K</w:t>
      </w:r>
      <w:r>
        <w:rPr>
          <w:rFonts w:ascii="'Times New Roman'" w:hAnsi="'Times New Roman'" w:eastAsia="'Times New Roman'" w:cs="'Times New Roman'"/>
        </w:rPr>
        <w:t xml:space="preserve">jo</w:t>
      </w:r>
      <w:r>
        <w:rPr>
          <w:rFonts w:ascii="'Times New Roman'" w:hAnsi="'Times New Roman'" w:eastAsia="'Times New Roman'" w:cs="'Times New Roman'"/>
        </w:rPr>
        <w:t xml:space="preserve"> padi bazohet në nenin 78 dhe 79 të Ligjit për Punën i Kosovës, i cili rregullon mbrojtjen e të drejtave për të punësuarit dhe për mbrojtjen e të punësuarit në gjykatë</w:t>
      </w:r>
      <w:r>
        <w:rPr>
          <w:rFonts w:ascii="'Times New Roman'" w:hAnsi="'Times New Roman'" w:eastAsia="'Times New Roman'" w:cs="'Times New Roman'"/>
        </w:rPr>
        <w:t xml:space="preserve">. 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Paditësi paraqet </w:t>
      </w:r>
      <w:r>
        <w:rPr>
          <w:rFonts w:ascii="'Times New Roman'" w:hAnsi="'Times New Roman'" w:eastAsia="'Times New Roman'" w:cs="'Times New Roman'"/>
        </w:rPr>
        <w:t xml:space="preserve">këtë padi kundër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 për anulimin e kontratës për transferim pune të nënshkruar më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Gjendja faktike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 i Kontratës: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Më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paditësi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dhe i padituri kemi nënshkruar një kontratë për transferimin tim nga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në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në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Kushtet e Kontratës: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Sipas kontratës, transferimi do të bëhej më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dhe do të përfshinte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Shkeljet dhe Problematikat: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Pas nënshkrimit të kontratës, kanë dalë në pah problemet e mëposhtme: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Shkelje të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kushteve të punës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Mashtrim ose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eqinformim: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Ndryshime të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jëanshme: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Argumentet Ligjore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Mosplotësimi 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etyrimeve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ontraktuale: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I padituri ka dështuar të përmbushë detyrimet e tij të përcaktuara në kontratë, duke shkelur kështu marrëveshjen tonë.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Mashtrimi: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Informacioni i dhënë gjatë procesit të nënshkrimit të kontratës ishte i pasaktë dhe mashtrues, duke më bërë të nënshkruaj një kontratë që nuk përmbushte pritshmëritë e mia.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Ndryshimet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jëanshme: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Ndryshimet e njëanshme të kushteve të kontratës nga ana e paditurit janë të padrejta dhe të papranueshme.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Kërkesa për Anulim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 këto arsye, kërkoj që gjykata të anulojë kontratën për transferim pune të nënshkruar më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 dhe të </w:t>
      </w:r>
      <w:r>
        <w:rPr>
          <w:rFonts w:ascii="'Times New Roman'" w:hAnsi="'Times New Roman'" w:eastAsia="'Times New Roman'" w:cs="'Times New Roman'"/>
        </w:rPr>
        <w:t xml:space="preserve">merr këtë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AKTGJYKIM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ANULOHET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transferimi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 paditësit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në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URDHËROHET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 padituri të bëjë kompensimin e dëmeve të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pësuara nga kjo marrëveshje, duke përfshirë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URDHËROHET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ë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paditësi të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kthehe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në pozicionin tim të mëparshëm ose në një pozicion ekuivalent.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 juaj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____________________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2025-08-31T01:59:34+00:00</dcterms:created>
  <dcterms:modified xsi:type="dcterms:W3CDTF">2025-08-31T01:59:34+00:00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