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Prigovor</w:t>
      </w:r>
      <w:br/>
      <w:r>
        <w:rPr>
          <w:rFonts w:ascii="'Times New Roman'" w:hAnsi="'Times New Roman'" w:eastAsia="'Times New Roman'" w:cs="'Times New Roman'"/>
        </w:rPr>
        <w:t xml:space="preserve">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teritorijalnom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nadležnošću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prigovor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>
          <w:rFonts w:ascii="'Times New Roman'" w:hAnsi="'Times New Roman'" w:eastAsia="'Times New Roman'" w:cs="'Times New Roman'"/>
        </w:rPr>
        <w:t xml:space="preserve">zahtevao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preispitivanje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teritorijalne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predmetom</w:t>
      </w:r>
      <w:r>
        <w:rPr>
          <w:rFonts w:ascii="'Times New Roman'" w:hAnsi="'Times New Roman'" w:eastAsia="'Times New Roman'" w:cs="'Times New Roman'"/>
        </w:rPr>
        <w:t xml:space="preserve"> br.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predmeta</w:t>
      </w:r>
      <w:r>
        <w:rPr>
          <w:rFonts w:ascii="'Times New Roman'" w:hAnsi="'Times New Roman'" w:eastAsia="'Times New Roman'" w:cs="'Times New Roman'"/>
        </w:rPr>
        <w:t xml:space="preserve">) za __________ 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zatraži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izjava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pravnoj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nadležnosti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obavljanje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pokretanje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specifičnih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radnji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člana</w:t>
      </w:r>
      <w:r>
        <w:rPr>
          <w:rFonts w:ascii="'Times New Roman'" w:hAnsi="'Times New Roman'" w:eastAsia="'Times New Roman'" w:cs="'Times New Roman'"/>
        </w:rPr>
        <w:t xml:space="preserve"> 22 Zakona br. 03/L-006 o </w:t>
      </w:r>
      <w:r>
        <w:rPr>
          <w:rFonts w:ascii="'Times New Roman'" w:hAnsi="'Times New Roman'" w:eastAsia="'Times New Roman'" w:cs="'Times New Roman'"/>
        </w:rPr>
        <w:t xml:space="preserve">parničnom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Sporni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osporenog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razlog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podnošenje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prigovora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vezi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teritorijalnom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nadležnošću</w:t>
      </w:r>
      <w:r>
        <w:rPr>
          <w:rFonts w:ascii="'Times New Roman'" w:hAnsi="'Times New Roman'" w:eastAsia="'Times New Roman'" w:cs="'Times New Roman'"/>
        </w:rPr>
        <w:t xml:space="preserve">].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</w:rPr>
        <w:t xml:space="preserve"> Kopija </w:t>
      </w:r>
      <w:r>
        <w:rPr>
          <w:rFonts w:ascii="'Times New Roman'" w:hAnsi="'Times New Roman'" w:eastAsia="'Times New Roman'" w:cs="'Times New Roman'"/>
        </w:rPr>
        <w:t xml:space="preserve">akta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proceduralne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povrede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Tokom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određivanja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teritorijalne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nadležnosti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slučaju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opiše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slučaj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napravljene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greške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ozbiljna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Svedoci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dokumenta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pokazuju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utvrđene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greške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radnja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negativno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uticala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uzrokujući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negativnog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uticaja</w:t>
      </w:r>
      <w:r>
        <w:rPr>
          <w:rFonts w:ascii="'Times New Roman'" w:hAnsi="'Times New Roman'" w:eastAsia="'Times New Roman'" w:cs="'Times New Roman'"/>
        </w:rPr>
        <w:t xml:space="preserve">).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Argumenti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pokazuju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negativan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uticaj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osporenog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od Suda da </w:t>
      </w:r>
      <w:r>
        <w:rPr>
          <w:rFonts w:ascii="'Times New Roman'" w:hAnsi="'Times New Roman'" w:eastAsia="'Times New Roman'" w:cs="'Times New Roman'"/>
        </w:rPr>
        <w:t xml:space="preserve">preispita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revidira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teritorijalnu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nadležnost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identifikovane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greške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izda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izjavu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pravnoj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nadležnosti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obavljanje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pokretanje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specifičnih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radnji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Preispitivanje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teritorijalne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nadležnosti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Ponovno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ocenjivanje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argumenata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reviziju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teritorijalne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nadležnosti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nadležnosti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obavljanje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pokretanje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specifičnih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članom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22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navedenog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Troškovi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advokatske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naknade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primenjuju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preispitivanje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teritorijalne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nadležnosti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povreda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zaštitom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od Suda da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prigovor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prigovora</w:t>
      </w:r>
      <w:r>
        <w:rPr>
          <w:rFonts w:ascii="'Times New Roman'" w:hAnsi="'Times New Roman'" w:eastAsia="'Times New Roman'" w:cs="'Times New Roman'"/>
        </w:rPr>
        <w:t xml:space="preserve">) za </w:t>
      </w:r>
      <w:r>
        <w:rPr>
          <w:rFonts w:ascii="'Times New Roman'" w:hAnsi="'Times New Roman'" w:eastAsia="'Times New Roman'" w:cs="'Times New Roman'"/>
        </w:rPr>
        <w:t xml:space="preserve">preispitivanje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teritorijalne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nadležnosti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Izjavljuje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teritorijalna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obavljanje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pokretanje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specifičnih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radnji</w:t>
      </w:r>
      <w:r>
        <w:rPr>
          <w:rFonts w:ascii="'Times New Roman'" w:hAnsi="'Times New Roman'" w:eastAsia="'Times New Roman'" w:cs="'Times New Roman'"/>
        </w:rPr>
        <w:t xml:space="preserve">, u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članom</w:t>
      </w:r>
      <w:r>
        <w:rPr>
          <w:rFonts w:ascii="'Times New Roman'" w:hAnsi="'Times New Roman'" w:eastAsia="'Times New Roman'" w:cs="'Times New Roman'"/>
        </w:rPr>
        <w:t xml:space="preserve"> 22 ZPP-a.</w:t>
      </w:r>
      <w:br/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advokatske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naknade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primenjuju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2025-08-31T02:03:19+00:00</dcterms:created>
  <dcterms:modified xsi:type="dcterms:W3CDTF">2025-08-31T02:03:19+00:00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