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PROCESVERBAL</w:t>
      </w:r>
    </w:p>
    <w:p>
      <w:pPr/>
      <w:r>
        <w:rPr>
          <w:rFonts w:ascii="'Times New Roman'" w:hAnsi="'Times New Roman'" w:eastAsia="'Times New Roman'" w:cs="'Times New Roman'"/>
        </w:rPr>
        <w:t xml:space="preserve">I </w:t>
      </w:r>
      <w:r>
        <w:rPr>
          <w:rFonts w:ascii="'Times New Roman'" w:hAnsi="'Times New Roman'" w:eastAsia="'Times New Roman'" w:cs="'Times New Roman'"/>
        </w:rPr>
        <w:t xml:space="preserve">përpiluar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</w:t>
      </w:r>
      <w:r>
        <w:rPr>
          <w:rFonts w:ascii="'Times New Roman'" w:hAnsi="'Times New Roman'" w:eastAsia="'Times New Roman'" w:cs="'Times New Roman'"/>
        </w:rPr>
        <w:t xml:space="preserve">_._</w:t>
      </w:r>
      <w:r>
        <w:rPr>
          <w:rFonts w:ascii="'Times New Roman'" w:hAnsi="'Times New Roman'" w:eastAsia="'Times New Roman'" w:cs="'Times New Roman'"/>
        </w:rPr>
        <w:t xml:space="preserve">_.____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bazë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propozimit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testamentlënësit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përpilimin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testamentit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PREZENT JANË: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Gjyqtari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Testa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mentlënësi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Procesmbajtësi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Dëshmitarët</w:t>
      </w:r>
    </w:p>
    <w:p>
      <w:pPr/>
      <w:r>
        <w:rPr>
          <w:rFonts w:ascii="'Times New Roman'" w:hAnsi="'Times New Roman'" w:eastAsia="'Times New Roman'" w:cs="'Times New Roman'"/>
        </w:rPr>
        <w:t xml:space="preserve">Filluar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u </w:t>
      </w:r>
      <w:r>
        <w:rPr>
          <w:rFonts w:ascii="'Times New Roman'" w:hAnsi="'Times New Roman'" w:eastAsia="'Times New Roman'" w:cs="'Times New Roman'"/>
        </w:rPr>
        <w:t xml:space="preserve">prezentuan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testamentlënësi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emri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dhe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mbiemri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)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identiteti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cilit</w:t>
      </w:r>
      <w:r>
        <w:rPr>
          <w:rFonts w:ascii="'Times New Roman'" w:hAnsi="'Times New Roman'" w:eastAsia="'Times New Roman'" w:cs="'Times New Roman'"/>
        </w:rPr>
        <w:t xml:space="preserve"> u </w:t>
      </w:r>
      <w:r>
        <w:rPr>
          <w:rFonts w:ascii="'Times New Roman'" w:hAnsi="'Times New Roman'" w:eastAsia="'Times New Roman'" w:cs="'Times New Roman'"/>
        </w:rPr>
        <w:t xml:space="preserve">vërtetua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bazë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njoftimit</w:t>
      </w:r>
      <w:r>
        <w:rPr>
          <w:rFonts w:ascii="'Times New Roman'" w:hAnsi="'Times New Roman'" w:eastAsia="'Times New Roman'" w:cs="'Times New Roman'"/>
        </w:rPr>
        <w:t xml:space="preserve"> nr. 300, </w:t>
      </w:r>
      <w:r>
        <w:rPr>
          <w:rFonts w:ascii="'Times New Roman'" w:hAnsi="'Times New Roman'" w:eastAsia="'Times New Roman'" w:cs="'Times New Roman'"/>
        </w:rPr>
        <w:t xml:space="preserve">lëshuar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organi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kompetent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komunal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nëpërmjet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emri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dhe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Prishtina.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Testamentlënlsi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emri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dhe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procedurën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jashtëkontestimore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kërkon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ta </w:t>
      </w:r>
      <w:r>
        <w:rPr>
          <w:rFonts w:ascii="'Times New Roman'" w:hAnsi="'Times New Roman'" w:eastAsia="'Times New Roman'" w:cs="'Times New Roman'"/>
        </w:rPr>
        <w:t xml:space="preserve">përpilojë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TESTAMENT GJYQËSOR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quajturi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emri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dhe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>
          <w:rFonts w:ascii="'Times New Roman'" w:hAnsi="'Times New Roman'" w:eastAsia="'Times New Roman'" w:cs="'Times New Roman'"/>
        </w:rPr>
        <w:t xml:space="preserve">, jam </w:t>
      </w:r>
      <w:r>
        <w:rPr>
          <w:rFonts w:ascii="'Times New Roman'" w:hAnsi="'Times New Roman'" w:eastAsia="'Times New Roman'" w:cs="'Times New Roman'"/>
        </w:rPr>
        <w:t xml:space="preserve">pronar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banesës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dy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dhomëshe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cila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gjendet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sipërfaqe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m². Pr</w:t>
      </w:r>
      <w:r>
        <w:rPr>
          <w:rFonts w:ascii="'Times New Roman'" w:hAnsi="'Times New Roman'" w:eastAsia="'Times New Roman'" w:cs="'Times New Roman'"/>
        </w:rPr>
        <w:t xml:space="preserve">ej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pasardhësve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mi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vetëm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djalë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vajzë</w:t>
      </w:r>
      <w:r>
        <w:rPr>
          <w:rFonts w:ascii="'Times New Roman'" w:hAnsi="'Times New Roman'" w:eastAsia="'Times New Roman'" w:cs="'Times New Roman'"/>
        </w:rPr>
        <w:t xml:space="preserve">, e </w:t>
      </w:r>
      <w:r>
        <w:rPr>
          <w:rFonts w:ascii="'Times New Roman'" w:hAnsi="'Times New Roman'" w:eastAsia="'Times New Roman'" w:cs="'Times New Roman'"/>
        </w:rPr>
        <w:t xml:space="preserve">cila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martuar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kurse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bashkëshortja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>
          <w:rFonts w:ascii="'Times New Roman'" w:hAnsi="'Times New Roman'" w:eastAsia="'Times New Roman'" w:cs="'Times New Roman'"/>
        </w:rPr>
        <w:t xml:space="preserve">ndërruar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jetë</w:t>
      </w:r>
      <w:r>
        <w:rPr>
          <w:rFonts w:ascii="'Times New Roman'" w:hAnsi="'Times New Roman'" w:eastAsia="'Times New Roman'" w:cs="'Times New Roman'"/>
        </w:rPr>
        <w:t xml:space="preserve"> para </w:t>
      </w:r>
      <w:r>
        <w:rPr>
          <w:rFonts w:ascii="'Times New Roman'" w:hAnsi="'Times New Roman'" w:eastAsia="'Times New Roman'" w:cs="'Times New Roman'"/>
        </w:rPr>
        <w:t xml:space="preserve">disa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viteve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Si </w:t>
      </w:r>
      <w:r>
        <w:rPr>
          <w:rFonts w:ascii="'Times New Roman'" w:hAnsi="'Times New Roman'" w:eastAsia="'Times New Roman'" w:cs="'Times New Roman'"/>
        </w:rPr>
        <w:t xml:space="preserve">pronar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paluajtshmërisë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lartpërmendur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vetëdije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gjendje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fizike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psikike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shëndoshë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lindur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</w:t>
      </w:r>
      <w:r>
        <w:rPr>
          <w:rFonts w:ascii="'Times New Roman'" w:hAnsi="'Times New Roman'" w:eastAsia="'Times New Roman'" w:cs="'Times New Roman'"/>
        </w:rPr>
        <w:t xml:space="preserve">_._</w:t>
      </w:r>
      <w:r>
        <w:rPr>
          <w:rFonts w:ascii="'Times New Roman'" w:hAnsi="'Times New Roman'" w:eastAsia="'Times New Roman'" w:cs="'Times New Roman'"/>
        </w:rPr>
        <w:t xml:space="preserve">_.____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vullnet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>
          <w:rFonts w:ascii="'Times New Roman'" w:hAnsi="'Times New Roman'" w:eastAsia="'Times New Roman'" w:cs="'Times New Roman'"/>
        </w:rPr>
        <w:t xml:space="preserve">dhunë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dëshiroj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gjalli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përcaktoj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kjo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paluajtshmëri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pronësinë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t'ia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trashëgimi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djalit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moshës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vjeçare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Gjyqtari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procedure </w:t>
      </w:r>
      <w:r>
        <w:rPr>
          <w:rFonts w:ascii="'Times New Roman'" w:hAnsi="'Times New Roman'" w:eastAsia="'Times New Roman'" w:cs="'Times New Roman'"/>
        </w:rPr>
        <w:t xml:space="preserve">jashtëkontestimore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konstaton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testamentlënësi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</w:t>
      </w:r>
      <w:r>
        <w:rPr>
          <w:rFonts w:ascii="'Times New Roman'" w:hAnsi="'Times New Roman'" w:eastAsia="'Times New Roman'" w:cs="'Times New Roman'"/>
        </w:rPr>
        <w:t xml:space="preserve">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gjatë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përpilimit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vetëdije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fizikisht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psikikisht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shëndoshë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nuk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bën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dhunë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shantazhi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Gjyqtari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vërteton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bazë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prezencës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bisedës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paraprake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bërë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testatorin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Gjyqtari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konstaton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testamentlënësi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</w:t>
      </w:r>
      <w:r>
        <w:rPr>
          <w:rFonts w:ascii="'Times New Roman'" w:hAnsi="'Times New Roman'" w:eastAsia="'Times New Roman'" w:cs="'Times New Roman'"/>
        </w:rPr>
        <w:t xml:space="preserve">_ 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shkolluar</w:t>
      </w:r>
      <w:r>
        <w:rPr>
          <w:rFonts w:ascii="'Times New Roman'" w:hAnsi="'Times New Roman'" w:eastAsia="'Times New Roman'" w:cs="'Times New Roman'"/>
        </w:rPr>
        <w:t xml:space="preserve">, ka </w:t>
      </w:r>
      <w:r>
        <w:rPr>
          <w:rFonts w:ascii="'Times New Roman'" w:hAnsi="'Times New Roman'" w:eastAsia="'Times New Roman'" w:cs="'Times New Roman'"/>
        </w:rPr>
        <w:t xml:space="preserve">dëgjuar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përmbajtjen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njëjti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lexohet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testatorit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ana e </w:t>
      </w:r>
      <w:r>
        <w:rPr>
          <w:rFonts w:ascii="'Times New Roman'" w:hAnsi="'Times New Roman'" w:eastAsia="'Times New Roman'" w:cs="'Times New Roman'"/>
        </w:rPr>
        <w:t xml:space="preserve">gjyqtarit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prezencë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lartpërmendur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shenjë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diktuar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hartimi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shpreh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tërësi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vullnetin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lirë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fundit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testatorit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Testamentlënësi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nënshkrimin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dorë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djathtë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thekson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testamenti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përmendur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paraqet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dëshirën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Testamenti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mbyllet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zarf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kaltër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vuloset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ruajtje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ndërsa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>
          <w:rFonts w:ascii="'Times New Roman'" w:hAnsi="'Times New Roman'" w:eastAsia="'Times New Roman'" w:cs="'Times New Roman'"/>
        </w:rPr>
        <w:t xml:space="preserve"> kopje e </w:t>
      </w:r>
      <w:r>
        <w:rPr>
          <w:rFonts w:ascii="'Times New Roman'" w:hAnsi="'Times New Roman'" w:eastAsia="'Times New Roman'" w:cs="'Times New Roman'"/>
        </w:rPr>
        <w:t xml:space="preserve">testamentit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jepet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testamentlënësit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</w:rPr>
        <w:t xml:space="preserve">Përfundoi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ora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</w:t>
      </w:r>
      <w:r>
        <w:rPr>
          <w:rFonts w:ascii="'Times New Roman'" w:hAnsi="'Times New Roman'" w:eastAsia="'Times New Roman'" w:cs="'Times New Roman'"/>
        </w:rPr>
        <w:t xml:space="preserve">_</w:t>
      </w:r>
      <w:r>
        <w:rPr>
          <w:rFonts w:ascii="'Times New Roman'" w:hAnsi="'Times New Roman'" w:eastAsia="'Times New Roman'" w:cs="'Times New Roman'"/>
        </w:rPr>
        <w:t xml:space="preserve">,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Nënshkrimet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Testamentlënësi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Dëshmitarët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1: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2: ___________________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VËRTETOJNË: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Gjyqtari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Procesverbalist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</w:p>
    <w:p>
      <w:pPr/>
    </w:p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TESTAMENT I SHKRUAR NGA VETË TESTATORI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emri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dhe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 </w:t>
      </w:r>
      <w:r>
        <w:rPr>
          <w:rFonts w:ascii="'Times New Roman'" w:hAnsi="'Times New Roman'" w:eastAsia="'Times New Roman'" w:cs="'Times New Roman'"/>
          <w:i w:val="1"/>
          <w:iCs w:val="1"/>
        </w:rPr>
        <w:t xml:space="preserve">mbiemri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lindur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__.__.____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____________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biri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banues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Prishtinë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vetëdijshëm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gjendje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fizike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psikike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testament </w:t>
      </w:r>
      <w:r>
        <w:rPr>
          <w:rFonts w:ascii="'Times New Roman'" w:hAnsi="'Times New Roman'" w:eastAsia="'Times New Roman'" w:cs="'Times New Roman'"/>
        </w:rPr>
        <w:t xml:space="preserve">shpreh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dëshirën</w:t>
      </w:r>
      <w:r>
        <w:rPr>
          <w:rFonts w:ascii="'Times New Roman'" w:hAnsi="'Times New Roman'" w:eastAsia="'Times New Roman'" w:cs="'Times New Roman'"/>
        </w:rPr>
        <w:t xml:space="preserve"> time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fundit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shpërndarjen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pasurisë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sime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Paluajtshmëria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Shembull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Banesa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dy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dhomëshe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cila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gjendet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sipërfaqe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prej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58 m²,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jepet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djalit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Prishtina,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moshës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XX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vjeçare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Pasardhësit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e mi: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Shembull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Kam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vetëm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djalë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vajzë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cila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martuar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Shembull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Bashkëshortja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ime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ka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ndërruar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jetë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para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disa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viteve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Deklarata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_____ </w:t>
      </w:r>
      <w:r>
        <w:rPr/>
        <w:t xml:space="preserve">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(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Shembull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Me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testament,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deklaroj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banesa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lartpërmendur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t'i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kalojë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pronësi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djalit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pa a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snjë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detyrim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tjetër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përveç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kujdesit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kujtimin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familjes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sonë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){</w:t>
      </w:r>
      <w:r>
        <w:rPr/>
        <w:t xml:space="preserve"> </w:t>
      </w:r>
      <w:r>
        <w:rPr>
          <w:rFonts w:ascii="'Times New Roman'" w:hAnsi="'Times New Roman'" w:eastAsia="'Times New Roman'" w:cs="'Times New Roman'"/>
        </w:rPr>
        <w:t xml:space="preserve">D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Ky testament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shkruar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nënshkruar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____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praninë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dy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dëshmitarëve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cilët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gjithashtu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nënshkruajnë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poshtë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vërtetuar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unë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përpiluar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dokument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vullnet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pa </w:t>
      </w:r>
      <w:r>
        <w:rPr>
          <w:rFonts w:ascii="'Times New Roman'" w:hAnsi="'Times New Roman'" w:eastAsia="'Times New Roman'" w:cs="'Times New Roman'"/>
        </w:rPr>
        <w:t xml:space="preserve">asnjë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formë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shantazhit</w:t>
      </w:r>
      <w:r>
        <w:rPr>
          <w:rFonts w:ascii="'Times New Roman'" w:hAnsi="'Times New Roman'" w:eastAsia="'Times New Roman'" w:cs="'Times New Roman'"/>
        </w:rPr>
        <w:t xml:space="preserve"> apo </w:t>
      </w:r>
      <w:r>
        <w:rPr>
          <w:rFonts w:ascii="'Times New Roman'" w:hAnsi="'Times New Roman'" w:eastAsia="'Times New Roman'" w:cs="'Times New Roman'"/>
        </w:rPr>
        <w:t xml:space="preserve">presionit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Nënshkrimi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im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 ___________________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Dëshmitarët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Dëshmitari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1: ___________________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Dëshmitari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 2: ___________________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Data: 01.10.2006</w:t>
      </w:r>
    </w:p>
    <w:p>
      <w:pPr/>
    </w:p>
    <w:p>
      <w:pPr/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GJYKATA THEMELORE NË </w:t>
      </w:r>
      <w:r>
        <w:rPr>
          <w:rFonts w:ascii="'Times New Roman'" w:hAnsi="'Times New Roman'" w:eastAsia="'Times New Roman'" w:cs="'Times New Roman'"/>
          <w:sz w:val="27"/>
          <w:szCs w:val="27"/>
          <w:b w:val="1"/>
          <w:bCs w:val="1"/>
        </w:rPr>
        <w:t xml:space="preserve">____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Gjyqtari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jashtëkontestimore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bën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hapjen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testamentit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përpiluar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më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</w:t>
      </w:r>
      <w:r>
        <w:rPr>
          <w:rFonts w:ascii="'Times New Roman'" w:hAnsi="'Times New Roman'" w:eastAsia="'Times New Roman'" w:cs="'Times New Roman'"/>
        </w:rPr>
        <w:t xml:space="preserve">_._</w:t>
      </w:r>
      <w:r>
        <w:rPr>
          <w:rFonts w:ascii="'Times New Roman'" w:hAnsi="'Times New Roman'" w:eastAsia="'Times New Roman'" w:cs="'Times New Roman'"/>
        </w:rPr>
        <w:t xml:space="preserve">_.____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bazë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njëanshëm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testamentlënësit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konstatohet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testamenti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përpiluar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plotfuqishëm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sepse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vërtetuar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identiteti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testatorit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vullneti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lirë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është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vërtetuar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identiteti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trashëgimtarit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paluajtshmërie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Pas </w:t>
      </w:r>
      <w:r>
        <w:rPr>
          <w:rFonts w:ascii="'Times New Roman'" w:hAnsi="'Times New Roman'" w:eastAsia="'Times New Roman'" w:cs="'Times New Roman'"/>
        </w:rPr>
        <w:t xml:space="preserve">hapjes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njoftimit</w:t>
      </w:r>
      <w:r>
        <w:rPr>
          <w:rFonts w:ascii="'Times New Roman'" w:hAnsi="'Times New Roman'" w:eastAsia="'Times New Roman'" w:cs="'Times New Roman'"/>
        </w:rPr>
        <w:t xml:space="preserve"> me </w:t>
      </w:r>
      <w:r>
        <w:rPr>
          <w:rFonts w:ascii="'Times New Roman'" w:hAnsi="'Times New Roman'" w:eastAsia="'Times New Roman'" w:cs="'Times New Roman'"/>
        </w:rPr>
        <w:t xml:space="preserve">përmbajtjen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trashëgimtarit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personave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tjerë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interesuar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konstatohet</w:t>
      </w:r>
      <w:r>
        <w:rPr>
          <w:rFonts w:ascii="'Times New Roman'" w:hAnsi="'Times New Roman'" w:eastAsia="'Times New Roman'" w:cs="'Times New Roman'"/>
        </w:rPr>
        <w:t xml:space="preserve"> se </w:t>
      </w:r>
      <w:r>
        <w:rPr>
          <w:rFonts w:ascii="'Times New Roman'" w:hAnsi="'Times New Roman'" w:eastAsia="'Times New Roman'" w:cs="'Times New Roman'"/>
        </w:rPr>
        <w:t xml:space="preserve">ky</w:t>
      </w:r>
      <w:r>
        <w:rPr>
          <w:rFonts w:ascii="'Times New Roman'" w:hAnsi="'Times New Roman'" w:eastAsia="'Times New Roman'" w:cs="'Times New Roman'"/>
        </w:rPr>
        <w:t xml:space="preserve"> testament </w:t>
      </w:r>
      <w:r>
        <w:rPr>
          <w:rFonts w:ascii="'Times New Roman'" w:hAnsi="'Times New Roman'" w:eastAsia="'Times New Roman'" w:cs="'Times New Roman'"/>
        </w:rPr>
        <w:t xml:space="preserve">gjyqësor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krijon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efekte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juridike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sepse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plotëson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kushtet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nevojshme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sipas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dispozitave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LTK-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bazë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njëanshëm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testatorit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gjykata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jashtëkontestimore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nxjerr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aktvendim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për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trashëgiminë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bazë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testamentit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paluajtshmërie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</w:rPr>
        <w:t xml:space="preserve">Pas </w:t>
      </w:r>
      <w:r>
        <w:rPr>
          <w:rFonts w:ascii="'Times New Roman'" w:hAnsi="'Times New Roman'" w:eastAsia="'Times New Roman'" w:cs="'Times New Roman'"/>
        </w:rPr>
        <w:t xml:space="preserve">përpilimit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aktvendimit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njëjti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nënshkruhet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nga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gjyqtari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dhe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trashëgimtari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kësaj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paluajtshmërie</w:t>
      </w:r>
      <w:r>
        <w:rPr>
          <w:rFonts w:ascii="'Times New Roman'" w:hAnsi="'Times New Roman'" w:eastAsia="'Times New Roman'" w:cs="'Times New Roman'"/>
        </w:rPr>
        <w:t xml:space="preserve">.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bazë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këtij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aktvendimi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plotfuqishëm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Gjykatës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Themelore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</w:t>
      </w:r>
      <w:r>
        <w:rPr>
          <w:rFonts w:ascii="'Times New Roman'" w:hAnsi="'Times New Roman'" w:eastAsia="'Times New Roman'" w:cs="'Times New Roman'"/>
        </w:rPr>
        <w:t xml:space="preserve">trashëgimtari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regjistrohet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pronar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paluajtshmërisë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cekur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kadastrën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Komunës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____</w:t>
      </w:r>
      <w:r>
        <w:rPr>
          <w:rFonts w:ascii="'Times New Roman'" w:hAnsi="'Times New Roman'" w:eastAsia="'Times New Roman'" w:cs="'Times New Roman'"/>
        </w:rPr>
        <w:t xml:space="preserve">, me </w:t>
      </w:r>
      <w:r>
        <w:rPr>
          <w:rFonts w:ascii="'Times New Roman'" w:hAnsi="'Times New Roman'" w:eastAsia="'Times New Roman'" w:cs="'Times New Roman'"/>
        </w:rPr>
        <w:t xml:space="preserve">obligim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t'i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heqë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gjitha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detyrimet</w:t>
      </w:r>
      <w:r>
        <w:rPr>
          <w:rFonts w:ascii="'Times New Roman'" w:hAnsi="'Times New Roman'" w:eastAsia="'Times New Roman'" w:cs="'Times New Roman'"/>
        </w:rPr>
        <w:t xml:space="preserve"> e </w:t>
      </w:r>
      <w:r>
        <w:rPr>
          <w:rFonts w:ascii="'Times New Roman'" w:hAnsi="'Times New Roman'" w:eastAsia="'Times New Roman'" w:cs="'Times New Roman'"/>
        </w:rPr>
        <w:t xml:space="preserve">testamentlënësit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deri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në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lartësi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vlerës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paluajtshmërisë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së</w:t>
      </w:r>
      <w:r>
        <w:rPr>
          <w:rFonts w:ascii="'Times New Roman'" w:hAnsi="'Times New Roman'" w:eastAsia="'Times New Roman'" w:cs="'Times New Roman'"/>
        </w:rPr>
        <w:t xml:space="preserve"> </w:t>
      </w:r>
      <w:r>
        <w:rPr>
          <w:rFonts w:ascii="'Times New Roman'" w:hAnsi="'Times New Roman'" w:eastAsia="'Times New Roman'" w:cs="'Times New Roman'"/>
        </w:rPr>
        <w:t xml:space="preserve">trashëguar</w:t>
      </w:r>
      <w:r>
        <w:rPr>
          <w:rFonts w:ascii="'Times New Roman'" w:hAnsi="'Times New Roman'" w:eastAsia="'Times New Roman'" w:cs="'Times New Roman'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b w:val="1"/>
          <w:bCs w:val="1"/>
        </w:rPr>
        <w:t xml:space="preserve">Gjyqtari</w:t>
      </w:r>
      <w:r>
        <w:rPr>
          <w:rFonts w:ascii="'Times New Roman'" w:hAnsi="'Times New Roman'" w:eastAsia="'Times New Roman'" w:cs="'Times New Roman'"/>
          <w:b w:val="1"/>
          <w:bCs w:val="1"/>
        </w:rPr>
        <w:t xml:space="preserve">:</w:t>
      </w:r>
      <w:r>
        <w:rPr>
          <w:rFonts w:ascii="'Times New Roman'" w:hAnsi="'Times New Roman'" w:eastAsia="'Times New Roman'" w:cs="'Times New Roman'"/>
        </w:rPr>
        <w:t xml:space="preserve"> ___________________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2025-08-31T01:57:30+00:00</dcterms:created>
  <dcterms:modified xsi:type="dcterms:W3CDTF">2025-08-31T01:57:30+00:00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