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124 Zakona br. 08/L-205 o </w:t>
      </w:r>
      <w:r>
        <w:rPr>
          <w:rFonts w:ascii="'Times New Roman'" w:hAnsi="'Times New Roman'" w:eastAsia="'Times New Roman'" w:cs="'Times New Roman'"/>
        </w:rPr>
        <w:t xml:space="preserve">autorskim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srodnim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, koji </w:t>
      </w:r>
      <w:r>
        <w:rPr>
          <w:rFonts w:ascii="'Times New Roman'" w:hAnsi="'Times New Roman'" w:eastAsia="'Times New Roman'" w:cs="'Times New Roman'"/>
        </w:rPr>
        <w:t xml:space="preserve">propisuje</w:t>
      </w:r>
      <w:r>
        <w:rPr>
          <w:rFonts w:ascii="'Times New Roman'" w:hAnsi="'Times New Roman'" w:eastAsia="'Times New Roman'" w:cs="'Times New Roman'"/>
        </w:rPr>
        <w:t xml:space="preserve"> da u </w:t>
      </w:r>
      <w:r>
        <w:rPr>
          <w:rFonts w:ascii="'Times New Roman'" w:hAnsi="'Times New Roman'" w:eastAsia="'Times New Roman'" w:cs="'Times New Roman'"/>
        </w:rPr>
        <w:t xml:space="preserve">svakom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srodnih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autor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priznanje</w:t>
      </w:r>
      <w:r>
        <w:rPr>
          <w:rFonts w:ascii="'Times New Roman'" w:hAnsi="'Times New Roman'" w:eastAsia="'Times New Roman'" w:cs="'Times New Roman'"/>
        </w:rPr>
        <w:t xml:space="preserve"> tog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obustavu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sprečavanje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budućeg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dana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datum) </w:t>
      </w:r>
      <w:r>
        <w:rPr>
          <w:rFonts w:ascii="'Times New Roman'" w:hAnsi="'Times New Roman'" w:eastAsia="'Times New Roman'" w:cs="'Times New Roman'"/>
        </w:rPr>
        <w:t xml:space="preserve">izveo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prvi</w:t>
      </w:r>
      <w:r>
        <w:rPr>
          <w:rFonts w:ascii="'Times New Roman'" w:hAnsi="'Times New Roman'" w:eastAsia="'Times New Roman'" w:cs="'Times New Roman'"/>
        </w:rPr>
        <w:t xml:space="preserve"> put </w:t>
      </w:r>
      <w:r>
        <w:rPr>
          <w:rFonts w:ascii="'Times New Roman'" w:hAnsi="'Times New Roman'" w:eastAsia="'Times New Roman'" w:cs="'Times New Roman'"/>
        </w:rPr>
        <w:t xml:space="preserve">muzičko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koncertu</w:t>
      </w:r>
      <w:r>
        <w:rPr>
          <w:rFonts w:ascii="'Times New Roman'" w:hAnsi="'Times New Roman'" w:eastAsia="'Times New Roman'" w:cs="'Times New Roman'"/>
        </w:rPr>
        <w:t xml:space="preserve"> koji je </w:t>
      </w:r>
      <w:r>
        <w:rPr>
          <w:rFonts w:ascii="'Times New Roman'" w:hAnsi="'Times New Roman'" w:eastAsia="'Times New Roman'" w:cs="'Times New Roman'"/>
        </w:rPr>
        <w:t xml:space="preserve">održan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kantautor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nastupa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uživo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organizovanom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Opštine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nekoliko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>
          <w:rFonts w:ascii="'Times New Roman'" w:hAnsi="'Times New Roman'" w:eastAsia="'Times New Roman'" w:cs="'Times New Roman'"/>
        </w:rPr>
        <w:t xml:space="preserve">snimaka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pesme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objavljeno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društvenim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mrežama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snimao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muzičkog</w:t>
      </w:r>
      <w:r>
        <w:rPr>
          <w:rFonts w:ascii="'Times New Roman'" w:hAnsi="'Times New Roman'" w:eastAsia="'Times New Roman'" w:cs="'Times New Roman'"/>
        </w:rPr>
        <w:t xml:space="preserve"> dela </w:t>
      </w:r>
      <w:r>
        <w:rPr>
          <w:rFonts w:ascii="'Times New Roman'" w:hAnsi="'Times New Roman'" w:eastAsia="'Times New Roman'" w:cs="'Times New Roman'"/>
        </w:rPr>
        <w:t xml:space="preserve">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Video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koncerta</w:t>
      </w:r>
      <w:r>
        <w:rPr>
          <w:rFonts w:ascii="'Times New Roman'" w:hAnsi="'Times New Roman'" w:eastAsia="'Times New Roman'" w:cs="'Times New Roman'"/>
        </w:rPr>
        <w:t xml:space="preserve"> od dana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koncerta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pet (5) </w:t>
      </w:r>
      <w:r>
        <w:rPr>
          <w:rFonts w:ascii="'Times New Roman'" w:hAnsi="'Times New Roman'" w:eastAsia="'Times New Roman'" w:cs="'Times New Roman'"/>
        </w:rPr>
        <w:t xml:space="preserve">godina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datuma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vidi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platformi</w:t>
      </w:r>
      <w:r>
        <w:rPr>
          <w:rFonts w:ascii="'Times New Roman'" w:hAnsi="'Times New Roman'" w:eastAsia="'Times New Roman'" w:cs="'Times New Roman'"/>
        </w:rPr>
        <w:t xml:space="preserve"> YouTube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muzičko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>
          <w:rFonts w:ascii="'Times New Roman'" w:hAnsi="'Times New Roman'" w:eastAsia="'Times New Roman'" w:cs="'Times New Roman'"/>
        </w:rPr>
        <w:t xml:space="preserve">objavljen</w:t>
      </w:r>
      <w:r>
        <w:rPr>
          <w:rFonts w:ascii="'Times New Roman'" w:hAnsi="'Times New Roman'" w:eastAsia="'Times New Roman'" w:cs="'Times New Roman'"/>
        </w:rPr>
        <w:t xml:space="preserve"> dana 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objavljivanja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postaje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popularan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dobija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mnogo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klikova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počinje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prikazuje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televizijama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Kosovu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televizije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mu </w:t>
      </w:r>
      <w:r>
        <w:rPr>
          <w:rFonts w:ascii="'Times New Roman'" w:hAnsi="'Times New Roman'" w:eastAsia="'Times New Roman'" w:cs="'Times New Roman'"/>
        </w:rPr>
        <w:t xml:space="preserve">povređena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>
          <w:rFonts w:ascii="'Times New Roman'" w:hAnsi="'Times New Roman'" w:eastAsia="'Times New Roman'" w:cs="'Times New Roman'"/>
        </w:rPr>
        <w:t xml:space="preserve">više</w:t>
      </w:r>
      <w:r>
        <w:rPr>
          <w:rFonts w:ascii="'Times New Roman'" w:hAnsi="'Times New Roman'" w:eastAsia="'Times New Roman'" w:cs="'Times New Roman'"/>
        </w:rPr>
        <w:t xml:space="preserve"> ne </w:t>
      </w:r>
      <w:r>
        <w:rPr>
          <w:rFonts w:ascii="'Times New Roman'" w:hAnsi="'Times New Roman'" w:eastAsia="'Times New Roman'" w:cs="'Times New Roman'"/>
        </w:rPr>
        <w:t xml:space="preserve">prikazuje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mogu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posledice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Video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YouTube-u od dana ___ 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objavljivanja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Televizije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uklonile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emitovanja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zaustavio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prikazivanje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videa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YouTube-u </w:t>
      </w:r>
      <w:r>
        <w:rPr>
          <w:rFonts w:ascii="'Times New Roman'" w:hAnsi="'Times New Roman'" w:eastAsia="'Times New Roman'" w:cs="'Times New Roman'"/>
        </w:rPr>
        <w:t xml:space="preserve">niti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preduzeo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korake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autorstvo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muzičkom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delu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Štaviše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nastavlja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izvodi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koncertima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ostvarujući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korist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rada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Lista </w:t>
      </w:r>
      <w:r>
        <w:rPr>
          <w:rFonts w:ascii="'Times New Roman'" w:hAnsi="'Times New Roman'" w:eastAsia="'Times New Roman'" w:cs="'Times New Roman'"/>
        </w:rPr>
        <w:t xml:space="preserve">koncerata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nastupa</w:t>
      </w:r>
      <w:r>
        <w:rPr>
          <w:rFonts w:ascii="'Times New Roman'" w:hAnsi="'Times New Roman'" w:eastAsia="'Times New Roman'" w:cs="'Times New Roman'"/>
        </w:rPr>
        <w:t xml:space="preserve"> od dana 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nastupa</w:t>
      </w:r>
      <w:r>
        <w:rPr>
          <w:rFonts w:ascii="'Times New Roman'" w:hAnsi="'Times New Roman'" w:eastAsia="'Times New Roman'" w:cs="'Times New Roman'"/>
        </w:rPr>
        <w:t xml:space="preserve">) do dana ____ 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izvodio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muzičko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tužbom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Novčanu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autorskim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srodnim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upotreba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muzičkog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dela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Objavljivanje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izvinjenja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prikazivao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muzičko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Procena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ostvario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kroz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nastupe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muzičkog</w:t>
      </w:r>
      <w:r>
        <w:rPr>
          <w:rFonts w:ascii="'Times New Roman'" w:hAnsi="'Times New Roman'" w:eastAsia="'Times New Roman'" w:cs="'Times New Roman'"/>
        </w:rPr>
        <w:t xml:space="preserve"> dela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novčanu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upotreba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muzičkog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dela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izvinjenje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prikazivao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muzičko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pokrije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tarifi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</w:rPr>
        <w:t xml:space="preserve">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2025-08-31T02:03:52+00:00</dcterms:created>
  <dcterms:modified xsi:type="dcterms:W3CDTF">2025-08-31T02:03:52+00:00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