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b w:val="1"/>
          <w:bCs w:val="1"/>
        </w:rPr>
        <w:t xml:space="preserve">GOVOR O LICENCIRANJU TRADEMARKA</w:t>
      </w:r>
    </w:p>
    <w:p>
      <w:pPr/>
      <w:r>
        <w:rPr>
          <w:rFonts w:ascii="'Times New Roman'" w:hAnsi="'Times New Roman'" w:eastAsia="'Times New Roman'" w:cs="'Times New Roman'"/>
          <w:sz w:val="24"/>
          <w:szCs w:val="24"/>
        </w:rPr>
        <w:t xml:space="preserve">Ovaj ugovor je zaključen dana _______ , u ____ , između:</w:t>
      </w:r>
      <w:r>
        <w:rPr/>
        <w:t xml:space="preserve"> </w:t>
      </w:r>
      <w:r>
        <w:rPr>
          <w:rFonts w:ascii="'Times New Roman'" w:hAnsi="'Times New Roman'" w:eastAsia="'Times New Roman'" w:cs="'Times New Roman'"/>
          <w:sz w:val="24"/>
          <w:szCs w:val="24"/>
        </w:rPr>
        <w:t xml:space="preserve">Licencodavac Naziv kompanije/organizacije: _______________________________ Adresa: _______________________________________ Jedinstveni identifikacioni broj kompanije/organizacije: ________________ Predstavlja: _______________________________</w:t>
      </w:r>
      <w:r>
        <w:rPr/>
        <w:t xml:space="preserve"> </w:t>
      </w:r>
      <w:r>
        <w:rPr>
          <w:rFonts w:ascii="'Times New Roman'" w:hAnsi="'Times New Roman'" w:eastAsia="'Times New Roman'" w:cs="'Times New Roman'"/>
          <w:sz w:val="24"/>
          <w:szCs w:val="24"/>
        </w:rPr>
        <w:t xml:space="preserve">Licencnik Ime i Prezime: _______________________________ Adresa: _______________________________________ Jedinstveni identifikacioni broj / Broj lične karte: ____________________</w:t>
      </w:r>
    </w:p>
    <w:p>
      <w:pPr/>
      <w:r>
        <w:rPr>
          <w:rFonts w:ascii="'Times New Roman'" w:hAnsi="'Times New Roman'" w:eastAsia="'Times New Roman'" w:cs="'Times New Roman'"/>
          <w:sz w:val="24"/>
          <w:szCs w:val="24"/>
        </w:rPr>
        <w:t xml:space="preserve">Član 1: Predmet Ugovora Ovaj ugovor ima za cilj da utvrdi uslove i pravila za dodeljivanje licence od Licencodavca Licencniku za korišćenje određene robne marke.</w:t>
      </w:r>
    </w:p>
    <w:p>
      <w:pPr/>
      <w:r>
        <w:rPr>
          <w:rFonts w:ascii="'Times New Roman'" w:hAnsi="'Times New Roman'" w:eastAsia="'Times New Roman'" w:cs="'Times New Roman'"/>
          <w:sz w:val="24"/>
          <w:szCs w:val="24"/>
        </w:rPr>
        <w:t xml:space="preserve">Član 2: Definicije a. Licencodavac: Strana koja poseduje prava na robnu marku. b. Licencnik: Strana koja prima pravo korišćenja robne marke od Licencodavca. c. Robna Marka: Simbol, ime, logo ili znak koji je predmet ovog ugovora. d. Licenca: Pravo koje Licencodavac dodeljuje Licencniku za korišćenje robne marke u skladu sa uslovima ovog ugovora.</w:t>
      </w:r>
    </w:p>
    <w:p>
      <w:pPr/>
      <w:r>
        <w:rPr>
          <w:rFonts w:ascii="'Times New Roman'" w:hAnsi="'Times New Roman'" w:eastAsia="'Times New Roman'" w:cs="'Times New Roman'"/>
          <w:sz w:val="24"/>
          <w:szCs w:val="24"/>
        </w:rPr>
        <w:t xml:space="preserve">Član 3: Dodeljivanje Licence Licencodavac pristaje da dodeli Licencniku neekskluzivnu licencu za korišćenje robne marke na sledeći način: _________________________________________________________. </w:t>
      </w:r>
    </w:p>
    <w:p>
      <w:pPr/>
      <w:r>
        <w:rPr>
          <w:rFonts w:ascii="'Times New Roman'" w:hAnsi="'Times New Roman'" w:eastAsia="'Times New Roman'" w:cs="'Times New Roman'"/>
          <w:sz w:val="24"/>
          <w:szCs w:val="24"/>
        </w:rPr>
        <w:t xml:space="preserve">Član 4: Prava i Obaveze Strana Prava i Obaveze Licencodavca: a. Licencodavac zadržava sva moralna i ekonomska prava na robnoj marki. b. Licencodavac ima pravo da nadgleda korišćenje robne marke kako bi obezbedio usklađenost sa ovim ugovorom.</w:t>
      </w:r>
    </w:p>
    <w:p>
      <w:pPr/>
      <w:r>
        <w:rPr>
          <w:rFonts w:ascii="'Times New Roman'" w:hAnsi="'Times New Roman'" w:eastAsia="'Times New Roman'" w:cs="'Times New Roman'"/>
          <w:sz w:val="24"/>
          <w:szCs w:val="24"/>
        </w:rPr>
        <w:t xml:space="preserve">Prava i Obaveze Licencnika: a. Licencnik će koristiti robnu marku samo u svrhe navedene u ovom ugovoru. b. Licencnik će poštovati sve uslove i ograničenja navedena u ovom ugovoru. c. Licencnik će osigurati da proizvodi ili usluge koji koriste robnu marku budu visokog kvaliteta i u skladu sa standardima koje postavlja Licencodavac.</w:t>
      </w:r>
    </w:p>
    <w:p>
      <w:pPr/>
      <w:r>
        <w:rPr>
          <w:rFonts w:ascii="'Times New Roman'" w:hAnsi="'Times New Roman'" w:eastAsia="'Times New Roman'" w:cs="'Times New Roman'"/>
          <w:sz w:val="24"/>
          <w:szCs w:val="24"/>
        </w:rPr>
        <w:t xml:space="preserve">Član 5: Naknade i Plačanja Licencnik će platiti Licencodavcu za korišćenje robne marke iznos od ______ EUR . Plačanje će biti izvršeno na sledeći način: Periodična uplata: Drugi iznos od ______ EUR biće plaćen svakog meseca/godišnje za period licence.</w:t>
      </w:r>
    </w:p>
    <w:p>
      <w:pPr/>
      <w:r>
        <w:rPr>
          <w:rFonts w:ascii="'Times New Roman'" w:hAnsi="'Times New Roman'" w:eastAsia="'Times New Roman'" w:cs="'Times New Roman'"/>
          <w:sz w:val="24"/>
          <w:szCs w:val="24"/>
        </w:rPr>
        <w:t xml:space="preserve">Član 6: Povjerljivost Strane se obavezuju da će čuvati poverljivost svih osetljivih informacija dobijenih tokom trajanja ovog ugovora. Ova obaveza poverljivosti će ostati na snazi i nakon završetka ovog ugovora za period od ______ godina.</w:t>
      </w:r>
    </w:p>
    <w:p>
      <w:pPr/>
      <w:r>
        <w:rPr>
          <w:rFonts w:ascii="'Times New Roman'" w:hAnsi="'Times New Roman'" w:eastAsia="'Times New Roman'" w:cs="'Times New Roman'"/>
          <w:sz w:val="24"/>
          <w:szCs w:val="24"/>
        </w:rPr>
        <w:t xml:space="preserve">Član 7: Intelektualna Svojina Pravo na robnu marku ostaje kod Licencodavca. Licencnik nema pravo da tvrdi bilo kakvo pravo na robnu marku. Sva moralna i ekonomska prava na robnoj marki će ostati kod Licencodavca.</w:t>
      </w:r>
    </w:p>
    <w:p>
      <w:pPr/>
      <w:r>
        <w:rPr>
          <w:rFonts w:ascii="'Times New Roman'" w:hAnsi="'Times New Roman'" w:eastAsia="'Times New Roman'" w:cs="'Times New Roman'"/>
          <w:sz w:val="24"/>
          <w:szCs w:val="24"/>
        </w:rPr>
        <w:t xml:space="preserve">Član 8: Kontrola Kvaliteta Licencnik se obavezuje da će poštovati sve standarde i procedure koje postavlja Licencodavac kako bi osigurao kvalitet proizvoda ili usluga koji koriste robnu marku. Licencodavac ima pravo da vrši inspekcije i revizije kako bi proverio usklađenost sa ovim standardima.</w:t>
      </w:r>
    </w:p>
    <w:p>
      <w:pPr/>
      <w:r>
        <w:rPr>
          <w:rFonts w:ascii="'Times New Roman'" w:hAnsi="'Times New Roman'" w:eastAsia="'Times New Roman'" w:cs="'Times New Roman'"/>
          <w:sz w:val="24"/>
          <w:szCs w:val="24"/>
        </w:rPr>
        <w:t xml:space="preserve">Član 9: Izveštavanje i Revizija Licencnik se obavezuje da će podnositi periodične izveštaje o korišćenju robne marke i prihodima generisanim od ove upotrebe. Licencodavac ima pravo da vrši revizije kako bi proverio tačnost ovih izveštaja i usklađenost sa uslovima ovog ugovora.</w:t>
      </w:r>
    </w:p>
    <w:p>
      <w:pPr/>
      <w:r>
        <w:rPr>
          <w:rFonts w:ascii="'Times New Roman'" w:hAnsi="'Times New Roman'" w:eastAsia="'Times New Roman'" w:cs="'Times New Roman'"/>
          <w:sz w:val="24"/>
          <w:szCs w:val="24"/>
        </w:rPr>
        <w:t xml:space="preserve">Član 10: Izmene i Dodaci Svaka izmena ili dodatak ovom ugovoru mora biti u pisanom obliku i potpisana od strane svih strana. Verbalne izmene ili dodaci neće biti važeći i primenjeni.</w:t>
      </w:r>
    </w:p>
    <w:p>
      <w:pPr/>
      <w:r>
        <w:rPr>
          <w:rFonts w:ascii="'Times New Roman'" w:hAnsi="'Times New Roman'" w:eastAsia="'Times New Roman'" w:cs="'Times New Roman'"/>
          <w:sz w:val="24"/>
          <w:szCs w:val="24"/>
        </w:rPr>
        <w:t xml:space="preserve">Član 11: Rešavanje Sporova Svaki spor koji može nastati iz ovog ugovora biće rešen putem pregovora u dobrom faith-u. U slučaju neuspeha pregovora, sporovi će biti rešeni pred Sudom ____________________. Ovaj ugovor će se regulisati i tumačiti u skladu sa zakonima Kosova, bez obzira na izbor zakonskih odredbi ili sukob odredbi zakona.</w:t>
      </w:r>
    </w:p>
    <w:p>
      <w:pPr/>
      <w:r>
        <w:rPr>
          <w:rFonts w:ascii="'Times New Roman'" w:hAnsi="'Times New Roman'" w:eastAsia="'Times New Roman'" w:cs="'Times New Roman'"/>
          <w:sz w:val="24"/>
          <w:szCs w:val="24"/>
        </w:rPr>
        <w:t xml:space="preserve">Član 12: Prekid Ugovora Ovaj ugovor može biti okončan od strane bilo koje strane uz pismeno obaveštenje od _____ dana. U slučaju teške povrede uslova ovog ugovora, oštećena strana ima pravo da okonča ugovor bez prethodnog obaveštenja. U slučaju okončanja ugovora, Licencnik mora odmah prekinuti korišćenje robne marke i vratiti sve materijale dobijene od Licencodavca.</w:t>
      </w:r>
    </w:p>
    <w:p>
      <w:pPr/>
      <w:r>
        <w:rPr>
          <w:rFonts w:ascii="'Times New Roman'" w:hAnsi="'Times New Roman'" w:eastAsia="'Times New Roman'" w:cs="'Times New Roman'"/>
          <w:sz w:val="24"/>
          <w:szCs w:val="24"/>
        </w:rPr>
        <w:t xml:space="preserve">Član 13: Viša Sila Nijedna strana neće biti odgovorna za neispunjavanje svojih obaveza iz ovog ugovora ako neispunjavanje uzrokuje viša sila, uključujući, ali ne ograničavajući se na prirodne katastrofe, ratove, građanske nemire ili bilo koji drugi događaj koji je van kontrole strana. Strana pogođena višom silom treba obavestiti drugu stranu u razumnom roku i preduzeti sve moguće mere da minimizira posledice.</w:t>
      </w:r>
    </w:p>
    <w:p>
      <w:pPr/>
      <w:r>
        <w:rPr>
          <w:rFonts w:ascii="'Times New Roman'" w:hAnsi="'Times New Roman'" w:eastAsia="'Times New Roman'" w:cs="'Times New Roman'"/>
          <w:sz w:val="24"/>
          <w:szCs w:val="24"/>
        </w:rPr>
        <w:t xml:space="preserve">Član 14: Podugovor Licencnik nema pravo da podugovara bilo koji deo svojih prava na licencu trećim stranama bez prethodnog pismenog odobrenja Licencodavca. Ako se odobri podugovor, Licencnik će obezbediti da podugovarač ispunjava sve uslove ovog ugovora i primenljive zakone o intelektualnoj svojini.</w:t>
      </w:r>
    </w:p>
    <w:p>
      <w:pPr/>
      <w:r>
        <w:rPr>
          <w:rFonts w:ascii="'Times New Roman'" w:hAnsi="'Times New Roman'" w:eastAsia="'Times New Roman'" w:cs="'Times New Roman'"/>
          <w:sz w:val="24"/>
          <w:szCs w:val="24"/>
        </w:rPr>
        <w:t xml:space="preserve">Član 15: Prenos Prava i Obaveza Nijedna strana nema pravo da prenese svoja prava i obaveze prema ovom ugovoru trećim stranama bez prethodnog pismenog odobrenja drugih strana. Ovaj prenos će se izvršiti samo ako su ispunjeni uslovi navedeni u ovom ugovoru i primenljivi zakoni.</w:t>
      </w:r>
    </w:p>
    <w:p>
      <w:pPr/>
      <w:r>
        <w:rPr>
          <w:rFonts w:ascii="'Times New Roman'" w:hAnsi="'Times New Roman'" w:eastAsia="'Times New Roman'" w:cs="'Times New Roman'"/>
          <w:sz w:val="24"/>
          <w:szCs w:val="24"/>
        </w:rPr>
        <w:t xml:space="preserve">Potpisi: Za Licencodavca: _______________ (Ime i Potpis) Datum: ______________</w:t>
      </w:r>
    </w:p>
    <w:p>
      <w:pPr/>
      <w:r>
        <w:rPr>
          <w:rFonts w:ascii="'Times New Roman'" w:hAnsi="'Times New Roman'" w:eastAsia="'Times New Roman'" w:cs="'Times New Roman'"/>
          <w:sz w:val="24"/>
          <w:szCs w:val="24"/>
        </w:rPr>
        <w:t xml:space="preserve">Za Licencnika: _______________ (Ime i Potpis) Datum: ______________</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2025-08-31T02:02:02+00:00</dcterms:created>
  <dcterms:modified xsi:type="dcterms:W3CDTF">2025-08-31T02:02:02+00:00</dcterms:modified>
</cp:coreProperties>
</file>

<file path=docProps/custom.xml><?xml version="1.0" encoding="utf-8"?>
<Properties xmlns="http://schemas.openxmlformats.org/officeDocument/2006/custom-properties" xmlns:vt="http://schemas.openxmlformats.org/officeDocument/2006/docPropsVTypes"/>
</file>