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UGOVOR O RADU NA ODREĐENO VREME</w:t>
      </w:r>
      <w:br/>
      <w:r>
        <w:rPr>
          <w:rFonts w:ascii="Garamond" w:hAnsi="Garamond" w:eastAsia="Garamond" w:cs="Garamond"/>
          <w:sz w:val="24"/>
          <w:szCs w:val="24"/>
        </w:rPr>
        <w:t xml:space="preserve">Na </w:t>
      </w:r>
      <w:r>
        <w:rPr>
          <w:rFonts w:ascii="Garamond" w:hAnsi="Garamond" w:eastAsia="Garamond" w:cs="Garamond"/>
          <w:sz w:val="24"/>
          <w:szCs w:val="24"/>
        </w:rPr>
        <w:t xml:space="preserve">osnovu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člana</w:t>
      </w:r>
      <w:r>
        <w:rPr>
          <w:rFonts w:ascii="Garamond" w:hAnsi="Garamond" w:eastAsia="Garamond" w:cs="Garamond"/>
          <w:sz w:val="24"/>
          <w:szCs w:val="24"/>
        </w:rPr>
        <w:t xml:space="preserve"> 10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člana</w:t>
      </w:r>
      <w:r>
        <w:rPr>
          <w:rFonts w:ascii="Garamond" w:hAnsi="Garamond" w:eastAsia="Garamond" w:cs="Garamond"/>
          <w:sz w:val="24"/>
          <w:szCs w:val="24"/>
        </w:rPr>
        <w:t xml:space="preserve"> 11 Zakona br. 03/L-212 o </w:t>
      </w:r>
      <w:r>
        <w:rPr>
          <w:rFonts w:ascii="Garamond" w:hAnsi="Garamond" w:eastAsia="Garamond" w:cs="Garamond"/>
          <w:sz w:val="24"/>
          <w:szCs w:val="24"/>
        </w:rPr>
        <w:t xml:space="preserve">radu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Republike</w:t>
      </w:r>
      <w:r>
        <w:rPr>
          <w:rFonts w:ascii="Garamond" w:hAnsi="Garamond" w:eastAsia="Garamond" w:cs="Garamond"/>
          <w:sz w:val="24"/>
          <w:szCs w:val="24"/>
        </w:rPr>
        <w:t xml:space="preserve"> Kosovo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unutrašnjih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akata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kompanije</w:t>
      </w:r>
      <w:r>
        <w:rPr>
          <w:rFonts w:ascii="Garamond" w:hAnsi="Garamond" w:eastAsia="Garamond" w:cs="Garamond"/>
          <w:sz w:val="24"/>
          <w:szCs w:val="24"/>
        </w:rPr>
        <w:t xml:space="preserve"> (</w:t>
      </w:r>
      <w:r>
        <w:rPr>
          <w:rFonts w:ascii="Garamond" w:hAnsi="Garamond" w:eastAsia="Garamond" w:cs="Garamond"/>
          <w:sz w:val="24"/>
          <w:szCs w:val="24"/>
        </w:rPr>
        <w:t xml:space="preserve">pravilnika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statuta</w:t>
      </w:r>
      <w:r>
        <w:rPr>
          <w:rFonts w:ascii="Garamond" w:hAnsi="Garamond" w:eastAsia="Garamond" w:cs="Garamond"/>
          <w:sz w:val="24"/>
          <w:szCs w:val="24"/>
        </w:rPr>
        <w:t xml:space="preserve">),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osnovu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svojih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ovlašćenja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subjekata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prava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odnosa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zaključuju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b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UGOVOR O RADU NA ODREĐENO VREME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Poslodavac</w:t>
      </w:r>
      <w:br/>
      <w:r>
        <w:rPr>
          <w:rFonts w:ascii="Garamond" w:hAnsi="Garamond" w:eastAsia="Garamond" w:cs="Garamond"/>
          <w:sz w:val="24"/>
          <w:szCs w:val="24"/>
        </w:rPr>
        <w:t xml:space="preserve">Naziv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Kompanije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Broj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registracije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firme</w:t>
      </w:r>
      <w:r>
        <w:rPr>
          <w:rFonts w:ascii="Garamond" w:hAnsi="Garamond" w:eastAsia="Garamond" w:cs="Garamond"/>
          <w:sz w:val="24"/>
          <w:szCs w:val="24"/>
        </w:rPr>
        <w:t xml:space="preserve">: 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Adresa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Predstavnik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____________________________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Zaposleni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/a</w:t>
      </w:r>
      <w:br/>
      <w:r>
        <w:rPr>
          <w:rFonts w:ascii="Garamond" w:hAnsi="Garamond" w:eastAsia="Garamond" w:cs="Garamond"/>
          <w:sz w:val="24"/>
          <w:szCs w:val="24"/>
        </w:rPr>
        <w:t xml:space="preserve">Ime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prezime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Matični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broj</w:t>
      </w:r>
      <w:r>
        <w:rPr>
          <w:rFonts w:ascii="Garamond" w:hAnsi="Garamond" w:eastAsia="Garamond" w:cs="Garamond"/>
          <w:sz w:val="24"/>
          <w:szCs w:val="24"/>
        </w:rPr>
        <w:t xml:space="preserve">: 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Prebivalište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Zanimanje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Broj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bankovnog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računa</w:t>
      </w:r>
      <w:r>
        <w:rPr>
          <w:rFonts w:ascii="Garamond" w:hAnsi="Garamond" w:eastAsia="Garamond" w:cs="Garamond"/>
          <w:sz w:val="24"/>
          <w:szCs w:val="24"/>
        </w:rPr>
        <w:t xml:space="preserve">: _______________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1: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Predmet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Ugovora</w:t>
      </w:r>
      <w:br/>
      <w:r>
        <w:rPr>
          <w:rFonts w:ascii="Garamond" w:hAnsi="Garamond" w:eastAsia="Garamond" w:cs="Garamond"/>
          <w:sz w:val="24"/>
          <w:szCs w:val="24"/>
        </w:rPr>
        <w:t xml:space="preserve">Predmet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regulisanje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odnosa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između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/e, </w:t>
      </w:r>
      <w:r>
        <w:rPr>
          <w:rFonts w:ascii="Garamond" w:hAnsi="Garamond" w:eastAsia="Garamond" w:cs="Garamond"/>
          <w:sz w:val="24"/>
          <w:szCs w:val="24"/>
        </w:rPr>
        <w:t xml:space="preserve">određivanjem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zadataka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odgovornosti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uslova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2: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Opis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Poslova</w:t>
      </w:r>
      <w:br/>
      <w:r>
        <w:rPr>
          <w:rFonts w:ascii="Garamond" w:hAnsi="Garamond" w:eastAsia="Garamond" w:cs="Garamond"/>
          <w:sz w:val="24"/>
          <w:szCs w:val="24"/>
        </w:rPr>
        <w:t xml:space="preserve">Zadaci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odgovornosti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/e </w:t>
      </w:r>
      <w:r>
        <w:rPr>
          <w:rFonts w:ascii="Garamond" w:hAnsi="Garamond" w:eastAsia="Garamond" w:cs="Garamond"/>
          <w:sz w:val="24"/>
          <w:szCs w:val="24"/>
        </w:rPr>
        <w:t xml:space="preserve">su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sledeći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_________________________________________________________. (</w:t>
      </w:r>
      <w:r>
        <w:rPr>
          <w:rFonts w:ascii="Garamond" w:hAnsi="Garamond" w:eastAsia="Garamond" w:cs="Garamond"/>
          <w:sz w:val="24"/>
          <w:szCs w:val="24"/>
        </w:rPr>
        <w:t xml:space="preserve">Navedite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specifične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zadatke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odgovornosti</w:t>
      </w:r>
      <w:r>
        <w:rPr>
          <w:rFonts w:ascii="Garamond" w:hAnsi="Garamond" w:eastAsia="Garamond" w:cs="Garamond"/>
          <w:sz w:val="24"/>
          <w:szCs w:val="24"/>
        </w:rPr>
        <w:t xml:space="preserve">)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3: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Važenje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Ugovora</w:t>
      </w:r>
      <w:br/>
      <w:r>
        <w:rPr>
          <w:rFonts w:ascii="Garamond" w:hAnsi="Garamond" w:eastAsia="Garamond" w:cs="Garamond"/>
          <w:sz w:val="24"/>
          <w:szCs w:val="24"/>
        </w:rPr>
        <w:t xml:space="preserve">Ovaj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biti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važeći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određeni</w:t>
      </w:r>
      <w:r>
        <w:rPr>
          <w:rFonts w:ascii="Garamond" w:hAnsi="Garamond" w:eastAsia="Garamond" w:cs="Garamond"/>
          <w:sz w:val="24"/>
          <w:szCs w:val="24"/>
        </w:rPr>
        <w:t xml:space="preserve"> period od ________ (</w:t>
      </w:r>
      <w:r>
        <w:rPr>
          <w:rFonts w:ascii="Garamond" w:hAnsi="Garamond" w:eastAsia="Garamond" w:cs="Garamond"/>
          <w:sz w:val="24"/>
          <w:szCs w:val="24"/>
        </w:rPr>
        <w:t xml:space="preserve">navedite</w:t>
      </w:r>
      <w:r>
        <w:rPr>
          <w:rFonts w:ascii="Garamond" w:hAnsi="Garamond" w:eastAsia="Garamond" w:cs="Garamond"/>
          <w:sz w:val="24"/>
          <w:szCs w:val="24"/>
        </w:rPr>
        <w:t xml:space="preserve"> period).</w:t>
      </w:r>
      <w:br/>
      <w:r>
        <w:rPr>
          <w:rFonts w:ascii="Garamond" w:hAnsi="Garamond" w:eastAsia="Garamond" w:cs="Garamond"/>
          <w:sz w:val="24"/>
          <w:szCs w:val="24"/>
        </w:rPr>
        <w:t xml:space="preserve">Datum </w:t>
      </w:r>
      <w:r>
        <w:rPr>
          <w:rFonts w:ascii="Garamond" w:hAnsi="Garamond" w:eastAsia="Garamond" w:cs="Garamond"/>
          <w:sz w:val="24"/>
          <w:szCs w:val="24"/>
        </w:rPr>
        <w:t xml:space="preserve">početka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rada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Probni</w:t>
      </w:r>
      <w:r>
        <w:rPr>
          <w:rFonts w:ascii="Garamond" w:hAnsi="Garamond" w:eastAsia="Garamond" w:cs="Garamond"/>
          <w:sz w:val="24"/>
          <w:szCs w:val="24"/>
        </w:rPr>
        <w:t xml:space="preserve"> rad: _____________________________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4: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Radno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Vreme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Mesto Rada</w:t>
      </w:r>
      <w:br/>
      <w:r>
        <w:rPr>
          <w:rFonts w:ascii="Garamond" w:hAnsi="Garamond" w:eastAsia="Garamond" w:cs="Garamond"/>
          <w:sz w:val="24"/>
          <w:szCs w:val="24"/>
        </w:rPr>
        <w:t xml:space="preserve">Broj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radnih</w:t>
      </w:r>
      <w:r>
        <w:rPr>
          <w:rFonts w:ascii="Garamond" w:hAnsi="Garamond" w:eastAsia="Garamond" w:cs="Garamond"/>
          <w:sz w:val="24"/>
          <w:szCs w:val="24"/>
        </w:rPr>
        <w:t xml:space="preserve"> sati </w:t>
      </w:r>
      <w:r>
        <w:rPr>
          <w:rFonts w:ascii="Garamond" w:hAnsi="Garamond" w:eastAsia="Garamond" w:cs="Garamond"/>
          <w:sz w:val="24"/>
          <w:szCs w:val="24"/>
        </w:rPr>
        <w:t xml:space="preserve">nedeljno</w:t>
      </w:r>
      <w:r>
        <w:rPr>
          <w:rFonts w:ascii="Garamond" w:hAnsi="Garamond" w:eastAsia="Garamond" w:cs="Garamond"/>
          <w:sz w:val="24"/>
          <w:szCs w:val="24"/>
        </w:rPr>
        <w:t xml:space="preserve">: ___ sati</w:t>
      </w:r>
      <w:br/>
      <w:r>
        <w:rPr>
          <w:rFonts w:ascii="Garamond" w:hAnsi="Garamond" w:eastAsia="Garamond" w:cs="Garamond"/>
          <w:sz w:val="24"/>
          <w:szCs w:val="24"/>
        </w:rPr>
        <w:t xml:space="preserve">Radno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vreme</w:t>
      </w:r>
      <w:r>
        <w:rPr>
          <w:rFonts w:ascii="Garamond" w:hAnsi="Garamond" w:eastAsia="Garamond" w:cs="Garamond"/>
          <w:sz w:val="24"/>
          <w:szCs w:val="24"/>
        </w:rPr>
        <w:t xml:space="preserve">: __ - __</w:t>
      </w:r>
      <w:br/>
      <w:r>
        <w:rPr>
          <w:rFonts w:ascii="Garamond" w:hAnsi="Garamond" w:eastAsia="Garamond" w:cs="Garamond"/>
          <w:sz w:val="24"/>
          <w:szCs w:val="24"/>
        </w:rPr>
        <w:t xml:space="preserve">Prekovremeni</w:t>
      </w:r>
      <w:r>
        <w:rPr>
          <w:rFonts w:ascii="Garamond" w:hAnsi="Garamond" w:eastAsia="Garamond" w:cs="Garamond"/>
          <w:sz w:val="24"/>
          <w:szCs w:val="24"/>
        </w:rPr>
        <w:t xml:space="preserve"> sati: ___________________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Pauza u </w:t>
      </w:r>
      <w:r>
        <w:rPr>
          <w:rFonts w:ascii="Garamond" w:hAnsi="Garamond" w:eastAsia="Garamond" w:cs="Garamond"/>
          <w:sz w:val="24"/>
          <w:szCs w:val="24"/>
        </w:rPr>
        <w:t xml:space="preserve">toku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vremena</w:t>
      </w:r>
      <w:r>
        <w:rPr>
          <w:rFonts w:ascii="Garamond" w:hAnsi="Garamond" w:eastAsia="Garamond" w:cs="Garamond"/>
          <w:sz w:val="24"/>
          <w:szCs w:val="24"/>
        </w:rPr>
        <w:t xml:space="preserve">: _________________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Mesto </w:t>
      </w:r>
      <w:r>
        <w:rPr>
          <w:rFonts w:ascii="Garamond" w:hAnsi="Garamond" w:eastAsia="Garamond" w:cs="Garamond"/>
          <w:sz w:val="24"/>
          <w:szCs w:val="24"/>
        </w:rPr>
        <w:t xml:space="preserve">rada</w:t>
      </w:r>
      <w:r>
        <w:rPr>
          <w:rFonts w:ascii="Garamond" w:hAnsi="Garamond" w:eastAsia="Garamond" w:cs="Garamond"/>
          <w:sz w:val="24"/>
          <w:szCs w:val="24"/>
        </w:rPr>
        <w:t xml:space="preserve">: _____________________________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5: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Naknada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za Rad</w:t>
      </w:r>
      <w:br/>
      <w:r>
        <w:rPr>
          <w:rFonts w:ascii="Garamond" w:hAnsi="Garamond" w:eastAsia="Garamond" w:cs="Garamond"/>
          <w:sz w:val="24"/>
          <w:szCs w:val="24"/>
        </w:rPr>
        <w:t xml:space="preserve">Bruto </w:t>
      </w:r>
      <w:r>
        <w:rPr>
          <w:rFonts w:ascii="Garamond" w:hAnsi="Garamond" w:eastAsia="Garamond" w:cs="Garamond"/>
          <w:sz w:val="24"/>
          <w:szCs w:val="24"/>
        </w:rPr>
        <w:t xml:space="preserve">plata</w:t>
      </w:r>
      <w:r>
        <w:rPr>
          <w:rFonts w:ascii="Garamond" w:hAnsi="Garamond" w:eastAsia="Garamond" w:cs="Garamond"/>
          <w:sz w:val="24"/>
          <w:szCs w:val="24"/>
        </w:rPr>
        <w:t xml:space="preserve">: ______ EUR </w:t>
      </w:r>
      <w:r>
        <w:rPr>
          <w:rFonts w:ascii="Garamond" w:hAnsi="Garamond" w:eastAsia="Garamond" w:cs="Garamond"/>
          <w:sz w:val="24"/>
          <w:szCs w:val="24"/>
        </w:rPr>
        <w:t xml:space="preserve">mesečno</w:t>
      </w:r>
      <w:r>
        <w:rPr>
          <w:rFonts w:ascii="Garamond" w:hAnsi="Garamond" w:eastAsia="Garamond" w:cs="Garamond"/>
          <w:sz w:val="24"/>
          <w:szCs w:val="24"/>
        </w:rPr>
        <w:t xml:space="preserve">; ______ EUR po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20% po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dežurstvo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30% po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noćni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rad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30% po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prekovremeni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rad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Naknada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prekovremene</w:t>
      </w:r>
      <w:r>
        <w:rPr>
          <w:rFonts w:ascii="Garamond" w:hAnsi="Garamond" w:eastAsia="Garamond" w:cs="Garamond"/>
          <w:sz w:val="24"/>
          <w:szCs w:val="24"/>
        </w:rPr>
        <w:t xml:space="preserve"> sate: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50% po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za rad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praznika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50% po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satu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za rad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vikendom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6: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Godišnji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Medicinski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Odmor</w:t>
      </w:r>
      <w:br/>
      <w:r>
        <w:rPr>
          <w:rFonts w:ascii="Garamond" w:hAnsi="Garamond" w:eastAsia="Garamond" w:cs="Garamond"/>
          <w:sz w:val="24"/>
          <w:szCs w:val="24"/>
        </w:rPr>
        <w:t xml:space="preserve">Godišnji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odmor</w:t>
      </w:r>
      <w:r>
        <w:rPr>
          <w:rFonts w:ascii="Garamond" w:hAnsi="Garamond" w:eastAsia="Garamond" w:cs="Garamond"/>
          <w:sz w:val="24"/>
          <w:szCs w:val="24"/>
        </w:rPr>
        <w:t xml:space="preserve">: _____ dana</w:t>
      </w:r>
      <w:br/>
      <w:r>
        <w:rPr>
          <w:rFonts w:ascii="Garamond" w:hAnsi="Garamond" w:eastAsia="Garamond" w:cs="Garamond"/>
          <w:sz w:val="24"/>
          <w:szCs w:val="24"/>
        </w:rPr>
        <w:t xml:space="preserve">Redovni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medicinski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odmor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dvadeset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(20)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radnih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dana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Pravo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: 100%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bruto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plate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određene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ovim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ugovorom</w:t>
      </w:r>
      <w:r>
        <w:rPr/>
        <w:t xml:space="preserve">   </w:t>
      </w:r>
      <w:r>
        <w:rPr>
          <w:rFonts w:ascii="Garamond" w:hAnsi="Garamond" w:eastAsia="Garamond" w:cs="Garamond"/>
          <w:sz w:val="24"/>
          <w:szCs w:val="24"/>
        </w:rPr>
        <w:t xml:space="preserve">Medicinski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odmor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usled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povrede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deset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(10) do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devedeset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(90)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radnih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dana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Pravo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: 70%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bruto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plate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određene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ovim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ugovorom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7: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Intelektualna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Svojina</w:t>
      </w:r>
      <w:br/>
      <w:r>
        <w:rPr>
          <w:rFonts w:ascii="Garamond" w:hAnsi="Garamond" w:eastAsia="Garamond" w:cs="Garamond"/>
          <w:sz w:val="24"/>
          <w:szCs w:val="24"/>
        </w:rPr>
        <w:t xml:space="preserve">Svi </w:t>
      </w:r>
      <w:r>
        <w:rPr>
          <w:rFonts w:ascii="Garamond" w:hAnsi="Garamond" w:eastAsia="Garamond" w:cs="Garamond"/>
          <w:sz w:val="24"/>
          <w:szCs w:val="24"/>
        </w:rPr>
        <w:t xml:space="preserve">materijali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uključujući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ali</w:t>
      </w:r>
      <w:r>
        <w:rPr>
          <w:rFonts w:ascii="Garamond" w:hAnsi="Garamond" w:eastAsia="Garamond" w:cs="Garamond"/>
          <w:sz w:val="24"/>
          <w:szCs w:val="24"/>
        </w:rPr>
        <w:t xml:space="preserve"> ne </w:t>
      </w:r>
      <w:r>
        <w:rPr>
          <w:rFonts w:ascii="Garamond" w:hAnsi="Garamond" w:eastAsia="Garamond" w:cs="Garamond"/>
          <w:sz w:val="24"/>
          <w:szCs w:val="24"/>
        </w:rPr>
        <w:t xml:space="preserve">ograničavajući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dokumente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izveštaje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projekte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kompjuterske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programe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dizajne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koje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stvori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perioda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zaposlenja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biće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vlasništvo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odriče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prava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intelektualnu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svojinu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materijalima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stvorenim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zaposlenja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8: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Poverljivost</w:t>
      </w:r>
      <w:br/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prihvata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čuva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poverljivost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osetljivih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informacija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dobijenih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perioda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zaposlenja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otkrivati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takve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informacije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trećim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stranama</w:t>
      </w:r>
      <w:r>
        <w:rPr>
          <w:rFonts w:ascii="Garamond" w:hAnsi="Garamond" w:eastAsia="Garamond" w:cs="Garamond"/>
          <w:sz w:val="24"/>
          <w:szCs w:val="24"/>
        </w:rPr>
        <w:t xml:space="preserve"> bez </w:t>
      </w:r>
      <w:r>
        <w:rPr>
          <w:rFonts w:ascii="Garamond" w:hAnsi="Garamond" w:eastAsia="Garamond" w:cs="Garamond"/>
          <w:sz w:val="24"/>
          <w:szCs w:val="24"/>
        </w:rPr>
        <w:t xml:space="preserve">pisanog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pristanka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. Ova </w:t>
      </w:r>
      <w:r>
        <w:rPr>
          <w:rFonts w:ascii="Garamond" w:hAnsi="Garamond" w:eastAsia="Garamond" w:cs="Garamond"/>
          <w:sz w:val="24"/>
          <w:szCs w:val="24"/>
        </w:rPr>
        <w:t xml:space="preserve">obaveza</w:t>
      </w:r>
      <w:r>
        <w:rPr>
          <w:rFonts w:ascii="Garamond" w:hAnsi="Garamond" w:eastAsia="Garamond" w:cs="Garamond"/>
          <w:sz w:val="24"/>
          <w:szCs w:val="24"/>
        </w:rPr>
        <w:t xml:space="preserve"> o </w:t>
      </w:r>
      <w:r>
        <w:rPr>
          <w:rFonts w:ascii="Garamond" w:hAnsi="Garamond" w:eastAsia="Garamond" w:cs="Garamond"/>
          <w:sz w:val="24"/>
          <w:szCs w:val="24"/>
        </w:rPr>
        <w:t xml:space="preserve">poverljivosti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ostaje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snazi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nakon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isteka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periodu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______ </w:t>
      </w:r>
      <w:r>
        <w:rPr>
          <w:rFonts w:ascii="Garamond" w:hAnsi="Garamond" w:eastAsia="Garamond" w:cs="Garamond"/>
          <w:sz w:val="24"/>
          <w:szCs w:val="24"/>
        </w:rPr>
        <w:t xml:space="preserve">godina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preduzeti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razumne</w:t>
      </w:r>
      <w:r>
        <w:rPr>
          <w:rFonts w:ascii="Garamond" w:hAnsi="Garamond" w:eastAsia="Garamond" w:cs="Garamond"/>
          <w:sz w:val="24"/>
          <w:szCs w:val="24"/>
        </w:rPr>
        <w:t xml:space="preserve"> mere </w:t>
      </w:r>
      <w:r>
        <w:rPr>
          <w:rFonts w:ascii="Garamond" w:hAnsi="Garamond" w:eastAsia="Garamond" w:cs="Garamond"/>
          <w:sz w:val="24"/>
          <w:szCs w:val="24"/>
        </w:rPr>
        <w:t xml:space="preserve">kako</w:t>
      </w:r>
      <w:r>
        <w:rPr>
          <w:rFonts w:ascii="Garamond" w:hAnsi="Garamond" w:eastAsia="Garamond" w:cs="Garamond"/>
          <w:sz w:val="24"/>
          <w:szCs w:val="24"/>
        </w:rPr>
        <w:t xml:space="preserve"> bi </w:t>
      </w:r>
      <w:r>
        <w:rPr>
          <w:rFonts w:ascii="Garamond" w:hAnsi="Garamond" w:eastAsia="Garamond" w:cs="Garamond"/>
          <w:sz w:val="24"/>
          <w:szCs w:val="24"/>
        </w:rPr>
        <w:t xml:space="preserve">zaštitio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očuvao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poverljive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informacije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neovlašćenog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otkrivanja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korišćenja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9: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Prekid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Ugovora</w:t>
      </w:r>
      <w:br/>
      <w:r>
        <w:rPr>
          <w:rFonts w:ascii="Garamond" w:hAnsi="Garamond" w:eastAsia="Garamond" w:cs="Garamond"/>
          <w:sz w:val="24"/>
          <w:szCs w:val="24"/>
        </w:rPr>
        <w:t xml:space="preserve">Sporazumno </w:t>
      </w:r>
      <w:r>
        <w:rPr>
          <w:rFonts w:ascii="Garamond" w:hAnsi="Garamond" w:eastAsia="Garamond" w:cs="Garamond"/>
          <w:sz w:val="24"/>
          <w:szCs w:val="24"/>
        </w:rPr>
        <w:t xml:space="preserve">uz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saglasnost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/e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br/>
      <w:r>
        <w:rPr>
          <w:rFonts w:ascii="Garamond" w:hAnsi="Garamond" w:eastAsia="Garamond" w:cs="Garamond"/>
          <w:sz w:val="24"/>
          <w:szCs w:val="24"/>
        </w:rPr>
        <w:t xml:space="preserve">U </w:t>
      </w:r>
      <w:r>
        <w:rPr>
          <w:rFonts w:ascii="Garamond" w:hAnsi="Garamond" w:eastAsia="Garamond" w:cs="Garamond"/>
          <w:sz w:val="24"/>
          <w:szCs w:val="24"/>
        </w:rPr>
        <w:t xml:space="preserve">skladu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zakonom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slučajevima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predviđenim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članu</w:t>
      </w:r>
      <w:r>
        <w:rPr>
          <w:rFonts w:ascii="Garamond" w:hAnsi="Garamond" w:eastAsia="Garamond" w:cs="Garamond"/>
          <w:sz w:val="24"/>
          <w:szCs w:val="24"/>
        </w:rPr>
        <w:t xml:space="preserve"> 67 Zakona o </w:t>
      </w:r>
      <w:r>
        <w:rPr>
          <w:rFonts w:ascii="Garamond" w:hAnsi="Garamond" w:eastAsia="Garamond" w:cs="Garamond"/>
          <w:sz w:val="24"/>
          <w:szCs w:val="24"/>
        </w:rPr>
        <w:t xml:space="preserve">radu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važećih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zakona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Kosovu</w:t>
      </w:r>
      <w:br/>
      <w:r>
        <w:rPr>
          <w:rFonts w:ascii="Garamond" w:hAnsi="Garamond" w:eastAsia="Garamond" w:cs="Garamond"/>
          <w:sz w:val="24"/>
          <w:szCs w:val="24"/>
        </w:rPr>
        <w:t xml:space="preserve">Jednostrano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obaveštenje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šezdeset</w:t>
      </w:r>
      <w:r>
        <w:rPr>
          <w:rFonts w:ascii="Garamond" w:hAnsi="Garamond" w:eastAsia="Garamond" w:cs="Garamond"/>
          <w:sz w:val="24"/>
          <w:szCs w:val="24"/>
        </w:rPr>
        <w:t xml:space="preserve"> (60) dana: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Poslodavac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ima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ekonomske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tehničke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organizacione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razloge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takvo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postupanje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;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više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nije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sposoban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izvršava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zadatke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;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odgovoran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ozbiljne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prekršaje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unutrašnjih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pravila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;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nije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ispunio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zadatke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zadovoljavajući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način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nema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poboljšanja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nakon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upozorenja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Jednostrano</w:t>
      </w:r>
      <w:r>
        <w:rPr>
          <w:rFonts w:ascii="Garamond" w:hAnsi="Garamond" w:eastAsia="Garamond" w:cs="Garamond"/>
          <w:sz w:val="24"/>
          <w:szCs w:val="24"/>
        </w:rPr>
        <w:t xml:space="preserve"> od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/e: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Pisanim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obaveštenjem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dostavljenim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Poslodavcu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najmanje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trideset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(30) dana pre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datuma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kada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namerava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prekinuti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10: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Rešavanje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Sporova</w:t>
      </w:r>
      <w:br/>
      <w:r>
        <w:rPr>
          <w:rFonts w:ascii="Garamond" w:hAnsi="Garamond" w:eastAsia="Garamond" w:cs="Garamond"/>
          <w:sz w:val="24"/>
          <w:szCs w:val="24"/>
        </w:rPr>
        <w:t xml:space="preserve">Sve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nesuglasice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neslaganja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zahtevi</w:t>
      </w:r>
      <w:r>
        <w:rPr>
          <w:rFonts w:ascii="Garamond" w:hAnsi="Garamond" w:eastAsia="Garamond" w:cs="Garamond"/>
          <w:sz w:val="24"/>
          <w:szCs w:val="24"/>
        </w:rPr>
        <w:t xml:space="preserve"> koji </w:t>
      </w:r>
      <w:r>
        <w:rPr>
          <w:rFonts w:ascii="Garamond" w:hAnsi="Garamond" w:eastAsia="Garamond" w:cs="Garamond"/>
          <w:sz w:val="24"/>
          <w:szCs w:val="24"/>
        </w:rPr>
        <w:t xml:space="preserve">proizlaze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vezi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ugovorom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slažu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prvo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pokušaju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reše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međusobnim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dogovorom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Ako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uprkos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trudu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dobroj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volji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, ne </w:t>
      </w:r>
      <w:r>
        <w:rPr>
          <w:rFonts w:ascii="Garamond" w:hAnsi="Garamond" w:eastAsia="Garamond" w:cs="Garamond"/>
          <w:sz w:val="24"/>
          <w:szCs w:val="24"/>
        </w:rPr>
        <w:t xml:space="preserve">postignu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sporazum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ugovorne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prihvataju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nadležnost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Osnovnog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suda</w:t>
      </w:r>
      <w:r>
        <w:rPr>
          <w:rFonts w:ascii="Garamond" w:hAnsi="Garamond" w:eastAsia="Garamond" w:cs="Garamond"/>
          <w:sz w:val="24"/>
          <w:szCs w:val="24"/>
        </w:rPr>
        <w:t xml:space="preserve"> u _______.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11: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Primena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Zakona</w:t>
      </w:r>
      <w:br/>
      <w:r>
        <w:rPr>
          <w:rFonts w:ascii="Garamond" w:hAnsi="Garamond" w:eastAsia="Garamond" w:cs="Garamond"/>
          <w:sz w:val="24"/>
          <w:szCs w:val="24"/>
        </w:rPr>
        <w:t xml:space="preserve">Zakon o </w:t>
      </w:r>
      <w:r>
        <w:rPr>
          <w:rFonts w:ascii="Garamond" w:hAnsi="Garamond" w:eastAsia="Garamond" w:cs="Garamond"/>
          <w:sz w:val="24"/>
          <w:szCs w:val="24"/>
        </w:rPr>
        <w:t xml:space="preserve">radu</w:t>
      </w:r>
      <w:r>
        <w:rPr>
          <w:rFonts w:ascii="Garamond" w:hAnsi="Garamond" w:eastAsia="Garamond" w:cs="Garamond"/>
          <w:sz w:val="24"/>
          <w:szCs w:val="24"/>
        </w:rPr>
        <w:t xml:space="preserve"> br. 03/L-212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podzakonski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akti</w:t>
      </w:r>
      <w:r>
        <w:rPr>
          <w:rFonts w:ascii="Garamond" w:hAnsi="Garamond" w:eastAsia="Garamond" w:cs="Garamond"/>
          <w:sz w:val="24"/>
          <w:szCs w:val="24"/>
        </w:rPr>
        <w:t xml:space="preserve"> koji </w:t>
      </w:r>
      <w:r>
        <w:rPr>
          <w:rFonts w:ascii="Garamond" w:hAnsi="Garamond" w:eastAsia="Garamond" w:cs="Garamond"/>
          <w:sz w:val="24"/>
          <w:szCs w:val="24"/>
        </w:rPr>
        <w:t xml:space="preserve">proističu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njega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važeći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zakoni</w:t>
      </w:r>
      <w:r>
        <w:rPr>
          <w:rFonts w:ascii="Garamond" w:hAnsi="Garamond" w:eastAsia="Garamond" w:cs="Garamond"/>
          <w:sz w:val="24"/>
          <w:szCs w:val="24"/>
        </w:rPr>
        <w:t xml:space="preserve"> koji </w:t>
      </w:r>
      <w:r>
        <w:rPr>
          <w:rFonts w:ascii="Garamond" w:hAnsi="Garamond" w:eastAsia="Garamond" w:cs="Garamond"/>
          <w:sz w:val="24"/>
          <w:szCs w:val="24"/>
        </w:rPr>
        <w:t xml:space="preserve">su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primenjivi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vezi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tumačenjem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12: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Viša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Sila</w:t>
      </w:r>
      <w:br/>
      <w:r>
        <w:rPr>
          <w:rFonts w:ascii="Garamond" w:hAnsi="Garamond" w:eastAsia="Garamond" w:cs="Garamond"/>
          <w:sz w:val="24"/>
          <w:szCs w:val="24"/>
        </w:rPr>
        <w:t xml:space="preserve">Ni </w:t>
      </w:r>
      <w:r>
        <w:rPr>
          <w:rFonts w:ascii="Garamond" w:hAnsi="Garamond" w:eastAsia="Garamond" w:cs="Garamond"/>
          <w:sz w:val="24"/>
          <w:szCs w:val="24"/>
        </w:rPr>
        <w:t xml:space="preserve">jedna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biti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odgovorna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neispunjenje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obaveza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ako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neispunjenje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prouzrokovano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višom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silom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uključujući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ali</w:t>
      </w:r>
      <w:r>
        <w:rPr>
          <w:rFonts w:ascii="Garamond" w:hAnsi="Garamond" w:eastAsia="Garamond" w:cs="Garamond"/>
          <w:sz w:val="24"/>
          <w:szCs w:val="24"/>
        </w:rPr>
        <w:t xml:space="preserve"> ne </w:t>
      </w:r>
      <w:r>
        <w:rPr>
          <w:rFonts w:ascii="Garamond" w:hAnsi="Garamond" w:eastAsia="Garamond" w:cs="Garamond"/>
          <w:sz w:val="24"/>
          <w:szCs w:val="24"/>
        </w:rPr>
        <w:t xml:space="preserve">ograničavajući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prirodne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katastrofe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ratove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građanske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nemire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bilo</w:t>
      </w:r>
      <w:r>
        <w:rPr>
          <w:rFonts w:ascii="Garamond" w:hAnsi="Garamond" w:eastAsia="Garamond" w:cs="Garamond"/>
          <w:sz w:val="24"/>
          <w:szCs w:val="24"/>
        </w:rPr>
        <w:t xml:space="preserve"> koji </w:t>
      </w:r>
      <w:r>
        <w:rPr>
          <w:rFonts w:ascii="Garamond" w:hAnsi="Garamond" w:eastAsia="Garamond" w:cs="Garamond"/>
          <w:sz w:val="24"/>
          <w:szCs w:val="24"/>
        </w:rPr>
        <w:t xml:space="preserve">drugi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događaj</w:t>
      </w:r>
      <w:r>
        <w:rPr>
          <w:rFonts w:ascii="Garamond" w:hAnsi="Garamond" w:eastAsia="Garamond" w:cs="Garamond"/>
          <w:sz w:val="24"/>
          <w:szCs w:val="24"/>
        </w:rPr>
        <w:t xml:space="preserve"> koji je van </w:t>
      </w:r>
      <w:r>
        <w:rPr>
          <w:rFonts w:ascii="Garamond" w:hAnsi="Garamond" w:eastAsia="Garamond" w:cs="Garamond"/>
          <w:sz w:val="24"/>
          <w:szCs w:val="24"/>
        </w:rPr>
        <w:t xml:space="preserve">kontrole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strana</w:t>
      </w:r>
      <w:r>
        <w:rPr>
          <w:rFonts w:ascii="Garamond" w:hAnsi="Garamond" w:eastAsia="Garamond" w:cs="Garamond"/>
          <w:sz w:val="24"/>
          <w:szCs w:val="24"/>
        </w:rPr>
        <w:t xml:space="preserve">. Strana </w:t>
      </w:r>
      <w:r>
        <w:rPr>
          <w:rFonts w:ascii="Garamond" w:hAnsi="Garamond" w:eastAsia="Garamond" w:cs="Garamond"/>
          <w:sz w:val="24"/>
          <w:szCs w:val="24"/>
        </w:rPr>
        <w:t xml:space="preserve">koja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pogođena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višom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silom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dužna</w:t>
      </w:r>
      <w:r>
        <w:rPr>
          <w:rFonts w:ascii="Garamond" w:hAnsi="Garamond" w:eastAsia="Garamond" w:cs="Garamond"/>
          <w:sz w:val="24"/>
          <w:szCs w:val="24"/>
        </w:rPr>
        <w:t xml:space="preserve"> je da </w:t>
      </w:r>
      <w:r>
        <w:rPr>
          <w:rFonts w:ascii="Garamond" w:hAnsi="Garamond" w:eastAsia="Garamond" w:cs="Garamond"/>
          <w:sz w:val="24"/>
          <w:szCs w:val="24"/>
        </w:rPr>
        <w:t xml:space="preserve">obavesti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stranu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razumnom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roku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preduzme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moguće</w:t>
      </w:r>
      <w:r>
        <w:rPr>
          <w:rFonts w:ascii="Garamond" w:hAnsi="Garamond" w:eastAsia="Garamond" w:cs="Garamond"/>
          <w:sz w:val="24"/>
          <w:szCs w:val="24"/>
        </w:rPr>
        <w:t xml:space="preserve"> mere da </w:t>
      </w:r>
      <w:r>
        <w:rPr>
          <w:rFonts w:ascii="Garamond" w:hAnsi="Garamond" w:eastAsia="Garamond" w:cs="Garamond"/>
          <w:sz w:val="24"/>
          <w:szCs w:val="24"/>
        </w:rPr>
        <w:t xml:space="preserve">umanji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posledice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13: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Izmene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Dopune</w:t>
      </w:r>
      <w:br/>
      <w:r>
        <w:rPr>
          <w:rFonts w:ascii="Garamond" w:hAnsi="Garamond" w:eastAsia="Garamond" w:cs="Garamond"/>
          <w:sz w:val="24"/>
          <w:szCs w:val="24"/>
        </w:rPr>
        <w:t xml:space="preserve">Sve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izmene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dopune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moraju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biti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pisanom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obliku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potpisane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Usmene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izmene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dopune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biti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važeće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primenjive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14: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Završne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Odredbe</w:t>
      </w:r>
      <w:br/>
      <w:r>
        <w:rPr>
          <w:rFonts w:ascii="Garamond" w:hAnsi="Garamond" w:eastAsia="Garamond" w:cs="Garamond"/>
          <w:sz w:val="24"/>
          <w:szCs w:val="24"/>
        </w:rPr>
        <w:t xml:space="preserve">• </w:t>
      </w:r>
      <w:r>
        <w:rPr>
          <w:rFonts w:ascii="Garamond" w:hAnsi="Garamond" w:eastAsia="Garamond" w:cs="Garamond"/>
          <w:sz w:val="24"/>
          <w:szCs w:val="24"/>
        </w:rPr>
        <w:t xml:space="preserve">Ovaj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sastoji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______ </w:t>
      </w:r>
      <w:r>
        <w:rPr>
          <w:rFonts w:ascii="Garamond" w:hAnsi="Garamond" w:eastAsia="Garamond" w:cs="Garamond"/>
          <w:sz w:val="24"/>
          <w:szCs w:val="24"/>
        </w:rPr>
        <w:t xml:space="preserve">stranica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sačinjen</w:t>
      </w:r>
      <w:r>
        <w:rPr>
          <w:rFonts w:ascii="Garamond" w:hAnsi="Garamond" w:eastAsia="Garamond" w:cs="Garamond"/>
          <w:sz w:val="24"/>
          <w:szCs w:val="24"/>
        </w:rPr>
        <w:t xml:space="preserve"> je u </w:t>
      </w:r>
      <w:r>
        <w:rPr>
          <w:rFonts w:ascii="Garamond" w:hAnsi="Garamond" w:eastAsia="Garamond" w:cs="Garamond"/>
          <w:sz w:val="24"/>
          <w:szCs w:val="24"/>
        </w:rPr>
        <w:t xml:space="preserve">dva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primerka</w:t>
      </w:r>
      <w:r>
        <w:rPr>
          <w:rFonts w:ascii="Garamond" w:hAnsi="Garamond" w:eastAsia="Garamond" w:cs="Garamond"/>
          <w:sz w:val="24"/>
          <w:szCs w:val="24"/>
        </w:rPr>
        <w:t xml:space="preserve">, po </w:t>
      </w:r>
      <w:r>
        <w:rPr>
          <w:rFonts w:ascii="Garamond" w:hAnsi="Garamond" w:eastAsia="Garamond" w:cs="Garamond"/>
          <w:sz w:val="24"/>
          <w:szCs w:val="24"/>
        </w:rPr>
        <w:t xml:space="preserve">jedan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svaku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stranu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• Strane se </w:t>
      </w:r>
      <w:r>
        <w:rPr>
          <w:rFonts w:ascii="Garamond" w:hAnsi="Garamond" w:eastAsia="Garamond" w:cs="Garamond"/>
          <w:sz w:val="24"/>
          <w:szCs w:val="24"/>
        </w:rPr>
        <w:t xml:space="preserve">slažu</w:t>
      </w:r>
      <w:r>
        <w:rPr>
          <w:rFonts w:ascii="Garamond" w:hAnsi="Garamond" w:eastAsia="Garamond" w:cs="Garamond"/>
          <w:sz w:val="24"/>
          <w:szCs w:val="24"/>
        </w:rPr>
        <w:t xml:space="preserve"> da se </w:t>
      </w:r>
      <w:r>
        <w:rPr>
          <w:rFonts w:ascii="Garamond" w:hAnsi="Garamond" w:eastAsia="Garamond" w:cs="Garamond"/>
          <w:sz w:val="24"/>
          <w:szCs w:val="24"/>
        </w:rPr>
        <w:t xml:space="preserve">potpisivanje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ugovora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može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obaviti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ručno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elektronski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Potpisi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:</w:t>
      </w:r>
      <w:br/>
      <w:r>
        <w:rPr>
          <w:rFonts w:ascii="Garamond" w:hAnsi="Garamond" w:eastAsia="Garamond" w:cs="Garamond"/>
          <w:sz w:val="24"/>
          <w:szCs w:val="24"/>
        </w:rPr>
        <w:t xml:space="preserve">Za </w:t>
      </w:r>
      <w:r>
        <w:rPr>
          <w:rFonts w:ascii="Garamond" w:hAnsi="Garamond" w:eastAsia="Garamond" w:cs="Garamond"/>
          <w:sz w:val="24"/>
          <w:szCs w:val="24"/>
        </w:rPr>
        <w:t xml:space="preserve">Poslodavca</w:t>
      </w:r>
      <w:r>
        <w:rPr>
          <w:rFonts w:ascii="Garamond" w:hAnsi="Garamond" w:eastAsia="Garamond" w:cs="Garamond"/>
          <w:sz w:val="24"/>
          <w:szCs w:val="24"/>
        </w:rPr>
        <w:t xml:space="preserve">: 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Za </w:t>
      </w:r>
      <w:r>
        <w:rPr>
          <w:rFonts w:ascii="Garamond" w:hAnsi="Garamond" w:eastAsia="Garamond" w:cs="Garamond"/>
          <w:sz w:val="24"/>
          <w:szCs w:val="24"/>
        </w:rPr>
        <w:t xml:space="preserve">Zaposlenog</w:t>
      </w:r>
      <w:r>
        <w:rPr>
          <w:rFonts w:ascii="Garamond" w:hAnsi="Garamond" w:eastAsia="Garamond" w:cs="Garamond"/>
          <w:sz w:val="24"/>
          <w:szCs w:val="24"/>
        </w:rPr>
        <w:t xml:space="preserve">/u: _______________ </w:t>
      </w:r>
      <w:r>
        <w:rPr>
          <w:rFonts w:ascii="Garamond" w:hAnsi="Garamond" w:eastAsia="Garamond" w:cs="Garamond"/>
          <w:sz w:val="24"/>
          <w:szCs w:val="24"/>
        </w:rPr>
        <w:t xml:space="preserve">(</w:t>
      </w:r>
      <w:r>
        <w:rPr>
          <w:rFonts w:ascii="Garamond" w:hAnsi="Garamond" w:eastAsia="Garamond" w:cs="Garamond"/>
          <w:sz w:val="24"/>
          <w:szCs w:val="24"/>
        </w:rPr>
        <w:t xml:space="preserve">Ime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Potpis</w:t>
      </w:r>
      <w:r>
        <w:rPr>
          <w:rFonts w:ascii="Garamond" w:hAnsi="Garamond" w:eastAsia="Garamond" w:cs="Garamond"/>
          <w:sz w:val="24"/>
          <w:szCs w:val="24"/>
        </w:rPr>
        <w:t xml:space="preserve">) </w:t>
      </w:r>
      <w:br/>
      <w:r>
        <w:rPr>
          <w:rFonts w:ascii="Garamond" w:hAnsi="Garamond" w:eastAsia="Garamond" w:cs="Garamond"/>
          <w:sz w:val="24"/>
          <w:szCs w:val="24"/>
        </w:rPr>
        <w:t xml:space="preserve">Datum: 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Datum: 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2025-08-31T02:02:47+00:00</dcterms:created>
  <dcterms:modified xsi:type="dcterms:W3CDTF">2025-08-31T02:02:47+00:00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