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F0" w:rsidRDefault="00CB3AF0">
      <w:pPr>
        <w:jc w:val="center"/>
      </w:pPr>
      <w:r>
        <w:rPr>
          <w:noProof/>
          <w:lang w:val="tr-TR" w:eastAsia="tr-TR"/>
        </w:rPr>
        <w:drawing>
          <wp:inline distT="114300" distB="114300" distL="114300" distR="114300">
            <wp:extent cx="2001675" cy="1985467"/>
            <wp:effectExtent l="0" t="0" r="0" b="0"/>
            <wp:docPr id="36" name="image02.jpg" descr="Yıldız_Teknik_Üniversitesi_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Yıldız_Teknik_Üniversitesi_Logo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75" cy="1985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AF0" w:rsidRDefault="00CB3AF0">
      <w:pPr>
        <w:jc w:val="center"/>
      </w:pPr>
    </w:p>
    <w:p w:rsidR="00CB3AF0" w:rsidRDefault="00CB3AF0">
      <w:pPr>
        <w:jc w:val="center"/>
      </w:pPr>
      <w:r>
        <w:rPr>
          <w:rFonts w:eastAsia="Times New Roman" w:cs="Times New Roman"/>
          <w:sz w:val="28"/>
          <w:szCs w:val="28"/>
        </w:rPr>
        <w:t>YILDIZ TEKNİK ÜNİVERSİTESİ</w:t>
      </w:r>
    </w:p>
    <w:p w:rsidR="00CB3AF0" w:rsidRDefault="00CB3AF0">
      <w:pPr>
        <w:jc w:val="center"/>
      </w:pPr>
      <w:r>
        <w:rPr>
          <w:rFonts w:eastAsia="Times New Roman" w:cs="Times New Roman"/>
          <w:sz w:val="28"/>
          <w:szCs w:val="28"/>
        </w:rPr>
        <w:t>MAKİNE MÜHENDİSLİĞİ FAKÜLTESİ</w:t>
      </w:r>
    </w:p>
    <w:p w:rsidR="00CB3AF0" w:rsidRDefault="00CB3AF0">
      <w:pPr>
        <w:jc w:val="center"/>
      </w:pPr>
    </w:p>
    <w:p w:rsidR="00CB3AF0" w:rsidRDefault="00CB3AF0">
      <w:pPr>
        <w:jc w:val="center"/>
      </w:pPr>
      <w:r>
        <w:rPr>
          <w:rFonts w:eastAsia="Times New Roman" w:cs="Times New Roman"/>
          <w:sz w:val="40"/>
          <w:szCs w:val="40"/>
        </w:rPr>
        <w:t>YATAY EKSEN RÜZGAR TÜRBİNİ</w:t>
      </w:r>
    </w:p>
    <w:p w:rsidR="00CB3AF0" w:rsidRDefault="00A8609A">
      <w:pPr>
        <w:jc w:val="center"/>
      </w:pPr>
      <w:r>
        <w:rPr>
          <w:rFonts w:eastAsia="Times New Roman" w:cs="Times New Roman"/>
          <w:sz w:val="40"/>
          <w:szCs w:val="40"/>
        </w:rPr>
        <w:t>ÜRETİMİ ve TEST EDİLMESİ</w:t>
      </w:r>
    </w:p>
    <w:p w:rsidR="00CB3AF0" w:rsidRDefault="00CB3AF0"/>
    <w:p w:rsidR="00CB3AF0" w:rsidRDefault="00CB3AF0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Metin Oktay Yılmaz</w:t>
      </w:r>
    </w:p>
    <w:p w:rsidR="00150834" w:rsidRDefault="00150834">
      <w:pPr>
        <w:jc w:val="center"/>
      </w:pPr>
      <w:bookmarkStart w:id="0" w:name="_GoBack"/>
      <w:bookmarkEnd w:id="0"/>
      <w:r>
        <w:rPr>
          <w:rFonts w:eastAsia="Times New Roman" w:cs="Times New Roman"/>
          <w:sz w:val="28"/>
          <w:szCs w:val="28"/>
        </w:rPr>
        <w:t>11067027</w:t>
      </w:r>
    </w:p>
    <w:p w:rsidR="00CB3AF0" w:rsidRDefault="00CB3AF0" w:rsidP="00E20D3D"/>
    <w:p w:rsidR="00CB3AF0" w:rsidRDefault="00CB3AF0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MEKATRONİK MÜHENDİSLİĞİ ANABİLİM DALI’NDA HAZIRLANAN</w:t>
      </w:r>
    </w:p>
    <w:p w:rsidR="00CB3AF0" w:rsidRDefault="00AD48C6">
      <w:pPr>
        <w:jc w:val="center"/>
      </w:pPr>
      <w:r>
        <w:rPr>
          <w:rFonts w:eastAsia="Times New Roman" w:cs="Times New Roman"/>
          <w:sz w:val="32"/>
          <w:szCs w:val="32"/>
        </w:rPr>
        <w:t>BİTİRME TEZİ</w:t>
      </w:r>
    </w:p>
    <w:p w:rsidR="00CB3AF0" w:rsidRDefault="00CB3AF0">
      <w:pPr>
        <w:jc w:val="center"/>
      </w:pPr>
    </w:p>
    <w:p w:rsidR="00CB3AF0" w:rsidRDefault="00E20D3D">
      <w:pPr>
        <w:jc w:val="center"/>
      </w:pPr>
      <w:r>
        <w:rPr>
          <w:rFonts w:eastAsia="Times New Roman" w:cs="Times New Roman"/>
          <w:b/>
          <w:sz w:val="28"/>
          <w:szCs w:val="28"/>
        </w:rPr>
        <w:t>Tez</w:t>
      </w:r>
      <w:r w:rsidR="00CB3AF0">
        <w:rPr>
          <w:rFonts w:eastAsia="Times New Roman" w:cs="Times New Roman"/>
          <w:b/>
          <w:sz w:val="28"/>
          <w:szCs w:val="28"/>
        </w:rPr>
        <w:t xml:space="preserve"> Danışmanı: </w:t>
      </w:r>
      <w:r w:rsidR="00CB3AF0">
        <w:rPr>
          <w:rFonts w:eastAsia="Times New Roman" w:cs="Times New Roman"/>
          <w:sz w:val="28"/>
          <w:szCs w:val="28"/>
        </w:rPr>
        <w:t>Yrd. Doç. Dr. Hatice Mercan</w:t>
      </w:r>
    </w:p>
    <w:p w:rsidR="00CB3AF0" w:rsidRDefault="00CB3AF0" w:rsidP="00E20D3D">
      <w:r>
        <w:rPr>
          <w:rFonts w:eastAsia="Times New Roman" w:cs="Times New Roman"/>
          <w:sz w:val="40"/>
          <w:szCs w:val="40"/>
        </w:rPr>
        <w:tab/>
      </w:r>
    </w:p>
    <w:p w:rsidR="00CB3AF0" w:rsidRDefault="00AD48C6">
      <w:pPr>
        <w:jc w:val="center"/>
      </w:pPr>
      <w:r>
        <w:rPr>
          <w:rFonts w:eastAsia="Times New Roman" w:cs="Times New Roman"/>
          <w:szCs w:val="24"/>
        </w:rPr>
        <w:t>İstanbul, 2016</w:t>
      </w:r>
    </w:p>
    <w:p w:rsidR="00F4002C" w:rsidRPr="0085747C" w:rsidRDefault="00F4002C" w:rsidP="00D041BA">
      <w:pPr>
        <w:rPr>
          <w:rFonts w:cs="Times New Roman"/>
        </w:rPr>
      </w:pPr>
    </w:p>
    <w:sectPr w:rsidR="00F4002C" w:rsidRPr="0085747C" w:rsidSect="00E20D3D">
      <w:footerReference w:type="default" r:id="rId9"/>
      <w:pgSz w:w="11907" w:h="16839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022" w:rsidRDefault="00224022" w:rsidP="0085747C">
      <w:r>
        <w:separator/>
      </w:r>
    </w:p>
  </w:endnote>
  <w:endnote w:type="continuationSeparator" w:id="0">
    <w:p w:rsidR="00224022" w:rsidRDefault="00224022" w:rsidP="0085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745424"/>
      <w:docPartObj>
        <w:docPartGallery w:val="Page Numbers (Bottom of Page)"/>
        <w:docPartUnique/>
      </w:docPartObj>
    </w:sdtPr>
    <w:sdtEndPr/>
    <w:sdtContent>
      <w:p w:rsidR="00150834" w:rsidRDefault="0015083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D3D" w:rsidRPr="00E20D3D">
          <w:rPr>
            <w:noProof/>
            <w:lang w:val="tr-TR"/>
          </w:rPr>
          <w:t>1</w:t>
        </w:r>
        <w:r>
          <w:fldChar w:fldCharType="end"/>
        </w:r>
      </w:p>
    </w:sdtContent>
  </w:sdt>
  <w:p w:rsidR="00150834" w:rsidRDefault="001508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022" w:rsidRDefault="00224022" w:rsidP="0085747C">
      <w:r>
        <w:separator/>
      </w:r>
    </w:p>
  </w:footnote>
  <w:footnote w:type="continuationSeparator" w:id="0">
    <w:p w:rsidR="00224022" w:rsidRDefault="00224022" w:rsidP="00857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C2A"/>
    <w:multiLevelType w:val="hybridMultilevel"/>
    <w:tmpl w:val="5BA05D30"/>
    <w:lvl w:ilvl="0" w:tplc="B2B206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325"/>
    <w:multiLevelType w:val="hybridMultilevel"/>
    <w:tmpl w:val="069AB4E4"/>
    <w:lvl w:ilvl="0" w:tplc="1B1AF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52D"/>
    <w:multiLevelType w:val="hybridMultilevel"/>
    <w:tmpl w:val="A672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D4E60"/>
    <w:multiLevelType w:val="hybridMultilevel"/>
    <w:tmpl w:val="1424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14D4E"/>
    <w:multiLevelType w:val="hybridMultilevel"/>
    <w:tmpl w:val="0CCA0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94114"/>
    <w:multiLevelType w:val="hybridMultilevel"/>
    <w:tmpl w:val="D356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651E"/>
    <w:multiLevelType w:val="hybridMultilevel"/>
    <w:tmpl w:val="C540A616"/>
    <w:lvl w:ilvl="0" w:tplc="287C8F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94010"/>
    <w:multiLevelType w:val="hybridMultilevel"/>
    <w:tmpl w:val="11E0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542D"/>
    <w:multiLevelType w:val="hybridMultilevel"/>
    <w:tmpl w:val="1C928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A25F9B"/>
    <w:multiLevelType w:val="hybridMultilevel"/>
    <w:tmpl w:val="92BA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2B86"/>
    <w:multiLevelType w:val="hybridMultilevel"/>
    <w:tmpl w:val="E24E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90258"/>
    <w:multiLevelType w:val="hybridMultilevel"/>
    <w:tmpl w:val="343420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74FBC"/>
    <w:multiLevelType w:val="hybridMultilevel"/>
    <w:tmpl w:val="484C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27F"/>
    <w:multiLevelType w:val="hybridMultilevel"/>
    <w:tmpl w:val="E094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943BF"/>
    <w:multiLevelType w:val="hybridMultilevel"/>
    <w:tmpl w:val="0AC4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335C3"/>
    <w:multiLevelType w:val="multilevel"/>
    <w:tmpl w:val="6A2CB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D64F8F"/>
    <w:multiLevelType w:val="hybridMultilevel"/>
    <w:tmpl w:val="DD9C59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3809E4"/>
    <w:multiLevelType w:val="hybridMultilevel"/>
    <w:tmpl w:val="6AB8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E01EF"/>
    <w:multiLevelType w:val="hybridMultilevel"/>
    <w:tmpl w:val="43A4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37DEA"/>
    <w:multiLevelType w:val="hybridMultilevel"/>
    <w:tmpl w:val="C2282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61C2D"/>
    <w:multiLevelType w:val="multilevel"/>
    <w:tmpl w:val="C0B0B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35232EE"/>
    <w:multiLevelType w:val="hybridMultilevel"/>
    <w:tmpl w:val="2F4E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E4A1D"/>
    <w:multiLevelType w:val="hybridMultilevel"/>
    <w:tmpl w:val="CA8E47EC"/>
    <w:lvl w:ilvl="0" w:tplc="958217A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F05AB"/>
    <w:multiLevelType w:val="hybridMultilevel"/>
    <w:tmpl w:val="3D44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00B15"/>
    <w:multiLevelType w:val="hybridMultilevel"/>
    <w:tmpl w:val="B944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B52BC"/>
    <w:multiLevelType w:val="hybridMultilevel"/>
    <w:tmpl w:val="8754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75B4A"/>
    <w:multiLevelType w:val="hybridMultilevel"/>
    <w:tmpl w:val="D9948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5C0B8E"/>
    <w:multiLevelType w:val="hybridMultilevel"/>
    <w:tmpl w:val="8A04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05BEE"/>
    <w:multiLevelType w:val="hybridMultilevel"/>
    <w:tmpl w:val="469058D6"/>
    <w:lvl w:ilvl="0" w:tplc="067623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C7888"/>
    <w:multiLevelType w:val="hybridMultilevel"/>
    <w:tmpl w:val="8FA8A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C3830"/>
    <w:multiLevelType w:val="hybridMultilevel"/>
    <w:tmpl w:val="7682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62A8F"/>
    <w:multiLevelType w:val="multilevel"/>
    <w:tmpl w:val="2FA88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3CE76EC"/>
    <w:multiLevelType w:val="hybridMultilevel"/>
    <w:tmpl w:val="450C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17C27"/>
    <w:multiLevelType w:val="hybridMultilevel"/>
    <w:tmpl w:val="5AC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74BB6"/>
    <w:multiLevelType w:val="hybridMultilevel"/>
    <w:tmpl w:val="822A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C4C63"/>
    <w:multiLevelType w:val="hybridMultilevel"/>
    <w:tmpl w:val="3C6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F7C7E"/>
    <w:multiLevelType w:val="hybridMultilevel"/>
    <w:tmpl w:val="F5F2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40624"/>
    <w:multiLevelType w:val="hybridMultilevel"/>
    <w:tmpl w:val="7F4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13"/>
  </w:num>
  <w:num w:numId="4">
    <w:abstractNumId w:val="36"/>
  </w:num>
  <w:num w:numId="5">
    <w:abstractNumId w:val="4"/>
  </w:num>
  <w:num w:numId="6">
    <w:abstractNumId w:val="27"/>
  </w:num>
  <w:num w:numId="7">
    <w:abstractNumId w:val="35"/>
  </w:num>
  <w:num w:numId="8">
    <w:abstractNumId w:val="17"/>
  </w:num>
  <w:num w:numId="9">
    <w:abstractNumId w:val="14"/>
  </w:num>
  <w:num w:numId="10">
    <w:abstractNumId w:val="15"/>
  </w:num>
  <w:num w:numId="11">
    <w:abstractNumId w:val="22"/>
  </w:num>
  <w:num w:numId="12">
    <w:abstractNumId w:val="16"/>
  </w:num>
  <w:num w:numId="13">
    <w:abstractNumId w:val="19"/>
  </w:num>
  <w:num w:numId="14">
    <w:abstractNumId w:val="26"/>
  </w:num>
  <w:num w:numId="15">
    <w:abstractNumId w:val="0"/>
  </w:num>
  <w:num w:numId="16">
    <w:abstractNumId w:val="31"/>
  </w:num>
  <w:num w:numId="17">
    <w:abstractNumId w:val="32"/>
  </w:num>
  <w:num w:numId="18">
    <w:abstractNumId w:val="9"/>
  </w:num>
  <w:num w:numId="19">
    <w:abstractNumId w:val="7"/>
  </w:num>
  <w:num w:numId="20">
    <w:abstractNumId w:val="11"/>
  </w:num>
  <w:num w:numId="21">
    <w:abstractNumId w:val="5"/>
  </w:num>
  <w:num w:numId="22">
    <w:abstractNumId w:val="2"/>
  </w:num>
  <w:num w:numId="23">
    <w:abstractNumId w:val="3"/>
  </w:num>
  <w:num w:numId="24">
    <w:abstractNumId w:val="28"/>
  </w:num>
  <w:num w:numId="25">
    <w:abstractNumId w:val="1"/>
  </w:num>
  <w:num w:numId="26">
    <w:abstractNumId w:val="6"/>
  </w:num>
  <w:num w:numId="27">
    <w:abstractNumId w:val="24"/>
  </w:num>
  <w:num w:numId="28">
    <w:abstractNumId w:val="37"/>
  </w:num>
  <w:num w:numId="29">
    <w:abstractNumId w:val="21"/>
  </w:num>
  <w:num w:numId="30">
    <w:abstractNumId w:val="23"/>
  </w:num>
  <w:num w:numId="31">
    <w:abstractNumId w:val="34"/>
  </w:num>
  <w:num w:numId="32">
    <w:abstractNumId w:val="8"/>
  </w:num>
  <w:num w:numId="33">
    <w:abstractNumId w:val="25"/>
  </w:num>
  <w:num w:numId="34">
    <w:abstractNumId w:val="18"/>
  </w:num>
  <w:num w:numId="35">
    <w:abstractNumId w:val="12"/>
  </w:num>
  <w:num w:numId="36">
    <w:abstractNumId w:val="10"/>
  </w:num>
  <w:num w:numId="37">
    <w:abstractNumId w:val="2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4"/>
    <w:rsid w:val="0000671D"/>
    <w:rsid w:val="000272CC"/>
    <w:rsid w:val="000318F8"/>
    <w:rsid w:val="000352CB"/>
    <w:rsid w:val="00070994"/>
    <w:rsid w:val="000754ED"/>
    <w:rsid w:val="00086FAA"/>
    <w:rsid w:val="000A08AD"/>
    <w:rsid w:val="000B0862"/>
    <w:rsid w:val="000B46F6"/>
    <w:rsid w:val="000B5AF7"/>
    <w:rsid w:val="000D62ED"/>
    <w:rsid w:val="000F2169"/>
    <w:rsid w:val="00114ED7"/>
    <w:rsid w:val="00150834"/>
    <w:rsid w:val="00150BCF"/>
    <w:rsid w:val="00171293"/>
    <w:rsid w:val="0017292A"/>
    <w:rsid w:val="0017628E"/>
    <w:rsid w:val="001A5167"/>
    <w:rsid w:val="001A5ECA"/>
    <w:rsid w:val="001A747A"/>
    <w:rsid w:val="001D0930"/>
    <w:rsid w:val="001D658C"/>
    <w:rsid w:val="001F144B"/>
    <w:rsid w:val="00220C55"/>
    <w:rsid w:val="00224022"/>
    <w:rsid w:val="002349A1"/>
    <w:rsid w:val="00240CB2"/>
    <w:rsid w:val="00252064"/>
    <w:rsid w:val="00252189"/>
    <w:rsid w:val="00286D1A"/>
    <w:rsid w:val="002A3565"/>
    <w:rsid w:val="002C5668"/>
    <w:rsid w:val="002E2052"/>
    <w:rsid w:val="002E7D48"/>
    <w:rsid w:val="003500D6"/>
    <w:rsid w:val="00364481"/>
    <w:rsid w:val="00397881"/>
    <w:rsid w:val="003B4D82"/>
    <w:rsid w:val="003C3DD1"/>
    <w:rsid w:val="003C7607"/>
    <w:rsid w:val="003D018A"/>
    <w:rsid w:val="003E70AB"/>
    <w:rsid w:val="00424789"/>
    <w:rsid w:val="00456AEE"/>
    <w:rsid w:val="004720E6"/>
    <w:rsid w:val="00475E79"/>
    <w:rsid w:val="0049716F"/>
    <w:rsid w:val="004B5BF2"/>
    <w:rsid w:val="004D2CFF"/>
    <w:rsid w:val="004E4FA1"/>
    <w:rsid w:val="004F624C"/>
    <w:rsid w:val="0050056B"/>
    <w:rsid w:val="00517DDB"/>
    <w:rsid w:val="00554A70"/>
    <w:rsid w:val="00562767"/>
    <w:rsid w:val="00565104"/>
    <w:rsid w:val="00572DF9"/>
    <w:rsid w:val="00581F79"/>
    <w:rsid w:val="00583BF8"/>
    <w:rsid w:val="00584B8A"/>
    <w:rsid w:val="005B7C7C"/>
    <w:rsid w:val="005C0B9B"/>
    <w:rsid w:val="005D6A6E"/>
    <w:rsid w:val="005E435D"/>
    <w:rsid w:val="005F3B05"/>
    <w:rsid w:val="00605546"/>
    <w:rsid w:val="00631A3F"/>
    <w:rsid w:val="00633B2E"/>
    <w:rsid w:val="00676C61"/>
    <w:rsid w:val="006800A7"/>
    <w:rsid w:val="00691309"/>
    <w:rsid w:val="00696A48"/>
    <w:rsid w:val="006E3BF9"/>
    <w:rsid w:val="006F7768"/>
    <w:rsid w:val="006F779A"/>
    <w:rsid w:val="00707ABD"/>
    <w:rsid w:val="0071040B"/>
    <w:rsid w:val="0071359E"/>
    <w:rsid w:val="00737DD0"/>
    <w:rsid w:val="00745240"/>
    <w:rsid w:val="007466EF"/>
    <w:rsid w:val="00750CAB"/>
    <w:rsid w:val="00760049"/>
    <w:rsid w:val="00762ECE"/>
    <w:rsid w:val="0078752E"/>
    <w:rsid w:val="007D0FE1"/>
    <w:rsid w:val="00806FEB"/>
    <w:rsid w:val="00810369"/>
    <w:rsid w:val="00821851"/>
    <w:rsid w:val="00822DEE"/>
    <w:rsid w:val="00825207"/>
    <w:rsid w:val="00835B4E"/>
    <w:rsid w:val="0085747C"/>
    <w:rsid w:val="00860954"/>
    <w:rsid w:val="00872056"/>
    <w:rsid w:val="008921C4"/>
    <w:rsid w:val="008924AB"/>
    <w:rsid w:val="008A2A40"/>
    <w:rsid w:val="008C333C"/>
    <w:rsid w:val="008C4D21"/>
    <w:rsid w:val="008E05AE"/>
    <w:rsid w:val="00906A22"/>
    <w:rsid w:val="00947182"/>
    <w:rsid w:val="00956D95"/>
    <w:rsid w:val="00977D63"/>
    <w:rsid w:val="0098239A"/>
    <w:rsid w:val="009838AF"/>
    <w:rsid w:val="009913AB"/>
    <w:rsid w:val="009975AE"/>
    <w:rsid w:val="00A22EE7"/>
    <w:rsid w:val="00A30447"/>
    <w:rsid w:val="00A322C7"/>
    <w:rsid w:val="00A34F5E"/>
    <w:rsid w:val="00A36AC3"/>
    <w:rsid w:val="00A37A0A"/>
    <w:rsid w:val="00A41E82"/>
    <w:rsid w:val="00A425E0"/>
    <w:rsid w:val="00A519F2"/>
    <w:rsid w:val="00A8609A"/>
    <w:rsid w:val="00A87F0B"/>
    <w:rsid w:val="00AA3C12"/>
    <w:rsid w:val="00AA606D"/>
    <w:rsid w:val="00AB5BC7"/>
    <w:rsid w:val="00AD48C6"/>
    <w:rsid w:val="00AE5720"/>
    <w:rsid w:val="00AF1350"/>
    <w:rsid w:val="00B6669B"/>
    <w:rsid w:val="00B727F8"/>
    <w:rsid w:val="00B86C7A"/>
    <w:rsid w:val="00BF6714"/>
    <w:rsid w:val="00C06461"/>
    <w:rsid w:val="00C20B92"/>
    <w:rsid w:val="00C279BE"/>
    <w:rsid w:val="00C56251"/>
    <w:rsid w:val="00C731DD"/>
    <w:rsid w:val="00C85E34"/>
    <w:rsid w:val="00C873A3"/>
    <w:rsid w:val="00C96262"/>
    <w:rsid w:val="00C971F7"/>
    <w:rsid w:val="00CA71D6"/>
    <w:rsid w:val="00CB3AF0"/>
    <w:rsid w:val="00CD0ACF"/>
    <w:rsid w:val="00CE1770"/>
    <w:rsid w:val="00D041BA"/>
    <w:rsid w:val="00D10534"/>
    <w:rsid w:val="00D16182"/>
    <w:rsid w:val="00D22019"/>
    <w:rsid w:val="00D27C04"/>
    <w:rsid w:val="00D67030"/>
    <w:rsid w:val="00D678BC"/>
    <w:rsid w:val="00D745BC"/>
    <w:rsid w:val="00DA31AB"/>
    <w:rsid w:val="00DD545E"/>
    <w:rsid w:val="00DF0434"/>
    <w:rsid w:val="00E20D3D"/>
    <w:rsid w:val="00E24440"/>
    <w:rsid w:val="00E44E32"/>
    <w:rsid w:val="00E5451D"/>
    <w:rsid w:val="00E5784C"/>
    <w:rsid w:val="00E60AA2"/>
    <w:rsid w:val="00E66CB6"/>
    <w:rsid w:val="00E707E8"/>
    <w:rsid w:val="00E7676B"/>
    <w:rsid w:val="00E7777F"/>
    <w:rsid w:val="00E77BD8"/>
    <w:rsid w:val="00E938D1"/>
    <w:rsid w:val="00EE0424"/>
    <w:rsid w:val="00F00AD4"/>
    <w:rsid w:val="00F04BC6"/>
    <w:rsid w:val="00F110C6"/>
    <w:rsid w:val="00F4002C"/>
    <w:rsid w:val="00F4619B"/>
    <w:rsid w:val="00F7768D"/>
    <w:rsid w:val="00F8039A"/>
    <w:rsid w:val="00F96D8E"/>
    <w:rsid w:val="00FA22EA"/>
    <w:rsid w:val="00FA4DDA"/>
    <w:rsid w:val="00FA562F"/>
    <w:rsid w:val="00FB499C"/>
    <w:rsid w:val="00FC1D46"/>
    <w:rsid w:val="00FC7A27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C118D"/>
  <w15:chartTrackingRefBased/>
  <w15:docId w15:val="{C58CD9FC-7944-4E70-9FAC-F657540F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30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E4FA1"/>
    <w:pPr>
      <w:spacing w:after="0"/>
      <w:jc w:val="left"/>
      <w:outlineLvl w:val="0"/>
    </w:pPr>
    <w:rPr>
      <w:rFonts w:cs="Times New Roman"/>
      <w:b/>
      <w:szCs w:val="24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0862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041B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2C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2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2C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2C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2C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2C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unhideWhenUsed/>
    <w:rsid w:val="00D27C04"/>
    <w:rPr>
      <w:rFonts w:cs="Times New Roman"/>
      <w:szCs w:val="24"/>
    </w:rPr>
  </w:style>
  <w:style w:type="character" w:customStyle="1" w:styleId="GvdeMetniChar">
    <w:name w:val="Gövde Metni Char"/>
    <w:basedOn w:val="VarsaylanParagrafYazTipi"/>
    <w:link w:val="GvdeMetni"/>
    <w:uiPriority w:val="99"/>
    <w:rsid w:val="00D27C04"/>
    <w:rPr>
      <w:rFonts w:ascii="Times New Roman" w:hAnsi="Times New Roman" w:cs="Times New Roman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4E4FA1"/>
    <w:rPr>
      <w:rFonts w:ascii="Times New Roman" w:hAnsi="Times New Roman" w:cs="Times New Roman"/>
      <w:b/>
      <w:color w:val="000000" w:themeColor="text1"/>
      <w:sz w:val="24"/>
      <w:szCs w:val="24"/>
      <w:lang w:val="tr-TR"/>
    </w:rPr>
  </w:style>
  <w:style w:type="character" w:styleId="YerTutucuMetni">
    <w:name w:val="Placeholder Text"/>
    <w:basedOn w:val="VarsaylanParagrafYazTipi"/>
    <w:uiPriority w:val="99"/>
    <w:semiHidden/>
    <w:rsid w:val="004D2CFF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4D2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2CFF"/>
  </w:style>
  <w:style w:type="paragraph" w:styleId="AltBilgi">
    <w:name w:val="footer"/>
    <w:basedOn w:val="Normal"/>
    <w:link w:val="AltBilgiChar"/>
    <w:uiPriority w:val="99"/>
    <w:unhideWhenUsed/>
    <w:rsid w:val="004D2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2CFF"/>
  </w:style>
  <w:style w:type="character" w:customStyle="1" w:styleId="Balk2Char">
    <w:name w:val="Başlık 2 Char"/>
    <w:basedOn w:val="VarsaylanParagrafYazTipi"/>
    <w:link w:val="Balk2"/>
    <w:uiPriority w:val="9"/>
    <w:rsid w:val="00FC1D46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D041B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2CF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2CF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2CF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2CF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2CF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2CF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aliases w:val="Denklem"/>
    <w:basedOn w:val="Normal"/>
    <w:next w:val="Normal"/>
    <w:uiPriority w:val="35"/>
    <w:unhideWhenUsed/>
    <w:qFormat/>
    <w:rsid w:val="008C333C"/>
    <w:pPr>
      <w:spacing w:line="240" w:lineRule="auto"/>
    </w:pPr>
    <w:rPr>
      <w:bCs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FC1D46"/>
    <w:pPr>
      <w:spacing w:after="0" w:line="240" w:lineRule="auto"/>
      <w:contextualSpacing/>
    </w:pPr>
    <w:rPr>
      <w:rFonts w:eastAsiaTheme="majorEastAsia" w:cstheme="majorBidi"/>
      <w:b/>
      <w:i/>
      <w:spacing w:val="-10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1D46"/>
    <w:rPr>
      <w:rFonts w:ascii="Times New Roman" w:eastAsiaTheme="majorEastAsia" w:hAnsi="Times New Roman" w:cstheme="majorBidi"/>
      <w:b/>
      <w:i/>
      <w:color w:val="000000" w:themeColor="text1"/>
      <w:spacing w:val="-10"/>
      <w:sz w:val="24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4D2C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4D2CFF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4D2CFF"/>
    <w:rPr>
      <w:b/>
      <w:bCs/>
    </w:rPr>
  </w:style>
  <w:style w:type="character" w:styleId="Vurgu">
    <w:name w:val="Emphasis"/>
    <w:basedOn w:val="VarsaylanParagrafYazTipi"/>
    <w:uiPriority w:val="20"/>
    <w:qFormat/>
    <w:rsid w:val="004D2CFF"/>
    <w:rPr>
      <w:i/>
      <w:iCs/>
    </w:rPr>
  </w:style>
  <w:style w:type="paragraph" w:styleId="AralkYok">
    <w:name w:val="No Spacing"/>
    <w:uiPriority w:val="1"/>
    <w:qFormat/>
    <w:rsid w:val="004D2CF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4D2CFF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4D2CF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2CF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2CF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4D2CFF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4D2CFF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4D2CFF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4D2CFF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4D2CFF"/>
    <w:rPr>
      <w:b/>
      <w:bCs/>
      <w:smallCaps/>
    </w:rPr>
  </w:style>
  <w:style w:type="paragraph" w:styleId="TBal">
    <w:name w:val="TOC Heading"/>
    <w:basedOn w:val="Balk1"/>
    <w:next w:val="Normal"/>
    <w:uiPriority w:val="39"/>
    <w:unhideWhenUsed/>
    <w:qFormat/>
    <w:rsid w:val="004D2CFF"/>
    <w:pPr>
      <w:outlineLvl w:val="9"/>
    </w:pPr>
  </w:style>
  <w:style w:type="paragraph" w:styleId="ListeParagraf">
    <w:name w:val="List Paragraph"/>
    <w:basedOn w:val="Normal"/>
    <w:uiPriority w:val="34"/>
    <w:qFormat/>
    <w:rsid w:val="00A30447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8921C4"/>
    <w:pPr>
      <w:spacing w:after="100"/>
    </w:pPr>
  </w:style>
  <w:style w:type="character" w:styleId="Kpr">
    <w:name w:val="Hyperlink"/>
    <w:basedOn w:val="Balk2Char"/>
    <w:uiPriority w:val="99"/>
    <w:unhideWhenUsed/>
    <w:rsid w:val="00947182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4B5BF2"/>
    <w:pPr>
      <w:tabs>
        <w:tab w:val="right" w:leader="dot" w:pos="9062"/>
      </w:tabs>
      <w:spacing w:after="100"/>
      <w:ind w:left="220"/>
    </w:pPr>
    <w:rPr>
      <w:rFonts w:cs="Times New Roman"/>
      <w:b/>
      <w:noProof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D16182"/>
    <w:pPr>
      <w:spacing w:after="100"/>
      <w:ind w:left="440"/>
    </w:pPr>
  </w:style>
  <w:style w:type="paragraph" w:styleId="GvdeMetni2">
    <w:name w:val="Body Text 2"/>
    <w:basedOn w:val="Normal"/>
    <w:link w:val="GvdeMetni2Char"/>
    <w:uiPriority w:val="99"/>
    <w:unhideWhenUsed/>
    <w:rsid w:val="00C873A3"/>
    <w:rPr>
      <w:rFonts w:cs="Times New Roman"/>
    </w:rPr>
  </w:style>
  <w:style w:type="character" w:customStyle="1" w:styleId="GvdeMetni2Char">
    <w:name w:val="Gövde Metni 2 Char"/>
    <w:basedOn w:val="VarsaylanParagrafYazTipi"/>
    <w:link w:val="GvdeMetni2"/>
    <w:uiPriority w:val="99"/>
    <w:rsid w:val="00C873A3"/>
    <w:rPr>
      <w:rFonts w:ascii="Times New Roman" w:hAnsi="Times New Roman" w:cs="Times New Roman"/>
    </w:rPr>
  </w:style>
  <w:style w:type="paragraph" w:styleId="Kaynaka">
    <w:name w:val="Bibliography"/>
    <w:basedOn w:val="Normal"/>
    <w:next w:val="Normal"/>
    <w:uiPriority w:val="37"/>
    <w:unhideWhenUsed/>
    <w:rsid w:val="001A747A"/>
  </w:style>
  <w:style w:type="paragraph" w:styleId="GvdeMetniGirintisi">
    <w:name w:val="Body Text Indent"/>
    <w:basedOn w:val="Normal"/>
    <w:link w:val="GvdeMetniGirintisiChar"/>
    <w:uiPriority w:val="99"/>
    <w:unhideWhenUsed/>
    <w:rsid w:val="000D62ED"/>
    <w:pPr>
      <w:ind w:left="360"/>
    </w:pPr>
    <w:rPr>
      <w:rFonts w:cs="Times New Roman"/>
      <w:szCs w:val="24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0D62ED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EE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E04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killerTablosu">
    <w:name w:val="table of figures"/>
    <w:basedOn w:val="Normal"/>
    <w:next w:val="Normal"/>
    <w:uiPriority w:val="99"/>
    <w:unhideWhenUsed/>
    <w:rsid w:val="00EE0424"/>
    <w:pPr>
      <w:spacing w:after="0"/>
      <w:ind w:left="440" w:hanging="440"/>
    </w:pPr>
    <w:rPr>
      <w:caps/>
      <w:sz w:val="20"/>
      <w:szCs w:val="20"/>
    </w:rPr>
  </w:style>
  <w:style w:type="paragraph" w:customStyle="1" w:styleId="Eitlik">
    <w:name w:val="Eşitlik"/>
    <w:basedOn w:val="ResimYazs"/>
    <w:qFormat/>
    <w:rsid w:val="008C333C"/>
    <w:rPr>
      <w:rFonts w:cs="Times New Roman"/>
      <w:szCs w:val="24"/>
    </w:rPr>
  </w:style>
  <w:style w:type="character" w:customStyle="1" w:styleId="ic">
    <w:name w:val="ic"/>
    <w:basedOn w:val="VarsaylanParagrafYazTipi"/>
    <w:rsid w:val="00364481"/>
  </w:style>
  <w:style w:type="paragraph" w:styleId="GvdeMetni3">
    <w:name w:val="Body Text 3"/>
    <w:basedOn w:val="Normal"/>
    <w:link w:val="GvdeMetni3Char"/>
    <w:uiPriority w:val="99"/>
    <w:unhideWhenUsed/>
    <w:rsid w:val="00FC7A27"/>
    <w:pPr>
      <w:spacing w:after="0"/>
      <w:jc w:val="center"/>
    </w:pPr>
  </w:style>
  <w:style w:type="character" w:customStyle="1" w:styleId="GvdeMetni3Char">
    <w:name w:val="Gövde Metni 3 Char"/>
    <w:basedOn w:val="VarsaylanParagrafYazTipi"/>
    <w:link w:val="GvdeMetni3"/>
    <w:uiPriority w:val="99"/>
    <w:rsid w:val="00FC7A2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Pet12</b:Tag>
    <b:SourceType>JournalArticle</b:SourceType>
    <b:Guid>{388C748A-83F9-4AB3-834E-4C6AB9BC3BA2}</b:Guid>
    <b:Title>Wind Turbine Blade Design</b:Title>
    <b:Year>2012</b:Year>
    <b:Pages>3425-3449</b:Pages>
    <b:Author>
      <b:Author>
        <b:NameList>
          <b:Person>
            <b:Last>Peter J. Schubel</b:Last>
            <b:First>Richard</b:First>
            <b:Middle>J. Crossley</b:Middle>
          </b:Person>
        </b:NameList>
      </b:Author>
    </b:Author>
    <b:JournalName>Energies</b:JournalName>
    <b:YearAccessed>2012</b:YearAccessed>
    <b:MonthAccessed>Aralık</b:MonthAccessed>
    <b:URL>www.mdpi.com/journal/energies</b:URL>
    <b:DOI>10.3390/en5093425</b:DOI>
    <b:RefOrder>2</b:RefOrder>
  </b:Source>
  <b:Source>
    <b:Tag>Mur07</b:Tag>
    <b:SourceType>JournalArticle</b:SourceType>
    <b:Guid>{6324CE1C-D9CF-4D5B-B1B3-FEC396DC72E5}</b:Guid>
    <b:Author>
      <b:Author>
        <b:NameList>
          <b:Person>
            <b:Last>Murat Gökçek</b:Last>
            <b:First>Ahmet</b:First>
            <b:Middle>Bayülken, Şükrü Bekdemir</b:Middle>
          </b:Person>
        </b:NameList>
      </b:Author>
    </b:Author>
    <b:Title>Investigation of wind characteristics and wind energy potential in Kırklareli, Tukey</b:Title>
    <b:JournalName>ScienceDirect Renewable Energy</b:JournalName>
    <b:Year>2007</b:Year>
    <b:Pages>1739-1752</b:Pages>
    <b:DOI>10.106/j.renene.2006.11.017</b:DOI>
    <b:RefOrder>3</b:RefOrder>
  </b:Source>
  <b:Source>
    <b:Tag>Tsa07</b:Tag>
    <b:SourceType>JournalArticle</b:SourceType>
    <b:Guid>{E2F77CC4-6565-4E20-A996-29BF9B873988}</b:Guid>
    <b:Author>
      <b:Author>
        <b:NameList>
          <b:Person>
            <b:Last>Tsang-Jung Chang</b:Last>
            <b:First>Yi-Long</b:First>
            <b:Middle>Tu</b:Middle>
          </b:Person>
        </b:NameList>
      </b:Author>
    </b:Author>
    <b:Title>Evaluation of monthly capacity factor of WECS using chronological and probabilistic wind speed data: A case study of Taiwan</b:Title>
    <b:JournalName>ScienceDirect Renewable Energy</b:JournalName>
    <b:Year>2007</b:Year>
    <b:Pages>1999-2010</b:Pages>
    <b:DOI>10.1016/j.renene.2006.10.010</b:DOI>
    <b:RefOrder>12</b:RefOrder>
  </b:Source>
  <b:Source>
    <b:Tag>Win15</b:Tag>
    <b:SourceType>JournalArticle</b:SourceType>
    <b:Guid>{A9237EE0-D71B-462B-9B47-37B6E8B98EFA}</b:Guid>
    <b:Title>Wind power potential and usage in the coastal regions of Turkey</b:Title>
    <b:JournalName>Renewable and Sustainable Energy Reviews</b:JournalName>
    <b:Year>2015</b:Year>
    <b:Pages>78-86</b:Pages>
    <b:DOI>10.1016/j.rser.2014.12.010</b:DOI>
    <b:Author>
      <b:Author>
        <b:NameList>
          <b:Person>
            <b:Last>Cumali İlkkılı.</b:Last>
            <b:First>Hüseyin</b:First>
            <b:Middle>Aydın</b:Middle>
          </b:Person>
        </b:NameList>
      </b:Author>
    </b:Author>
    <b:RefOrder>11</b:RefOrder>
  </b:Source>
  <b:Source>
    <b:Tag>Ene03</b:Tag>
    <b:SourceType>JournalArticle</b:SourceType>
    <b:Guid>{5D706FA5-BC81-4930-AE7F-E9AC6C775809}</b:Guid>
    <b:Title>Energy output estimation for small-scale wind power generators using Weibull-representative wind data</b:Title>
    <b:JournalName>Journal of Wind Engineering and Industrial Aerodynamics</b:JournalName>
    <b:Year>2003</b:Year>
    <b:Pages>693-707</b:Pages>
    <b:DOI>10.1016/S0167-6105(02)00471-3</b:DOI>
    <b:Author>
      <b:Author>
        <b:NameList>
          <b:Person>
            <b:Last>Çelik</b:Last>
            <b:First>Ali</b:First>
            <b:Middle>Naci</b:Middle>
          </b:Person>
        </b:NameList>
      </b:Author>
    </b:Author>
    <b:RefOrder>13</b:RefOrder>
  </b:Source>
  <b:Source>
    <b:Tag>Eur15</b:Tag>
    <b:SourceType>InternetSite</b:SourceType>
    <b:Guid>{E3FE1116-1A58-472A-B77A-88EEAC611B81}</b:Guid>
    <b:Title>Euronews Haber</b:Title>
    <b:Year>2015</b:Year>
    <b:ProductionCompany>Euronews</b:ProductionCompany>
    <b:Month>Aralık</b:Month>
    <b:Day>25</b:Day>
    <b:YearAccessed>2015</b:YearAccessed>
    <b:MonthAccessed>Aralık</b:MonthAccessed>
    <b:DayAccessed>26</b:DayAccessed>
    <b:URL>http://tr.euronews.com/2015/12/24/kirmizi-alarm-hava-kirliligi-dunya-geneline-yayildi/</b:URL>
    <b:RefOrder>7</b:RefOrder>
  </b:Source>
  <b:Source>
    <b:Tag>Eur151</b:Tag>
    <b:SourceType>InternetSite</b:SourceType>
    <b:Guid>{04DD636A-8B33-47BC-8492-09A5D71054F4}</b:Guid>
    <b:Title>Euronews Haber</b:Title>
    <b:ProductionCompany>Euronews</b:ProductionCompany>
    <b:Year>2015</b:Year>
    <b:Month>Aralık</b:Month>
    <b:Day>29</b:Day>
    <b:YearAccessed>2015</b:YearAccessed>
    <b:MonthAccessed>Aralık</b:MonthAccessed>
    <b:DayAccessed>29</b:DayAccessed>
    <b:URL>http://tr.euronews.com/2015/12/29/milan-da-rekor-hava-kirliligine-radikal-cozum/</b:URL>
    <b:RefOrder>8</b:RefOrder>
  </b:Source>
  <b:Source>
    <b:Tag>IEA15</b:Tag>
    <b:SourceType>Report</b:SourceType>
    <b:Guid>{2CC28337-6F3B-4260-8FBC-5CE8661F6BB4}</b:Guid>
    <b:Title>2014 Annual Report</b:Title>
    <b:Year>2015</b:Year>
    <b:Author>
      <b:Author>
        <b:Corporate>IEA Wind</b:Corporate>
      </b:Author>
    </b:Author>
    <b:Publisher>International Energy Agency</b:Publisher>
    <b:RefOrder>9</b:RefOrder>
  </b:Source>
  <b:Source>
    <b:Tag>Tür15</b:Tag>
    <b:SourceType>Report</b:SourceType>
    <b:Guid>{DB5599BA-99F8-41AA-AB13-319D1ABC0667}</b:Guid>
    <b:Author>
      <b:Author>
        <b:Corporate>TÜREB</b:Corporate>
      </b:Author>
    </b:Author>
    <b:Title>Türkiye Rüzgar Enerjisi İstatistik Raporu Ocak 2015</b:Title>
    <b:Year>2015</b:Year>
    <b:Publisher>Türkiye Rüzgar Enerjisi</b:Publisher>
    <b:RefOrder>1</b:RefOrder>
  </b:Source>
  <b:Source>
    <b:Tag>Glo15</b:Tag>
    <b:SourceType>InternetSite</b:SourceType>
    <b:Guid>{4482E1F7-CF37-4FDF-A16F-11C2E682207F}</b:Guid>
    <b:Title>Global Wind Energy Council</b:Title>
    <b:YearAccessed>2015</b:YearAccessed>
    <b:MonthAccessed>Aralık</b:MonthAccessed>
    <b:DayAccessed>29</b:DayAccessed>
    <b:URL>http://www.gwec.net/wp-content/uploads/2012/06/Annual-Installed-Capacity-by-Region-2006-2014.jpg</b:URL>
    <b:Author>
      <b:Author>
        <b:Corporate>GWEC</b:Corporate>
      </b:Author>
    </b:Author>
    <b:RefOrder>10</b:RefOrder>
  </b:Source>
  <b:Source>
    <b:Tag>JFM026</b:Tag>
    <b:SourceType>BookSection</b:SourceType>
    <b:Guid>{79A3B024-D272-4447-8975-0DE0C7C3EF7D}</b:Guid>
    <b:Author>
      <b:Author>
        <b:NameList>
          <b:Person>
            <b:Last>J.F. Manwell</b:Last>
            <b:First>J.G.</b:First>
            <b:Middle>McGowan, A.L. Rogers</b:Middle>
          </b:Person>
        </b:NameList>
      </b:Author>
    </b:Author>
    <b:Title>1.1 Modern Wind Turbines</b:Title>
    <b:Year>2002</b:Year>
    <b:City>West Sussex</b:City>
    <b:Publisher>Wiley</b:Publisher>
    <b:BookTitle>Wind Energy Explained Theory, Design and Application</b:BookTitle>
    <b:Pages>2</b:Pages>
    <b:RefOrder>4</b:RefOrder>
  </b:Source>
  <b:Source>
    <b:Tag>JFM024</b:Tag>
    <b:SourceType>BookSection</b:SourceType>
    <b:Guid>{31625D35-5680-4F7B-9B90-8ABF7A3F5AD5}</b:Guid>
    <b:Title>3.6 Blade Shape for Ideal Rotor without Wake Rotation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Theory, Design and Application</b:BookTitle>
    <b:Year>2002</b:Year>
    <b:Pages>110</b:Pages>
    <b:City>West Sussex</b:City>
    <b:Publisher>Wiley</b:Publisher>
    <b:RefOrder>17</b:RefOrder>
  </b:Source>
  <b:Source>
    <b:Tag>JFM025</b:Tag>
    <b:SourceType>BookSection</b:SourceType>
    <b:Guid>{D8750651-CF19-4EB6-8B4C-C8B87803A2EF}</b:Guid>
    <b:Title>3.8 Blade Shape for Optimum Rotor with Wake Rotation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 Design and Application</b:BookTitle>
    <b:Year>2002</b:Year>
    <b:Pages>122</b:Pages>
    <b:City>West Sussex</b:City>
    <b:Publisher>Wiley</b:Publisher>
    <b:RefOrder>18</b:RefOrder>
  </b:Source>
  <b:Source>
    <b:Tag>JFM02</b:Tag>
    <b:SourceType>BookSection</b:SourceType>
    <b:Guid>{D98678C7-B7B2-41CA-89EA-9BF10774C9FA}</b:Guid>
    <b:Title>1.2.2 Early wind generation of electricity</b:Title>
    <b:Year>2002</b:Year>
    <b:Pages>14</b:Pages>
    <b:Author>
      <b:Author>
        <b:NameList>
          <b:Person>
            <b:Last>J.F. Manwell</b:Last>
            <b:First>J.G.</b:First>
            <b:Middle>McGowan, A.L. Rogers</b:Middle>
          </b:Person>
        </b:NameList>
      </b:Author>
    </b:Author>
    <b:BookTitle>Wind Energy Explained Theory, Design and Application</b:BookTitle>
    <b:City>West Sussex</b:City>
    <b:Publisher>Wiley</b:Publisher>
    <b:RefOrder>6</b:RefOrder>
  </b:Source>
  <b:Source>
    <b:Tag>JFM022</b:Tag>
    <b:SourceType>BookSection</b:SourceType>
    <b:Guid>{09BA8E12-2810-42AD-A3B7-55D985027380}</b:Guid>
    <b:Title>3.3 Ideal Horizontal Axis Wind Turbine with Wake Rotation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Theory, Design and Application</b:BookTitle>
    <b:Year>2002</b:Year>
    <b:Pages>89</b:Pages>
    <b:City>West Sussex</b:City>
    <b:Publisher>Wiley</b:Publisher>
    <b:RefOrder>15</b:RefOrder>
  </b:Source>
  <b:Source>
    <b:Tag>JFM023</b:Tag>
    <b:SourceType>BookSection</b:SourceType>
    <b:Guid>{9F613E1B-CC19-4A78-ADC0-77E74A4BE820}</b:Guid>
    <b:Title>3.5 Momentum Theory and Blade Element Theory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 Design and Applicaiton</b:BookTitle>
    <b:Year>2002</b:Year>
    <b:Pages>105</b:Pages>
    <b:City>West Sussex</b:City>
    <b:Publisher>Wiley</b:Publisher>
    <b:RefOrder>16</b:RefOrder>
  </b:Source>
  <b:Source>
    <b:Tag>JFM021</b:Tag>
    <b:SourceType>BookSection</b:SourceType>
    <b:Guid>{DA109268-2D28-4C58-8D09-E6C360932BE3}</b:Guid>
    <b:Title>3.2 One Dimensional Momentum Theory</b:Title>
    <b:BookTitle>Wind Energy Explained Theory, Design and Application</b:BookTitle>
    <b:Year>2002</b:Year>
    <b:Pages>84</b:Pages>
    <b:City>West Sussex</b:City>
    <b:Publisher>Wiley</b:Publisher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RefOrder>14</b:RefOrder>
  </b:Source>
  <b:Source>
    <b:Tag>Kaf15</b:Tag>
    <b:SourceType>InternetSite</b:SourceType>
    <b:Guid>{22894178-EE19-4B3F-B075-3AC73AB2FDD2}</b:Guid>
    <b:Title>Kaffee Mühle</b:Title>
    <b:Year>2015</b:Year>
    <b:InternetSiteTitle>Kaffee Mühle Web Sitesi</b:InternetSiteTitle>
    <b:Month>12</b:Month>
    <b:Day>28</b:Day>
    <b:URL>http://www.muehle-bremen.de/images/gallery/11.jpg</b:URL>
    <b:YearAccessed>2015</b:YearAccessed>
    <b:MonthAccessed>Aralık</b:MonthAccessed>
    <b:DayAccessed>28</b:DayAccessed>
    <b:RefOrder>5</b:RefOrder>
  </b:Source>
  <b:Source>
    <b:Tag>Kar06</b:Tag>
    <b:SourceType>BookSection</b:SourceType>
    <b:Guid>{333A0F47-45D8-41CD-A93A-6226E7741A61}</b:Guid>
    <b:Author>
      <b:Author>
        <b:NameList>
          <b:Person>
            <b:Last>Karl. J. Astrom</b:Last>
            <b:First>Tore</b:First>
            <b:Middle>Hagglund</b:Middle>
          </b:Person>
        </b:NameList>
      </b:Author>
    </b:Author>
    <b:Title>3.2 The PID Controller</b:Title>
    <b:BookTitle>Advanced PID Control</b:BookTitle>
    <b:Year>2006</b:Year>
    <b:Pages>64</b:Pages>
    <b:City>North Carolina</b:City>
    <b:Publisher>The Instrumentation, Systems and Automation Society</b:Publisher>
    <b:RefOrder>19</b:RefOrder>
  </b:Source>
</b:Sources>
</file>

<file path=customXml/itemProps1.xml><?xml version="1.0" encoding="utf-8"?>
<ds:datastoreItem xmlns:ds="http://schemas.openxmlformats.org/officeDocument/2006/customXml" ds:itemID="{585B9531-8E42-494F-B452-8B2958DC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Oktay Yılmaz</dc:creator>
  <cp:keywords/>
  <dc:description/>
  <cp:lastModifiedBy>METİN OKTAY YILMAZ</cp:lastModifiedBy>
  <cp:revision>2</cp:revision>
  <cp:lastPrinted>2016-01-10T19:31:00Z</cp:lastPrinted>
  <dcterms:created xsi:type="dcterms:W3CDTF">2016-06-02T10:49:00Z</dcterms:created>
  <dcterms:modified xsi:type="dcterms:W3CDTF">2016-06-02T10:49:00Z</dcterms:modified>
</cp:coreProperties>
</file>