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Bidi"/>
          <w:b w:val="0"/>
          <w:szCs w:val="22"/>
          <w:lang w:val="en-US"/>
        </w:rPr>
        <w:id w:val="-8114106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E2203" w:rsidRDefault="005E2203">
          <w:pPr>
            <w:pStyle w:val="TBal"/>
          </w:pPr>
          <w:r>
            <w:t>İçindekiler</w:t>
          </w:r>
        </w:p>
        <w:p w:rsidR="003B5A47" w:rsidRDefault="005E2203">
          <w:pPr>
            <w:pStyle w:val="T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16911" w:history="1">
            <w:r w:rsidR="003B5A47" w:rsidRPr="006B786B">
              <w:rPr>
                <w:rStyle w:val="Kpr"/>
                <w:noProof/>
              </w:rPr>
              <w:t>ÖZET</w:t>
            </w:r>
            <w:r w:rsidR="003B5A47">
              <w:rPr>
                <w:noProof/>
                <w:webHidden/>
              </w:rPr>
              <w:tab/>
            </w:r>
            <w:r w:rsidR="003B5A47">
              <w:rPr>
                <w:noProof/>
                <w:webHidden/>
              </w:rPr>
              <w:fldChar w:fldCharType="begin"/>
            </w:r>
            <w:r w:rsidR="003B5A47">
              <w:rPr>
                <w:noProof/>
                <w:webHidden/>
              </w:rPr>
              <w:instrText xml:space="preserve"> PAGEREF _Toc452816911 \h </w:instrText>
            </w:r>
            <w:r w:rsidR="003B5A47">
              <w:rPr>
                <w:noProof/>
                <w:webHidden/>
              </w:rPr>
            </w:r>
            <w:r w:rsidR="003B5A47">
              <w:rPr>
                <w:noProof/>
                <w:webHidden/>
              </w:rPr>
              <w:fldChar w:fldCharType="separate"/>
            </w:r>
            <w:r w:rsidR="003B5A47">
              <w:rPr>
                <w:noProof/>
                <w:webHidden/>
              </w:rPr>
              <w:t>1</w:t>
            </w:r>
            <w:r w:rsidR="003B5A47">
              <w:rPr>
                <w:noProof/>
                <w:webHidden/>
              </w:rPr>
              <w:fldChar w:fldCharType="end"/>
            </w:r>
          </w:hyperlink>
        </w:p>
        <w:p w:rsidR="003B5A47" w:rsidRDefault="00F258DD">
          <w:pPr>
            <w:pStyle w:val="T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val="tr-TR" w:eastAsia="tr-TR"/>
            </w:rPr>
          </w:pPr>
          <w:hyperlink w:anchor="_Toc452816912" w:history="1">
            <w:r w:rsidR="003B5A47" w:rsidRPr="006B786B">
              <w:rPr>
                <w:rStyle w:val="Kpr"/>
                <w:noProof/>
              </w:rPr>
              <w:t>1. GİRİŞ</w:t>
            </w:r>
            <w:r w:rsidR="003B5A47">
              <w:rPr>
                <w:noProof/>
                <w:webHidden/>
              </w:rPr>
              <w:tab/>
            </w:r>
            <w:r w:rsidR="003B5A47">
              <w:rPr>
                <w:noProof/>
                <w:webHidden/>
              </w:rPr>
              <w:fldChar w:fldCharType="begin"/>
            </w:r>
            <w:r w:rsidR="003B5A47">
              <w:rPr>
                <w:noProof/>
                <w:webHidden/>
              </w:rPr>
              <w:instrText xml:space="preserve"> PAGEREF _Toc452816912 \h </w:instrText>
            </w:r>
            <w:r w:rsidR="003B5A47">
              <w:rPr>
                <w:noProof/>
                <w:webHidden/>
              </w:rPr>
            </w:r>
            <w:r w:rsidR="003B5A47">
              <w:rPr>
                <w:noProof/>
                <w:webHidden/>
              </w:rPr>
              <w:fldChar w:fldCharType="separate"/>
            </w:r>
            <w:r w:rsidR="003B5A47">
              <w:rPr>
                <w:noProof/>
                <w:webHidden/>
              </w:rPr>
              <w:t>1</w:t>
            </w:r>
            <w:r w:rsidR="003B5A47">
              <w:rPr>
                <w:noProof/>
                <w:webHidden/>
              </w:rPr>
              <w:fldChar w:fldCharType="end"/>
            </w:r>
          </w:hyperlink>
        </w:p>
        <w:p w:rsidR="003B5A47" w:rsidRDefault="00F258DD">
          <w:pPr>
            <w:pStyle w:val="T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val="tr-TR" w:eastAsia="tr-TR"/>
            </w:rPr>
          </w:pPr>
          <w:hyperlink w:anchor="_Toc452816913" w:history="1">
            <w:r w:rsidR="003B5A47" w:rsidRPr="006B786B">
              <w:rPr>
                <w:rStyle w:val="Kpr"/>
                <w:noProof/>
              </w:rPr>
              <w:t>2. RÜZGAR ENERJİSİ 2015 VERİLERİ</w:t>
            </w:r>
            <w:r w:rsidR="003B5A47">
              <w:rPr>
                <w:noProof/>
                <w:webHidden/>
              </w:rPr>
              <w:tab/>
            </w:r>
            <w:r w:rsidR="003B5A47">
              <w:rPr>
                <w:noProof/>
                <w:webHidden/>
              </w:rPr>
              <w:fldChar w:fldCharType="begin"/>
            </w:r>
            <w:r w:rsidR="003B5A47">
              <w:rPr>
                <w:noProof/>
                <w:webHidden/>
              </w:rPr>
              <w:instrText xml:space="preserve"> PAGEREF _Toc452816913 \h </w:instrText>
            </w:r>
            <w:r w:rsidR="003B5A47">
              <w:rPr>
                <w:noProof/>
                <w:webHidden/>
              </w:rPr>
            </w:r>
            <w:r w:rsidR="003B5A47">
              <w:rPr>
                <w:noProof/>
                <w:webHidden/>
              </w:rPr>
              <w:fldChar w:fldCharType="separate"/>
            </w:r>
            <w:r w:rsidR="003B5A47">
              <w:rPr>
                <w:noProof/>
                <w:webHidden/>
              </w:rPr>
              <w:t>1</w:t>
            </w:r>
            <w:r w:rsidR="003B5A47">
              <w:rPr>
                <w:noProof/>
                <w:webHidden/>
              </w:rPr>
              <w:fldChar w:fldCharType="end"/>
            </w:r>
          </w:hyperlink>
        </w:p>
        <w:p w:rsidR="003B5A47" w:rsidRDefault="00F258DD">
          <w:pPr>
            <w:pStyle w:val="T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val="tr-TR" w:eastAsia="tr-TR"/>
            </w:rPr>
          </w:pPr>
          <w:hyperlink w:anchor="_Toc452816914" w:history="1">
            <w:r w:rsidR="003B5A47" w:rsidRPr="006B786B">
              <w:rPr>
                <w:rStyle w:val="Kpr"/>
                <w:noProof/>
              </w:rPr>
              <w:t>3. RÜZGAR TÜRBİNLERİ</w:t>
            </w:r>
            <w:r w:rsidR="003B5A47">
              <w:rPr>
                <w:noProof/>
                <w:webHidden/>
              </w:rPr>
              <w:tab/>
            </w:r>
            <w:r w:rsidR="003B5A47">
              <w:rPr>
                <w:noProof/>
                <w:webHidden/>
              </w:rPr>
              <w:fldChar w:fldCharType="begin"/>
            </w:r>
            <w:r w:rsidR="003B5A47">
              <w:rPr>
                <w:noProof/>
                <w:webHidden/>
              </w:rPr>
              <w:instrText xml:space="preserve"> PAGEREF _Toc452816914 \h </w:instrText>
            </w:r>
            <w:r w:rsidR="003B5A47">
              <w:rPr>
                <w:noProof/>
                <w:webHidden/>
              </w:rPr>
            </w:r>
            <w:r w:rsidR="003B5A47">
              <w:rPr>
                <w:noProof/>
                <w:webHidden/>
              </w:rPr>
              <w:fldChar w:fldCharType="separate"/>
            </w:r>
            <w:r w:rsidR="003B5A47">
              <w:rPr>
                <w:noProof/>
                <w:webHidden/>
              </w:rPr>
              <w:t>2</w:t>
            </w:r>
            <w:r w:rsidR="003B5A47">
              <w:rPr>
                <w:noProof/>
                <w:webHidden/>
              </w:rPr>
              <w:fldChar w:fldCharType="end"/>
            </w:r>
          </w:hyperlink>
        </w:p>
        <w:p w:rsidR="003B5A47" w:rsidRDefault="00F258DD">
          <w:pPr>
            <w:pStyle w:val="T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val="tr-TR" w:eastAsia="tr-TR"/>
            </w:rPr>
          </w:pPr>
          <w:hyperlink w:anchor="_Toc452816915" w:history="1">
            <w:r w:rsidR="003B5A47" w:rsidRPr="006B786B">
              <w:rPr>
                <w:rStyle w:val="Kpr"/>
                <w:noProof/>
              </w:rPr>
              <w:t>Kaynakça</w:t>
            </w:r>
            <w:r w:rsidR="003B5A47">
              <w:rPr>
                <w:noProof/>
                <w:webHidden/>
              </w:rPr>
              <w:tab/>
            </w:r>
            <w:r w:rsidR="003B5A47">
              <w:rPr>
                <w:noProof/>
                <w:webHidden/>
              </w:rPr>
              <w:fldChar w:fldCharType="begin"/>
            </w:r>
            <w:r w:rsidR="003B5A47">
              <w:rPr>
                <w:noProof/>
                <w:webHidden/>
              </w:rPr>
              <w:instrText xml:space="preserve"> PAGEREF _Toc452816915 \h </w:instrText>
            </w:r>
            <w:r w:rsidR="003B5A47">
              <w:rPr>
                <w:noProof/>
                <w:webHidden/>
              </w:rPr>
            </w:r>
            <w:r w:rsidR="003B5A47">
              <w:rPr>
                <w:noProof/>
                <w:webHidden/>
              </w:rPr>
              <w:fldChar w:fldCharType="separate"/>
            </w:r>
            <w:r w:rsidR="003B5A47">
              <w:rPr>
                <w:noProof/>
                <w:webHidden/>
              </w:rPr>
              <w:t>2</w:t>
            </w:r>
            <w:r w:rsidR="003B5A47">
              <w:rPr>
                <w:noProof/>
                <w:webHidden/>
              </w:rPr>
              <w:fldChar w:fldCharType="end"/>
            </w:r>
          </w:hyperlink>
        </w:p>
        <w:p w:rsidR="005E2203" w:rsidRDefault="005E2203">
          <w:r>
            <w:rPr>
              <w:b/>
              <w:bCs/>
            </w:rPr>
            <w:fldChar w:fldCharType="end"/>
          </w:r>
        </w:p>
      </w:sdtContent>
    </w:sdt>
    <w:p w:rsidR="0044469D" w:rsidRDefault="0044469D" w:rsidP="005E2203">
      <w:pPr>
        <w:pStyle w:val="Balk1"/>
      </w:pPr>
      <w:bookmarkStart w:id="0" w:name="_Toc452816911"/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44469D" w:rsidRDefault="0044469D" w:rsidP="005E2203">
      <w:pPr>
        <w:pStyle w:val="Balk1"/>
      </w:pPr>
    </w:p>
    <w:p w:rsidR="00565151" w:rsidRDefault="00565151" w:rsidP="005E2203">
      <w:pPr>
        <w:pStyle w:val="Balk1"/>
      </w:pPr>
      <w:r>
        <w:lastRenderedPageBreak/>
        <w:t>ÖZET</w:t>
      </w:r>
      <w:bookmarkEnd w:id="0"/>
    </w:p>
    <w:p w:rsidR="00565151" w:rsidRDefault="0060613F" w:rsidP="00565151">
      <w:pPr>
        <w:rPr>
          <w:lang w:val="tr-TR"/>
        </w:rPr>
      </w:pPr>
      <w:r>
        <w:rPr>
          <w:lang w:val="tr-TR"/>
        </w:rPr>
        <w:t xml:space="preserve">Bu bitirme çalışmasında </w:t>
      </w:r>
      <w:r w:rsidR="00C90A90">
        <w:rPr>
          <w:lang w:val="tr-TR"/>
        </w:rPr>
        <w:t>0.6 metre çaplı</w:t>
      </w:r>
      <w:r>
        <w:rPr>
          <w:lang w:val="tr-TR"/>
        </w:rPr>
        <w:t xml:space="preserve">, üç kanatlı ve yatay eksenli bir </w:t>
      </w:r>
      <w:proofErr w:type="gramStart"/>
      <w:r>
        <w:rPr>
          <w:lang w:val="tr-TR"/>
        </w:rPr>
        <w:t>rüzgar</w:t>
      </w:r>
      <w:proofErr w:type="gramEnd"/>
      <w:r>
        <w:rPr>
          <w:lang w:val="tr-TR"/>
        </w:rPr>
        <w:t xml:space="preserve"> türbinin tasarımı yapılmış, </w:t>
      </w:r>
      <w:r w:rsidR="00C90A90">
        <w:rPr>
          <w:lang w:val="tr-TR"/>
        </w:rPr>
        <w:t xml:space="preserve">3D yazıcıda mekanik parçaların üretimi gerçekleştirilmiş ve </w:t>
      </w:r>
      <w:proofErr w:type="spellStart"/>
      <w:r w:rsidR="00C90A90">
        <w:rPr>
          <w:lang w:val="tr-TR"/>
        </w:rPr>
        <w:t>Arduino</w:t>
      </w:r>
      <w:proofErr w:type="spellEnd"/>
      <w:r w:rsidR="00C90A90">
        <w:rPr>
          <w:lang w:val="tr-TR"/>
        </w:rPr>
        <w:t xml:space="preserve"> ortamında </w:t>
      </w:r>
      <w:proofErr w:type="spellStart"/>
      <w:r w:rsidR="00C90A90">
        <w:rPr>
          <w:lang w:val="tr-TR"/>
        </w:rPr>
        <w:t>yaw</w:t>
      </w:r>
      <w:proofErr w:type="spellEnd"/>
      <w:r w:rsidR="00C90A90">
        <w:rPr>
          <w:lang w:val="tr-TR"/>
        </w:rPr>
        <w:t>/</w:t>
      </w:r>
      <w:proofErr w:type="spellStart"/>
      <w:r w:rsidR="00C90A90">
        <w:rPr>
          <w:lang w:val="tr-TR"/>
        </w:rPr>
        <w:t>pitch</w:t>
      </w:r>
      <w:proofErr w:type="spellEnd"/>
      <w:r w:rsidR="00C90A90">
        <w:rPr>
          <w:lang w:val="tr-TR"/>
        </w:rPr>
        <w:t xml:space="preserve"> kontrol algoritması geliştirilmiştir. </w:t>
      </w:r>
    </w:p>
    <w:p w:rsidR="007868BA" w:rsidRPr="00565151" w:rsidRDefault="007868BA" w:rsidP="00565151">
      <w:pPr>
        <w:rPr>
          <w:lang w:val="tr-TR"/>
        </w:rPr>
      </w:pPr>
    </w:p>
    <w:p w:rsidR="005E2203" w:rsidRDefault="00565151" w:rsidP="005E2203">
      <w:pPr>
        <w:pStyle w:val="Balk1"/>
      </w:pPr>
      <w:bookmarkStart w:id="1" w:name="_Toc452816912"/>
      <w:r>
        <w:t>1. GİRİŞ</w:t>
      </w:r>
      <w:bookmarkEnd w:id="1"/>
    </w:p>
    <w:p w:rsidR="005E2203" w:rsidRDefault="005E2203" w:rsidP="005E2203">
      <w:pPr>
        <w:rPr>
          <w:lang w:val="tr-TR"/>
        </w:rPr>
      </w:pPr>
      <w:r>
        <w:rPr>
          <w:lang w:val="tr-TR"/>
        </w:rPr>
        <w:t>Fosil yakıtların</w:t>
      </w:r>
      <w:r w:rsidR="005616FA">
        <w:rPr>
          <w:lang w:val="tr-TR"/>
        </w:rPr>
        <w:t xml:space="preserve"> ve kömürün</w:t>
      </w:r>
      <w:r>
        <w:rPr>
          <w:lang w:val="tr-TR"/>
        </w:rPr>
        <w:t xml:space="preserve"> bir asrı aşkın bir süredir kullanılıyor olması, uzay boşluğu ve yeryüzü arasında mevsimsel değişikliklere yol açacak mertebede </w:t>
      </w:r>
      <w:proofErr w:type="spellStart"/>
      <w:r>
        <w:rPr>
          <w:lang w:val="tr-TR"/>
        </w:rPr>
        <w:t>COx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NOx</w:t>
      </w:r>
      <w:proofErr w:type="spellEnd"/>
      <w:r>
        <w:rPr>
          <w:lang w:val="tr-TR"/>
        </w:rPr>
        <w:t xml:space="preserve"> biriktirmiştir. Sanayi</w:t>
      </w:r>
      <w:r w:rsidR="005616FA">
        <w:rPr>
          <w:lang w:val="tr-TR"/>
        </w:rPr>
        <w:t xml:space="preserve"> yöneticileri</w:t>
      </w:r>
      <w:r>
        <w:rPr>
          <w:lang w:val="tr-TR"/>
        </w:rPr>
        <w:t xml:space="preserve"> ve devlet yöneticileri arasında farklı görüşlere rastlansa da genel kanı Dünya’nın bir bütün olarak ısındığı yönündedir. Bunun sebebi olarak günlük </w:t>
      </w:r>
      <w:proofErr w:type="gramStart"/>
      <w:r>
        <w:rPr>
          <w:lang w:val="tr-TR"/>
        </w:rPr>
        <w:t>bazda</w:t>
      </w:r>
      <w:proofErr w:type="gramEnd"/>
      <w:r>
        <w:rPr>
          <w:lang w:val="tr-TR"/>
        </w:rPr>
        <w:t xml:space="preserve"> kullanılmakta olan içten yanmalı makineler, kömür yakan enerji santralleri ve benzerleri görülmektedir. </w:t>
      </w:r>
      <w:r w:rsidR="00565151">
        <w:rPr>
          <w:lang w:val="tr-TR"/>
        </w:rPr>
        <w:t>Bu sera gazı yayan unsurların yanına</w:t>
      </w:r>
      <w:r>
        <w:rPr>
          <w:lang w:val="tr-TR"/>
        </w:rPr>
        <w:t xml:space="preserve">, atıklarının etkisinin azalması asırlar </w:t>
      </w:r>
      <w:r w:rsidR="00565151">
        <w:rPr>
          <w:lang w:val="tr-TR"/>
        </w:rPr>
        <w:t>sürebilen nükleer enerji santralleri ve petrol fiyatlarının dalgalanması eklenince otoriteler arasında temiz ve ucuz enerji üretim yöntemlerine geçilmesi gerektiğini düşünen</w:t>
      </w:r>
      <w:r w:rsidR="00910DDE">
        <w:rPr>
          <w:lang w:val="tr-TR"/>
        </w:rPr>
        <w:t xml:space="preserve"> bir</w:t>
      </w:r>
      <w:r w:rsidR="00565151">
        <w:rPr>
          <w:lang w:val="tr-TR"/>
        </w:rPr>
        <w:t xml:space="preserve"> kamuoyu oluşmuştur.</w:t>
      </w:r>
      <w:r w:rsidR="0060613F">
        <w:rPr>
          <w:lang w:val="tr-TR"/>
        </w:rPr>
        <w:t xml:space="preserve"> Modern örneklerinin temelleri 20. </w:t>
      </w:r>
      <w:proofErr w:type="spellStart"/>
      <w:r w:rsidR="0060613F">
        <w:rPr>
          <w:lang w:val="tr-TR"/>
        </w:rPr>
        <w:t>yy’nin</w:t>
      </w:r>
      <w:proofErr w:type="spellEnd"/>
      <w:r w:rsidR="0060613F">
        <w:rPr>
          <w:lang w:val="tr-TR"/>
        </w:rPr>
        <w:t xml:space="preserve"> başlarında atılan </w:t>
      </w:r>
      <w:proofErr w:type="gramStart"/>
      <w:r w:rsidR="0060613F">
        <w:rPr>
          <w:lang w:val="tr-TR"/>
        </w:rPr>
        <w:t>rüzgar</w:t>
      </w:r>
      <w:proofErr w:type="gramEnd"/>
      <w:r w:rsidR="0060613F">
        <w:rPr>
          <w:lang w:val="tr-TR"/>
        </w:rPr>
        <w:t xml:space="preserve"> türbinleri bu vesileyle enerji sektörünün merceği altına girmiştir. </w:t>
      </w:r>
      <w:r w:rsidR="00565151">
        <w:rPr>
          <w:lang w:val="tr-TR"/>
        </w:rPr>
        <w:t xml:space="preserve"> </w:t>
      </w:r>
    </w:p>
    <w:p w:rsidR="007868BA" w:rsidRDefault="007868BA" w:rsidP="005E2203">
      <w:pPr>
        <w:rPr>
          <w:lang w:val="tr-TR"/>
        </w:rPr>
      </w:pPr>
    </w:p>
    <w:p w:rsidR="00910DDE" w:rsidRDefault="00910DDE" w:rsidP="00910DDE">
      <w:pPr>
        <w:pStyle w:val="Balk1"/>
      </w:pPr>
      <w:bookmarkStart w:id="2" w:name="_Toc452816913"/>
      <w:r>
        <w:t xml:space="preserve">2. </w:t>
      </w:r>
      <w:proofErr w:type="gramStart"/>
      <w:r>
        <w:t>RÜZGAR</w:t>
      </w:r>
      <w:proofErr w:type="gramEnd"/>
      <w:r>
        <w:t xml:space="preserve"> ENERJİSİ 2015 VERİLERİ</w:t>
      </w:r>
      <w:bookmarkEnd w:id="2"/>
    </w:p>
    <w:p w:rsidR="003029DB" w:rsidRDefault="003029DB" w:rsidP="003029DB">
      <w:pPr>
        <w:rPr>
          <w:lang w:val="tr-TR"/>
        </w:rPr>
      </w:pPr>
      <w:proofErr w:type="gramStart"/>
      <w:r>
        <w:rPr>
          <w:lang w:val="tr-TR"/>
        </w:rPr>
        <w:t>Rüzgardan</w:t>
      </w:r>
      <w:proofErr w:type="gramEnd"/>
      <w:r>
        <w:rPr>
          <w:lang w:val="tr-TR"/>
        </w:rPr>
        <w:t xml:space="preserve"> elektrik elde etmek, dünyada ortalama 30 $/</w:t>
      </w:r>
      <w:proofErr w:type="spellStart"/>
      <w:r>
        <w:rPr>
          <w:lang w:val="tr-TR"/>
        </w:rPr>
        <w:t>MWh</w:t>
      </w:r>
      <w:proofErr w:type="spellEnd"/>
      <w:r>
        <w:rPr>
          <w:lang w:val="tr-TR"/>
        </w:rPr>
        <w:t xml:space="preserve"> üretim maliyetiyle piyasadaki en ucuz elektrik üretim yöntemidir </w:t>
      </w:r>
      <w:sdt>
        <w:sdtPr>
          <w:rPr>
            <w:lang w:val="tr-TR"/>
          </w:rPr>
          <w:id w:val="1941413265"/>
          <w:citation/>
        </w:sdtPr>
        <w:sdtEndPr/>
        <w:sdtContent>
          <w:r>
            <w:rPr>
              <w:lang w:val="tr-TR"/>
            </w:rPr>
            <w:fldChar w:fldCharType="begin"/>
          </w:r>
          <w:r>
            <w:rPr>
              <w:lang w:val="tr-TR"/>
            </w:rPr>
            <w:instrText xml:space="preserve"> CITATION GWE16 \l 1055 </w:instrText>
          </w:r>
          <w:r>
            <w:rPr>
              <w:lang w:val="tr-TR"/>
            </w:rPr>
            <w:fldChar w:fldCharType="separate"/>
          </w:r>
          <w:r w:rsidR="0044469D" w:rsidRPr="0044469D">
            <w:rPr>
              <w:noProof/>
              <w:lang w:val="tr-TR"/>
            </w:rPr>
            <w:t>[1]</w:t>
          </w:r>
          <w:r>
            <w:rPr>
              <w:lang w:val="tr-TR"/>
            </w:rPr>
            <w:fldChar w:fldCharType="end"/>
          </w:r>
        </w:sdtContent>
      </w:sdt>
      <w:r w:rsidR="003B5A47">
        <w:rPr>
          <w:lang w:val="tr-TR"/>
        </w:rPr>
        <w:t>.</w:t>
      </w:r>
      <w:r>
        <w:rPr>
          <w:lang w:val="tr-TR"/>
        </w:rPr>
        <w:t xml:space="preserve"> Rüzgar enerjisinin bu yönü, yatırımları da artırmaktadır. 2015 yılında toplam kurulan güç miktarı ilk kez 60 GW barajını geçip 63.46 GW kurulum yapılmış; toplam kurulu güç 432.9 </w:t>
      </w:r>
      <w:proofErr w:type="spellStart"/>
      <w:r>
        <w:rPr>
          <w:lang w:val="tr-TR"/>
        </w:rPr>
        <w:t>GW’a</w:t>
      </w:r>
      <w:proofErr w:type="spellEnd"/>
      <w:r>
        <w:rPr>
          <w:lang w:val="tr-TR"/>
        </w:rPr>
        <w:t xml:space="preserve"> yükseltmiştir </w:t>
      </w:r>
      <w:sdt>
        <w:sdtPr>
          <w:rPr>
            <w:lang w:val="tr-TR"/>
          </w:rPr>
          <w:id w:val="988442499"/>
          <w:citation/>
        </w:sdtPr>
        <w:sdtEndPr/>
        <w:sdtContent>
          <w:r>
            <w:rPr>
              <w:lang w:val="tr-TR"/>
            </w:rPr>
            <w:fldChar w:fldCharType="begin"/>
          </w:r>
          <w:r>
            <w:rPr>
              <w:lang w:val="tr-TR"/>
            </w:rPr>
            <w:instrText xml:space="preserve"> CITATION GWE16 \l 1055 </w:instrText>
          </w:r>
          <w:r>
            <w:rPr>
              <w:lang w:val="tr-TR"/>
            </w:rPr>
            <w:fldChar w:fldCharType="separate"/>
          </w:r>
          <w:r w:rsidR="0044469D" w:rsidRPr="0044469D">
            <w:rPr>
              <w:noProof/>
              <w:lang w:val="tr-TR"/>
            </w:rPr>
            <w:t>[1]</w:t>
          </w:r>
          <w:r>
            <w:rPr>
              <w:lang w:val="tr-TR"/>
            </w:rPr>
            <w:fldChar w:fldCharType="end"/>
          </w:r>
        </w:sdtContent>
      </w:sdt>
      <w:r w:rsidR="003B5A47">
        <w:rPr>
          <w:lang w:val="tr-TR"/>
        </w:rPr>
        <w:t>.</w:t>
      </w:r>
      <w:r>
        <w:rPr>
          <w:lang w:val="tr-TR"/>
        </w:rPr>
        <w:t xml:space="preserve"> Çin 2015 yılında tek başına 30.</w:t>
      </w:r>
      <w:r w:rsidR="003D610A">
        <w:rPr>
          <w:lang w:val="tr-TR"/>
        </w:rPr>
        <w:t>75 GW kurulum yapmış; onu sırasıyla ABD, Almanya, Brezi</w:t>
      </w:r>
      <w:r w:rsidR="003B5A47">
        <w:rPr>
          <w:lang w:val="tr-TR"/>
        </w:rPr>
        <w:t xml:space="preserve">lya ve Hindistan takip etmiştir </w:t>
      </w:r>
      <w:sdt>
        <w:sdtPr>
          <w:rPr>
            <w:lang w:val="tr-TR"/>
          </w:rPr>
          <w:id w:val="707063161"/>
          <w:citation/>
        </w:sdtPr>
        <w:sdtEndPr/>
        <w:sdtContent>
          <w:r w:rsidR="003B5A47">
            <w:rPr>
              <w:lang w:val="tr-TR"/>
            </w:rPr>
            <w:fldChar w:fldCharType="begin"/>
          </w:r>
          <w:r w:rsidR="003B5A47">
            <w:rPr>
              <w:lang w:val="tr-TR"/>
            </w:rPr>
            <w:instrText xml:space="preserve"> CITATION GWE16 \l 1055 </w:instrText>
          </w:r>
          <w:r w:rsidR="003B5A47">
            <w:rPr>
              <w:lang w:val="tr-TR"/>
            </w:rPr>
            <w:fldChar w:fldCharType="separate"/>
          </w:r>
          <w:r w:rsidR="0044469D" w:rsidRPr="0044469D">
            <w:rPr>
              <w:noProof/>
              <w:lang w:val="tr-TR"/>
            </w:rPr>
            <w:t>[1]</w:t>
          </w:r>
          <w:r w:rsidR="003B5A47">
            <w:rPr>
              <w:lang w:val="tr-TR"/>
            </w:rPr>
            <w:fldChar w:fldCharType="end"/>
          </w:r>
        </w:sdtContent>
      </w:sdt>
      <w:r w:rsidR="003B5A47">
        <w:rPr>
          <w:lang w:val="tr-TR"/>
        </w:rPr>
        <w:t>.</w:t>
      </w:r>
    </w:p>
    <w:p w:rsidR="003D610A" w:rsidRDefault="003D610A" w:rsidP="003029DB">
      <w:pPr>
        <w:rPr>
          <w:lang w:val="tr-TR"/>
        </w:rPr>
      </w:pPr>
      <w:r>
        <w:rPr>
          <w:lang w:val="tr-TR"/>
        </w:rPr>
        <w:t>Ülkemizde</w:t>
      </w:r>
      <w:r w:rsidR="003B5A47">
        <w:rPr>
          <w:lang w:val="tr-TR"/>
        </w:rPr>
        <w:t xml:space="preserve"> 2015 sonu itibariyle kurulu güç 2012 yılındaki değerini ikiye katlamıştır.</w:t>
      </w:r>
      <w:r>
        <w:rPr>
          <w:lang w:val="tr-TR"/>
        </w:rPr>
        <w:t xml:space="preserve"> </w:t>
      </w:r>
      <w:r w:rsidR="003B5A47">
        <w:rPr>
          <w:lang w:val="tr-TR"/>
        </w:rPr>
        <w:t>2015 yılında rekor kırılmış ve 965 MW kurulum gerçekleşmiştir</w:t>
      </w:r>
      <w:r>
        <w:rPr>
          <w:lang w:val="tr-TR"/>
        </w:rPr>
        <w:t>. Toplam kurulu gücün GWEC 4694 MW</w:t>
      </w:r>
      <w:r w:rsidR="003B5A47">
        <w:rPr>
          <w:lang w:val="tr-TR"/>
        </w:rPr>
        <w:t xml:space="preserve"> olduğunu</w:t>
      </w:r>
      <w:r>
        <w:rPr>
          <w:lang w:val="tr-TR"/>
        </w:rPr>
        <w:t xml:space="preserve">, TÜREB </w:t>
      </w:r>
      <w:r w:rsidR="003B5A47">
        <w:rPr>
          <w:lang w:val="tr-TR"/>
        </w:rPr>
        <w:t>ise</w:t>
      </w:r>
      <w:r>
        <w:rPr>
          <w:lang w:val="tr-TR"/>
        </w:rPr>
        <w:t xml:space="preserve"> 4718 MW olduğunu söylemektedir</w:t>
      </w:r>
      <w:sdt>
        <w:sdtPr>
          <w:rPr>
            <w:lang w:val="tr-TR"/>
          </w:rPr>
          <w:id w:val="1192497867"/>
          <w:citation/>
        </w:sdtPr>
        <w:sdtEndPr/>
        <w:sdtContent>
          <w:r>
            <w:rPr>
              <w:lang w:val="tr-TR"/>
            </w:rPr>
            <w:fldChar w:fldCharType="begin"/>
          </w:r>
          <w:r>
            <w:rPr>
              <w:lang w:val="tr-TR"/>
            </w:rPr>
            <w:instrText xml:space="preserve"> CITATION GWE16 \l 1055 </w:instrText>
          </w:r>
          <w:r>
            <w:rPr>
              <w:lang w:val="tr-TR"/>
            </w:rPr>
            <w:fldChar w:fldCharType="separate"/>
          </w:r>
          <w:r w:rsidR="0044469D">
            <w:rPr>
              <w:noProof/>
              <w:lang w:val="tr-TR"/>
            </w:rPr>
            <w:t xml:space="preserve"> </w:t>
          </w:r>
          <w:r w:rsidR="0044469D" w:rsidRPr="0044469D">
            <w:rPr>
              <w:noProof/>
              <w:lang w:val="tr-TR"/>
            </w:rPr>
            <w:t>[1]</w:t>
          </w:r>
          <w:r>
            <w:rPr>
              <w:lang w:val="tr-TR"/>
            </w:rPr>
            <w:fldChar w:fldCharType="end"/>
          </w:r>
        </w:sdtContent>
      </w:sdt>
      <w:sdt>
        <w:sdtPr>
          <w:rPr>
            <w:lang w:val="tr-TR"/>
          </w:rPr>
          <w:id w:val="-1971119306"/>
          <w:citation/>
        </w:sdtPr>
        <w:sdtEndPr/>
        <w:sdtContent>
          <w:r>
            <w:rPr>
              <w:lang w:val="tr-TR"/>
            </w:rPr>
            <w:fldChar w:fldCharType="begin"/>
          </w:r>
          <w:r>
            <w:rPr>
              <w:lang w:val="tr-TR"/>
            </w:rPr>
            <w:instrText xml:space="preserve"> CITATION TÜR16 \l 1055 </w:instrText>
          </w:r>
          <w:r>
            <w:rPr>
              <w:lang w:val="tr-TR"/>
            </w:rPr>
            <w:fldChar w:fldCharType="separate"/>
          </w:r>
          <w:r w:rsidR="0044469D">
            <w:rPr>
              <w:noProof/>
              <w:lang w:val="tr-TR"/>
            </w:rPr>
            <w:t xml:space="preserve"> </w:t>
          </w:r>
          <w:r w:rsidR="0044469D" w:rsidRPr="0044469D">
            <w:rPr>
              <w:noProof/>
              <w:lang w:val="tr-TR"/>
            </w:rPr>
            <w:t>[2]</w:t>
          </w:r>
          <w:r>
            <w:rPr>
              <w:lang w:val="tr-TR"/>
            </w:rPr>
            <w:fldChar w:fldCharType="end"/>
          </w:r>
        </w:sdtContent>
      </w:sdt>
      <w:r>
        <w:rPr>
          <w:lang w:val="tr-TR"/>
        </w:rPr>
        <w:t>.</w:t>
      </w:r>
    </w:p>
    <w:p w:rsidR="0044469D" w:rsidRPr="003029DB" w:rsidRDefault="0044469D" w:rsidP="003029DB">
      <w:pPr>
        <w:rPr>
          <w:lang w:val="tr-TR"/>
        </w:rPr>
      </w:pPr>
    </w:p>
    <w:p w:rsidR="00910DDE" w:rsidRDefault="003B5A47" w:rsidP="003B5A47">
      <w:pPr>
        <w:pStyle w:val="Balk1"/>
      </w:pPr>
      <w:bookmarkStart w:id="3" w:name="_Toc452816914"/>
      <w:r>
        <w:t xml:space="preserve">3. </w:t>
      </w:r>
      <w:proofErr w:type="gramStart"/>
      <w:r>
        <w:t>RÜZGAR</w:t>
      </w:r>
      <w:proofErr w:type="gramEnd"/>
      <w:r>
        <w:t xml:space="preserve"> TÜRBİNLERİ</w:t>
      </w:r>
      <w:bookmarkEnd w:id="3"/>
      <w:r w:rsidR="0044469D">
        <w:t xml:space="preserve"> </w:t>
      </w:r>
      <w:sdt>
        <w:sdtPr>
          <w:id w:val="1417361876"/>
          <w:citation/>
        </w:sdtPr>
        <w:sdtEndPr/>
        <w:sdtContent>
          <w:r w:rsidR="0044469D">
            <w:fldChar w:fldCharType="begin"/>
          </w:r>
          <w:r w:rsidR="0044469D">
            <w:instrText xml:space="preserve"> CITATION Met15 \l 1055 </w:instrText>
          </w:r>
          <w:r w:rsidR="0044469D">
            <w:fldChar w:fldCharType="separate"/>
          </w:r>
          <w:r w:rsidR="0044469D" w:rsidRPr="0044469D">
            <w:rPr>
              <w:noProof/>
            </w:rPr>
            <w:t>[3]</w:t>
          </w:r>
          <w:r w:rsidR="0044469D">
            <w:fldChar w:fldCharType="end"/>
          </w:r>
        </w:sdtContent>
      </w:sdt>
    </w:p>
    <w:p w:rsidR="00411D80" w:rsidRPr="00411D80" w:rsidRDefault="00411D80" w:rsidP="00411D80">
      <w:pPr>
        <w:rPr>
          <w:lang w:val="tr-TR"/>
        </w:rPr>
      </w:pPr>
      <w:proofErr w:type="gramStart"/>
      <w:r>
        <w:rPr>
          <w:lang w:val="tr-TR"/>
        </w:rPr>
        <w:t>Rüzgar</w:t>
      </w:r>
      <w:proofErr w:type="gramEnd"/>
      <w:r>
        <w:rPr>
          <w:lang w:val="tr-TR"/>
        </w:rPr>
        <w:t xml:space="preserve"> türbinleri rotorun dönüş eksenine göre ayrılırlar. Piyasada üretilmekte olan türbinlerin büyük çoğunluğu yatay eksen türbinlerdir. Bu sebeple, bu </w:t>
      </w:r>
      <w:proofErr w:type="spellStart"/>
      <w:r>
        <w:rPr>
          <w:lang w:val="tr-TR"/>
        </w:rPr>
        <w:t>çalışmda</w:t>
      </w:r>
      <w:proofErr w:type="spellEnd"/>
      <w:r>
        <w:rPr>
          <w:lang w:val="tr-TR"/>
        </w:rPr>
        <w:t xml:space="preserve"> yatay eksen türbinler incelenmiştir.</w:t>
      </w:r>
    </w:p>
    <w:p w:rsidR="003B5A47" w:rsidRPr="0085747C" w:rsidRDefault="00411D80" w:rsidP="003B5A47">
      <w:pPr>
        <w:pStyle w:val="Balk2"/>
        <w:spacing w:line="360" w:lineRule="auto"/>
      </w:pPr>
      <w:bookmarkStart w:id="4" w:name="_Toc440224071"/>
      <w:r>
        <w:lastRenderedPageBreak/>
        <w:t>3.1</w:t>
      </w:r>
      <w:r w:rsidR="003B5A47">
        <w:t xml:space="preserve"> </w:t>
      </w:r>
      <w:proofErr w:type="spellStart"/>
      <w:r w:rsidR="003B5A47" w:rsidRPr="0085747C">
        <w:t>Yatay</w:t>
      </w:r>
      <w:proofErr w:type="spellEnd"/>
      <w:r w:rsidR="003B5A47" w:rsidRPr="0085747C">
        <w:t xml:space="preserve"> </w:t>
      </w:r>
      <w:proofErr w:type="spellStart"/>
      <w:r w:rsidR="003B5A47" w:rsidRPr="0085747C">
        <w:t>Eksen</w:t>
      </w:r>
      <w:proofErr w:type="spellEnd"/>
      <w:r w:rsidR="003B5A47" w:rsidRPr="0085747C">
        <w:t xml:space="preserve"> </w:t>
      </w:r>
      <w:proofErr w:type="spellStart"/>
      <w:r w:rsidR="003B5A47" w:rsidRPr="0085747C">
        <w:t>Rüzgar</w:t>
      </w:r>
      <w:proofErr w:type="spellEnd"/>
      <w:r w:rsidR="003B5A47" w:rsidRPr="0085747C">
        <w:t xml:space="preserve"> </w:t>
      </w:r>
      <w:proofErr w:type="spellStart"/>
      <w:r w:rsidR="003B5A47" w:rsidRPr="0085747C">
        <w:t>Türbini</w:t>
      </w:r>
      <w:bookmarkEnd w:id="4"/>
      <w:proofErr w:type="spellEnd"/>
    </w:p>
    <w:p w:rsidR="003B5A47" w:rsidRPr="006F779A" w:rsidRDefault="00411D80" w:rsidP="003B5A47">
      <w:pPr>
        <w:rPr>
          <w:rFonts w:cs="Times New Roman"/>
        </w:rPr>
      </w:pPr>
      <w:proofErr w:type="spellStart"/>
      <w:r>
        <w:rPr>
          <w:rFonts w:cs="Times New Roman"/>
        </w:rPr>
        <w:t>Verim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olarak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üstünlüklerini</w:t>
      </w:r>
      <w:proofErr w:type="spellEnd"/>
      <w:r w:rsidR="003B5A47" w:rsidRPr="006F779A">
        <w:rPr>
          <w:rFonts w:cs="Times New Roman"/>
        </w:rPr>
        <w:t xml:space="preserve"> </w:t>
      </w:r>
      <w:proofErr w:type="spellStart"/>
      <w:r w:rsidR="003B5A47" w:rsidRPr="006F779A">
        <w:rPr>
          <w:rFonts w:cs="Times New Roman"/>
        </w:rPr>
        <w:t>kanıtlayan</w:t>
      </w:r>
      <w:proofErr w:type="spellEnd"/>
      <w:r w:rsidR="003B5A47" w:rsidRPr="006F779A">
        <w:rPr>
          <w:rFonts w:cs="Times New Roman"/>
        </w:rPr>
        <w:t xml:space="preserve"> </w:t>
      </w:r>
      <w:proofErr w:type="spellStart"/>
      <w:r w:rsidR="003B5A47" w:rsidRPr="006F779A">
        <w:rPr>
          <w:rFonts w:cs="Times New Roman"/>
        </w:rPr>
        <w:t>yatay</w:t>
      </w:r>
      <w:proofErr w:type="spellEnd"/>
      <w:r w:rsidR="003B5A47" w:rsidRPr="006F779A">
        <w:rPr>
          <w:rFonts w:cs="Times New Roman"/>
        </w:rPr>
        <w:t xml:space="preserve"> </w:t>
      </w:r>
      <w:proofErr w:type="spellStart"/>
      <w:r w:rsidR="003B5A47" w:rsidRPr="006F779A">
        <w:rPr>
          <w:rFonts w:cs="Times New Roman"/>
        </w:rPr>
        <w:t>eksen</w:t>
      </w:r>
      <w:proofErr w:type="spellEnd"/>
      <w:r w:rsidR="003B5A47" w:rsidRPr="006F779A">
        <w:rPr>
          <w:rFonts w:cs="Times New Roman"/>
        </w:rPr>
        <w:t xml:space="preserve"> </w:t>
      </w:r>
      <w:proofErr w:type="spellStart"/>
      <w:r w:rsidR="003B5A47" w:rsidRPr="006F779A">
        <w:rPr>
          <w:rFonts w:cs="Times New Roman"/>
        </w:rPr>
        <w:t>türbinler</w:t>
      </w:r>
      <w:proofErr w:type="spellEnd"/>
      <w:r w:rsidR="003B5A47" w:rsidRPr="006F779A">
        <w:rPr>
          <w:rFonts w:cs="Times New Roman"/>
        </w:rPr>
        <w:t xml:space="preserve"> </w:t>
      </w:r>
      <w:proofErr w:type="spellStart"/>
      <w:r w:rsidR="003B5A47" w:rsidRPr="006F779A">
        <w:rPr>
          <w:rFonts w:cs="Times New Roman"/>
        </w:rPr>
        <w:t>üretici</w:t>
      </w:r>
      <w:proofErr w:type="spellEnd"/>
      <w:r w:rsidR="003B5A47" w:rsidRPr="006F779A">
        <w:rPr>
          <w:rFonts w:cs="Times New Roman"/>
        </w:rPr>
        <w:t xml:space="preserve"> </w:t>
      </w:r>
      <w:proofErr w:type="spellStart"/>
      <w:r w:rsidR="003B5A47" w:rsidRPr="006F779A">
        <w:rPr>
          <w:rFonts w:cs="Times New Roman"/>
        </w:rPr>
        <w:t>şirketlerin</w:t>
      </w:r>
      <w:proofErr w:type="spellEnd"/>
      <w:r w:rsidR="003B5A47" w:rsidRPr="006F779A">
        <w:rPr>
          <w:rFonts w:cs="Times New Roman"/>
        </w:rPr>
        <w:t xml:space="preserve"> </w:t>
      </w:r>
      <w:proofErr w:type="spellStart"/>
      <w:r w:rsidR="003B5A47" w:rsidRPr="006F779A">
        <w:rPr>
          <w:rFonts w:cs="Times New Roman"/>
        </w:rPr>
        <w:t>tercihi</w:t>
      </w:r>
      <w:proofErr w:type="spellEnd"/>
      <w:r w:rsidR="003B5A47" w:rsidRPr="006F779A">
        <w:rPr>
          <w:rFonts w:cs="Times New Roman"/>
        </w:rPr>
        <w:t xml:space="preserve"> </w:t>
      </w:r>
      <w:proofErr w:type="spellStart"/>
      <w:r w:rsidR="003B5A47" w:rsidRPr="006F779A">
        <w:rPr>
          <w:rFonts w:cs="Times New Roman"/>
        </w:rPr>
        <w:t>olmuştur</w:t>
      </w:r>
      <w:proofErr w:type="spellEnd"/>
      <w:r w:rsidR="003B5A47" w:rsidRPr="006F779A">
        <w:rPr>
          <w:rFonts w:cs="Times New Roman"/>
        </w:rPr>
        <w:t xml:space="preserve">. </w:t>
      </w:r>
      <w:proofErr w:type="spellStart"/>
      <w:r>
        <w:rPr>
          <w:rFonts w:cs="Times New Roman"/>
        </w:rPr>
        <w:t>Piyasada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deneysel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özel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kullanım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haricinde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kullanılan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dikey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eksen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türbin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sayısı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çok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azdır</w:t>
      </w:r>
      <w:proofErr w:type="spellEnd"/>
      <w:r>
        <w:rPr>
          <w:rFonts w:cs="Times New Roman"/>
        </w:rPr>
        <w:t>.</w:t>
      </w:r>
    </w:p>
    <w:p w:rsidR="003B5A47" w:rsidRPr="006F779A" w:rsidRDefault="003B5A47" w:rsidP="003B5A47">
      <w:pPr>
        <w:rPr>
          <w:rFonts w:cs="Times New Roman"/>
        </w:rPr>
      </w:pPr>
    </w:p>
    <w:p w:rsidR="003B5A47" w:rsidRPr="0085747C" w:rsidRDefault="003B5A47" w:rsidP="003B5A47">
      <w:pPr>
        <w:jc w:val="center"/>
        <w:rPr>
          <w:rFonts w:cs="Times New Roman"/>
        </w:rPr>
      </w:pPr>
      <w:r w:rsidRPr="0085747C">
        <w:rPr>
          <w:rFonts w:cs="Times New Roman"/>
          <w:noProof/>
          <w:lang w:val="tr-TR" w:eastAsia="tr-TR"/>
        </w:rPr>
        <w:drawing>
          <wp:inline distT="0" distB="0" distL="0" distR="0" wp14:anchorId="65215B29" wp14:editId="4BB32F73">
            <wp:extent cx="3396188" cy="2317898"/>
            <wp:effectExtent l="0" t="0" r="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750-0680-2-8-2-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40" cy="23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47" w:rsidRPr="0085747C" w:rsidRDefault="003B5A47" w:rsidP="003B5A47">
      <w:pPr>
        <w:jc w:val="center"/>
        <w:rPr>
          <w:rFonts w:cs="Times New Roman"/>
        </w:rPr>
      </w:pPr>
      <w:bookmarkStart w:id="5" w:name="_Toc440137196"/>
      <w:proofErr w:type="spellStart"/>
      <w:r w:rsidRPr="00FC1D46">
        <w:rPr>
          <w:rFonts w:cs="Times New Roman"/>
          <w:b/>
        </w:rPr>
        <w:t>Şekil</w:t>
      </w:r>
      <w:proofErr w:type="spellEnd"/>
      <w:r w:rsidRPr="00FC1D46">
        <w:rPr>
          <w:rFonts w:cs="Times New Roman"/>
          <w:b/>
        </w:rPr>
        <w:t xml:space="preserve"> </w:t>
      </w:r>
      <w:r w:rsidRPr="00FC1D46">
        <w:rPr>
          <w:rFonts w:cs="Times New Roman"/>
          <w:b/>
        </w:rPr>
        <w:fldChar w:fldCharType="begin"/>
      </w:r>
      <w:r w:rsidRPr="00FC1D46">
        <w:rPr>
          <w:rFonts w:cs="Times New Roman"/>
          <w:b/>
        </w:rPr>
        <w:instrText xml:space="preserve"> SEQ Şekil \* ARABIC </w:instrText>
      </w:r>
      <w:r w:rsidRPr="00FC1D46">
        <w:rPr>
          <w:rFonts w:cs="Times New Roman"/>
          <w:b/>
        </w:rPr>
        <w:fldChar w:fldCharType="separate"/>
      </w:r>
      <w:r>
        <w:rPr>
          <w:rFonts w:cs="Times New Roman"/>
          <w:b/>
          <w:noProof/>
        </w:rPr>
        <w:t>3</w:t>
      </w:r>
      <w:r w:rsidRPr="00FC1D46">
        <w:rPr>
          <w:rFonts w:cs="Times New Roman"/>
          <w:b/>
        </w:rPr>
        <w:fldChar w:fldCharType="end"/>
      </w:r>
      <w:r>
        <w:rPr>
          <w:rFonts w:cs="Times New Roman"/>
          <w:b/>
        </w:rPr>
        <w:t>:</w:t>
      </w:r>
      <w:r w:rsidRPr="0085747C">
        <w:rPr>
          <w:rFonts w:cs="Times New Roman"/>
        </w:rPr>
        <w:t xml:space="preserve">  </w:t>
      </w:r>
      <w:proofErr w:type="spellStart"/>
      <w:r w:rsidRPr="0085747C">
        <w:rPr>
          <w:rFonts w:cs="Times New Roman"/>
        </w:rPr>
        <w:t>Yatay</w:t>
      </w:r>
      <w:proofErr w:type="spellEnd"/>
      <w:r w:rsidRPr="0085747C">
        <w:rPr>
          <w:rFonts w:cs="Times New Roman"/>
        </w:rPr>
        <w:t xml:space="preserve"> </w:t>
      </w:r>
      <w:proofErr w:type="spellStart"/>
      <w:r w:rsidRPr="0085747C">
        <w:rPr>
          <w:rFonts w:cs="Times New Roman"/>
        </w:rPr>
        <w:t>eksen</w:t>
      </w:r>
      <w:proofErr w:type="spellEnd"/>
      <w:r w:rsidRPr="0085747C">
        <w:rPr>
          <w:rFonts w:cs="Times New Roman"/>
        </w:rPr>
        <w:t xml:space="preserve"> </w:t>
      </w:r>
      <w:proofErr w:type="spellStart"/>
      <w:r w:rsidRPr="0085747C">
        <w:rPr>
          <w:rFonts w:cs="Times New Roman"/>
        </w:rPr>
        <w:t>ve</w:t>
      </w:r>
      <w:proofErr w:type="spellEnd"/>
      <w:r w:rsidRPr="0085747C">
        <w:rPr>
          <w:rFonts w:cs="Times New Roman"/>
        </w:rPr>
        <w:t xml:space="preserve"> </w:t>
      </w:r>
      <w:proofErr w:type="spellStart"/>
      <w:r w:rsidRPr="0085747C">
        <w:rPr>
          <w:rFonts w:cs="Times New Roman"/>
        </w:rPr>
        <w:t>dikey</w:t>
      </w:r>
      <w:proofErr w:type="spellEnd"/>
      <w:r w:rsidRPr="0085747C">
        <w:rPr>
          <w:rFonts w:cs="Times New Roman"/>
        </w:rPr>
        <w:t xml:space="preserve"> </w:t>
      </w:r>
      <w:proofErr w:type="spellStart"/>
      <w:r w:rsidRPr="0085747C">
        <w:rPr>
          <w:rFonts w:cs="Times New Roman"/>
        </w:rPr>
        <w:t>eksen</w:t>
      </w:r>
      <w:proofErr w:type="spellEnd"/>
      <w:r w:rsidRPr="0085747C">
        <w:rPr>
          <w:rFonts w:cs="Times New Roman"/>
        </w:rPr>
        <w:t xml:space="preserve"> </w:t>
      </w:r>
      <w:proofErr w:type="spellStart"/>
      <w:r w:rsidRPr="0085747C">
        <w:rPr>
          <w:rFonts w:cs="Times New Roman"/>
        </w:rPr>
        <w:t>rüzgar</w:t>
      </w:r>
      <w:proofErr w:type="spellEnd"/>
      <w:r w:rsidRPr="0085747C">
        <w:rPr>
          <w:rFonts w:cs="Times New Roman"/>
        </w:rPr>
        <w:t xml:space="preserve"> </w:t>
      </w:r>
      <w:proofErr w:type="spellStart"/>
      <w:r w:rsidRPr="0085747C">
        <w:rPr>
          <w:rFonts w:cs="Times New Roman"/>
        </w:rPr>
        <w:t>türbini</w:t>
      </w:r>
      <w:bookmarkEnd w:id="5"/>
      <w:proofErr w:type="spellEnd"/>
    </w:p>
    <w:p w:rsidR="003B5A47" w:rsidRPr="0085747C" w:rsidRDefault="003B5A47" w:rsidP="003B5A47">
      <w:pPr>
        <w:rPr>
          <w:rFonts w:cs="Times New Roman"/>
        </w:rPr>
      </w:pPr>
    </w:p>
    <w:p w:rsidR="003B5A47" w:rsidRPr="00A425E0" w:rsidRDefault="003B5A47" w:rsidP="003B5A47">
      <w:pPr>
        <w:pStyle w:val="KonuBal"/>
        <w:spacing w:line="360" w:lineRule="auto"/>
      </w:pPr>
      <w:proofErr w:type="spellStart"/>
      <w:r>
        <w:t>Türbin</w:t>
      </w:r>
      <w:proofErr w:type="spellEnd"/>
      <w:r>
        <w:t xml:space="preserve"> </w:t>
      </w:r>
      <w:proofErr w:type="spellStart"/>
      <w:r>
        <w:t>Bileşenleri</w:t>
      </w:r>
      <w:proofErr w:type="spellEnd"/>
    </w:p>
    <w:p w:rsidR="003B5A47" w:rsidRPr="006F779A" w:rsidRDefault="003B5A47" w:rsidP="003B5A47">
      <w:pPr>
        <w:pStyle w:val="KonuBal"/>
        <w:spacing w:line="360" w:lineRule="auto"/>
        <w:rPr>
          <w:szCs w:val="24"/>
          <w:u w:val="single"/>
        </w:rPr>
      </w:pPr>
      <w:r w:rsidRPr="006F779A">
        <w:rPr>
          <w:szCs w:val="24"/>
          <w:u w:val="single"/>
        </w:rPr>
        <w:t>Rotor</w:t>
      </w:r>
    </w:p>
    <w:p w:rsidR="003B5A47" w:rsidRPr="006F779A" w:rsidRDefault="0044469D" w:rsidP="003B5A47">
      <w:pPr>
        <w:pStyle w:val="GvdeMetni2"/>
        <w:rPr>
          <w:szCs w:val="24"/>
        </w:rPr>
      </w:pPr>
      <w:r>
        <w:rPr>
          <w:szCs w:val="24"/>
        </w:rPr>
        <w:t xml:space="preserve">Rotor </w:t>
      </w:r>
      <w:proofErr w:type="spellStart"/>
      <w:r>
        <w:rPr>
          <w:szCs w:val="24"/>
        </w:rPr>
        <w:t>rüzgardaki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mekanik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enerjiyi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yakalar</w:t>
      </w:r>
      <w:proofErr w:type="spellEnd"/>
      <w:r>
        <w:rPr>
          <w:szCs w:val="24"/>
        </w:rPr>
        <w:t xml:space="preserve">; </w:t>
      </w:r>
      <w:proofErr w:type="spellStart"/>
      <w:r>
        <w:rPr>
          <w:szCs w:val="24"/>
        </w:rPr>
        <w:t>k</w:t>
      </w:r>
      <w:r w:rsidR="003B5A47" w:rsidRPr="006F779A">
        <w:rPr>
          <w:szCs w:val="24"/>
        </w:rPr>
        <w:t>anat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ve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kanat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merkezinden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oluşur</w:t>
      </w:r>
      <w:proofErr w:type="spellEnd"/>
      <w:r w:rsidR="003B5A47" w:rsidRPr="006F779A">
        <w:rPr>
          <w:szCs w:val="24"/>
        </w:rPr>
        <w:t xml:space="preserve">. </w:t>
      </w:r>
      <w:proofErr w:type="spellStart"/>
      <w:r w:rsidR="003B5A47" w:rsidRPr="006F779A">
        <w:rPr>
          <w:szCs w:val="24"/>
        </w:rPr>
        <w:t>Tek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kanatlı</w:t>
      </w:r>
      <w:proofErr w:type="spellEnd"/>
      <w:r w:rsidR="003B5A47" w:rsidRPr="006F779A">
        <w:rPr>
          <w:szCs w:val="24"/>
        </w:rPr>
        <w:t xml:space="preserve">, </w:t>
      </w:r>
      <w:proofErr w:type="spellStart"/>
      <w:r w:rsidR="003B5A47" w:rsidRPr="006F779A">
        <w:rPr>
          <w:szCs w:val="24"/>
        </w:rPr>
        <w:t>iki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kanatlı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ve</w:t>
      </w:r>
      <w:r>
        <w:rPr>
          <w:szCs w:val="24"/>
        </w:rPr>
        <w:t>ya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üç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kanatlı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olabilir</w:t>
      </w:r>
      <w:proofErr w:type="spellEnd"/>
      <w:r w:rsidR="003B5A47" w:rsidRPr="006F779A">
        <w:rPr>
          <w:szCs w:val="24"/>
        </w:rPr>
        <w:t xml:space="preserve">. </w:t>
      </w:r>
      <w:proofErr w:type="spellStart"/>
      <w:r w:rsidR="003B5A47" w:rsidRPr="006F779A">
        <w:rPr>
          <w:szCs w:val="24"/>
        </w:rPr>
        <w:t>Küçük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türbinlerde</w:t>
      </w:r>
      <w:proofErr w:type="spellEnd"/>
      <w:r w:rsidR="003B5A47" w:rsidRPr="006F779A">
        <w:rPr>
          <w:szCs w:val="24"/>
        </w:rPr>
        <w:t xml:space="preserve"> (10 kW </w:t>
      </w:r>
      <w:proofErr w:type="spellStart"/>
      <w:r w:rsidR="003B5A47" w:rsidRPr="006F779A">
        <w:rPr>
          <w:szCs w:val="24"/>
        </w:rPr>
        <w:t>ve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altı</w:t>
      </w:r>
      <w:proofErr w:type="spellEnd"/>
      <w:r w:rsidR="003B5A47" w:rsidRPr="006F779A">
        <w:rPr>
          <w:szCs w:val="24"/>
        </w:rPr>
        <w:t xml:space="preserve">) </w:t>
      </w:r>
      <w:proofErr w:type="spellStart"/>
      <w:r w:rsidR="003B5A47" w:rsidRPr="006F779A">
        <w:rPr>
          <w:szCs w:val="24"/>
        </w:rPr>
        <w:t>dört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veya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beş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kanatlı</w:t>
      </w:r>
      <w:proofErr w:type="spellEnd"/>
      <w:r w:rsidR="003B5A47" w:rsidRPr="006F779A">
        <w:rPr>
          <w:szCs w:val="24"/>
        </w:rPr>
        <w:t xml:space="preserve"> modeler </w:t>
      </w:r>
      <w:proofErr w:type="spellStart"/>
      <w:r w:rsidR="003B5A47" w:rsidRPr="006F779A">
        <w:rPr>
          <w:szCs w:val="24"/>
        </w:rPr>
        <w:t>görülebilir</w:t>
      </w:r>
      <w:proofErr w:type="spellEnd"/>
      <w:r w:rsidR="003B5A47" w:rsidRPr="006F779A">
        <w:rPr>
          <w:szCs w:val="24"/>
        </w:rPr>
        <w:t xml:space="preserve">. </w:t>
      </w:r>
      <w:proofErr w:type="spellStart"/>
      <w:r w:rsidR="003B5A47" w:rsidRPr="006F779A">
        <w:rPr>
          <w:szCs w:val="24"/>
        </w:rPr>
        <w:t>Küçük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türbinlerde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sabit</w:t>
      </w:r>
      <w:proofErr w:type="spellEnd"/>
      <w:r w:rsidR="003B5A47" w:rsidRPr="006F779A">
        <w:rPr>
          <w:szCs w:val="24"/>
        </w:rPr>
        <w:t xml:space="preserve"> pitch </w:t>
      </w:r>
      <w:proofErr w:type="spellStart"/>
      <w:r w:rsidR="003B5A47" w:rsidRPr="006F779A">
        <w:rPr>
          <w:szCs w:val="24"/>
        </w:rPr>
        <w:t>açılı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kanatlar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kullanılırken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büyük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türbinlerde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aktif</w:t>
      </w:r>
      <w:proofErr w:type="spellEnd"/>
      <w:r w:rsidR="003B5A47" w:rsidRPr="006F779A">
        <w:rPr>
          <w:szCs w:val="24"/>
        </w:rPr>
        <w:t xml:space="preserve"> </w:t>
      </w:r>
      <w:r>
        <w:rPr>
          <w:szCs w:val="24"/>
        </w:rPr>
        <w:t xml:space="preserve">pitch </w:t>
      </w:r>
      <w:proofErr w:type="spellStart"/>
      <w:r w:rsidR="003B5A47" w:rsidRPr="006F779A">
        <w:rPr>
          <w:szCs w:val="24"/>
        </w:rPr>
        <w:t>kontrollü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tasarımlar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tercih</w:t>
      </w:r>
      <w:proofErr w:type="spellEnd"/>
      <w:r w:rsidR="003B5A47" w:rsidRPr="006F779A">
        <w:rPr>
          <w:szCs w:val="24"/>
        </w:rPr>
        <w:t xml:space="preserve"> </w:t>
      </w:r>
      <w:proofErr w:type="spellStart"/>
      <w:r w:rsidR="003B5A47" w:rsidRPr="006F779A">
        <w:rPr>
          <w:szCs w:val="24"/>
        </w:rPr>
        <w:t>edilmektedir</w:t>
      </w:r>
      <w:proofErr w:type="spellEnd"/>
      <w:r w:rsidR="003B5A47" w:rsidRPr="006F779A">
        <w:rPr>
          <w:szCs w:val="24"/>
        </w:rPr>
        <w:t xml:space="preserve">. </w:t>
      </w:r>
    </w:p>
    <w:p w:rsidR="0044469D" w:rsidRDefault="003B5A47" w:rsidP="0044469D">
      <w:pPr>
        <w:rPr>
          <w:rFonts w:cs="Times New Roman"/>
          <w:b/>
          <w:i/>
          <w:szCs w:val="24"/>
          <w:u w:val="single"/>
        </w:rPr>
      </w:pPr>
      <w:proofErr w:type="spellStart"/>
      <w:r w:rsidRPr="006F779A">
        <w:rPr>
          <w:rFonts w:cs="Times New Roman"/>
          <w:b/>
          <w:i/>
          <w:szCs w:val="24"/>
          <w:u w:val="single"/>
        </w:rPr>
        <w:t>Aktarma</w:t>
      </w:r>
      <w:proofErr w:type="spellEnd"/>
      <w:r w:rsidRPr="006F779A">
        <w:rPr>
          <w:rFonts w:cs="Times New Roman"/>
          <w:b/>
          <w:i/>
          <w:szCs w:val="24"/>
          <w:u w:val="single"/>
        </w:rPr>
        <w:t xml:space="preserve"> </w:t>
      </w:r>
      <w:proofErr w:type="spellStart"/>
      <w:r w:rsidRPr="006F779A">
        <w:rPr>
          <w:rFonts w:cs="Times New Roman"/>
          <w:b/>
          <w:i/>
          <w:szCs w:val="24"/>
          <w:u w:val="single"/>
        </w:rPr>
        <w:t>Organı</w:t>
      </w:r>
      <w:proofErr w:type="spellEnd"/>
    </w:p>
    <w:p w:rsidR="003B5A47" w:rsidRPr="0044469D" w:rsidRDefault="003B5A47" w:rsidP="0044469D">
      <w:pPr>
        <w:rPr>
          <w:rFonts w:cs="Times New Roman"/>
          <w:b/>
          <w:i/>
          <w:szCs w:val="24"/>
          <w:u w:val="single"/>
        </w:rPr>
      </w:pPr>
      <w:r w:rsidRPr="006F779A">
        <w:rPr>
          <w:szCs w:val="24"/>
        </w:rPr>
        <w:t xml:space="preserve">Rotor, </w:t>
      </w:r>
      <w:proofErr w:type="spellStart"/>
      <w:r w:rsidRPr="006F779A">
        <w:rPr>
          <w:szCs w:val="24"/>
        </w:rPr>
        <w:t>yakaladığı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enerjiyi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aktarma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organlarıyla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jeneratöre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aktarır</w:t>
      </w:r>
      <w:proofErr w:type="spellEnd"/>
      <w:r w:rsidRPr="006F779A">
        <w:rPr>
          <w:szCs w:val="24"/>
        </w:rPr>
        <w:t xml:space="preserve">. </w:t>
      </w:r>
      <w:proofErr w:type="spellStart"/>
      <w:r w:rsidRPr="006F779A">
        <w:rPr>
          <w:szCs w:val="24"/>
        </w:rPr>
        <w:t>Aktarma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organı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genellikle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redüktör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dişli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sisteminden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oluşur</w:t>
      </w:r>
      <w:proofErr w:type="spellEnd"/>
      <w:r w:rsidRPr="006F779A">
        <w:rPr>
          <w:szCs w:val="24"/>
        </w:rPr>
        <w:t xml:space="preserve">. Rotor </w:t>
      </w:r>
      <w:proofErr w:type="spellStart"/>
      <w:r w:rsidRPr="006F779A">
        <w:rPr>
          <w:szCs w:val="24"/>
        </w:rPr>
        <w:t>jeneratörün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elektrik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üretemeyeceği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açısal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hızlarda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dönmektedir</w:t>
      </w:r>
      <w:proofErr w:type="spellEnd"/>
      <w:r w:rsidRPr="006F779A">
        <w:rPr>
          <w:szCs w:val="24"/>
        </w:rPr>
        <w:t xml:space="preserve">. Bu </w:t>
      </w:r>
      <w:proofErr w:type="spellStart"/>
      <w:r w:rsidRPr="006F779A">
        <w:rPr>
          <w:szCs w:val="24"/>
        </w:rPr>
        <w:t>sebeple</w:t>
      </w:r>
      <w:proofErr w:type="spellEnd"/>
      <w:r w:rsidRPr="006F779A">
        <w:rPr>
          <w:szCs w:val="24"/>
        </w:rPr>
        <w:t xml:space="preserve"> rotor </w:t>
      </w:r>
      <w:proofErr w:type="spellStart"/>
      <w:r w:rsidRPr="006F779A">
        <w:rPr>
          <w:szCs w:val="24"/>
        </w:rPr>
        <w:t>ile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jeneratör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bir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redüktör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dişli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sistemi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ile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bağlanır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ve</w:t>
      </w:r>
      <w:proofErr w:type="spellEnd"/>
      <w:r w:rsidRPr="006F779A">
        <w:rPr>
          <w:szCs w:val="24"/>
        </w:rPr>
        <w:t xml:space="preserve"> rotor </w:t>
      </w:r>
      <w:proofErr w:type="spellStart"/>
      <w:r w:rsidRPr="006F779A">
        <w:rPr>
          <w:szCs w:val="24"/>
        </w:rPr>
        <w:t>devri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yükseltgenerek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jeneratöre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aktarılır</w:t>
      </w:r>
      <w:proofErr w:type="spellEnd"/>
      <w:r w:rsidRPr="006F779A">
        <w:rPr>
          <w:szCs w:val="24"/>
        </w:rPr>
        <w:t>.</w:t>
      </w:r>
    </w:p>
    <w:p w:rsidR="003B5A47" w:rsidRPr="006F779A" w:rsidRDefault="003B5A47" w:rsidP="003B5A47">
      <w:pPr>
        <w:rPr>
          <w:rFonts w:cs="Times New Roman"/>
          <w:b/>
          <w:i/>
          <w:szCs w:val="24"/>
          <w:u w:val="single"/>
        </w:rPr>
      </w:pPr>
      <w:proofErr w:type="spellStart"/>
      <w:r w:rsidRPr="006F779A">
        <w:rPr>
          <w:rFonts w:cs="Times New Roman"/>
          <w:b/>
          <w:i/>
          <w:szCs w:val="24"/>
          <w:u w:val="single"/>
        </w:rPr>
        <w:t>Jeneratör</w:t>
      </w:r>
      <w:proofErr w:type="spellEnd"/>
    </w:p>
    <w:p w:rsidR="003B5A47" w:rsidRPr="006F779A" w:rsidRDefault="003B5A47" w:rsidP="003B5A47">
      <w:pPr>
        <w:pStyle w:val="GvdeMetni2"/>
        <w:rPr>
          <w:szCs w:val="24"/>
        </w:rPr>
      </w:pPr>
      <w:proofErr w:type="spellStart"/>
      <w:r w:rsidRPr="006F779A">
        <w:rPr>
          <w:szCs w:val="24"/>
        </w:rPr>
        <w:t>Elektriğin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üretildiği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kısımdır</w:t>
      </w:r>
      <w:proofErr w:type="spellEnd"/>
      <w:r w:rsidRPr="006F779A">
        <w:rPr>
          <w:szCs w:val="24"/>
        </w:rPr>
        <w:t xml:space="preserve">. </w:t>
      </w:r>
      <w:proofErr w:type="spellStart"/>
      <w:r w:rsidRPr="006F779A">
        <w:rPr>
          <w:szCs w:val="24"/>
        </w:rPr>
        <w:t>Jeneratörler</w:t>
      </w:r>
      <w:proofErr w:type="spellEnd"/>
      <w:r w:rsidRPr="006F779A">
        <w:rPr>
          <w:szCs w:val="24"/>
        </w:rPr>
        <w:t xml:space="preserve"> alternative </w:t>
      </w:r>
      <w:proofErr w:type="spellStart"/>
      <w:r w:rsidRPr="006F779A">
        <w:rPr>
          <w:szCs w:val="24"/>
        </w:rPr>
        <w:t>akım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kaynağıdır</w:t>
      </w:r>
      <w:proofErr w:type="spellEnd"/>
      <w:r w:rsidRPr="006F779A">
        <w:rPr>
          <w:szCs w:val="24"/>
        </w:rPr>
        <w:t xml:space="preserve">. </w:t>
      </w:r>
      <w:proofErr w:type="spellStart"/>
      <w:r w:rsidRPr="006F779A">
        <w:rPr>
          <w:szCs w:val="24"/>
        </w:rPr>
        <w:t>Çoğunlukla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indüksiyon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jeneratörü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veya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senkron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jeneratörler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kullanılır</w:t>
      </w:r>
      <w:proofErr w:type="spellEnd"/>
      <w:r w:rsidRPr="006F779A">
        <w:rPr>
          <w:szCs w:val="24"/>
        </w:rPr>
        <w:t xml:space="preserve">. </w:t>
      </w:r>
      <w:proofErr w:type="spellStart"/>
      <w:r w:rsidRPr="006F779A">
        <w:rPr>
          <w:szCs w:val="24"/>
        </w:rPr>
        <w:t>Şebeke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frekansından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farklı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frekanslarda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üretilen</w:t>
      </w:r>
      <w:proofErr w:type="spellEnd"/>
      <w:r w:rsidRPr="006F779A">
        <w:rPr>
          <w:szCs w:val="24"/>
        </w:rPr>
        <w:t xml:space="preserve"> AC </w:t>
      </w:r>
      <w:proofErr w:type="spellStart"/>
      <w:r w:rsidRPr="006F779A">
        <w:rPr>
          <w:szCs w:val="24"/>
        </w:rPr>
        <w:t>gerilim</w:t>
      </w:r>
      <w:proofErr w:type="spellEnd"/>
      <w:r w:rsidRPr="006F779A">
        <w:rPr>
          <w:szCs w:val="24"/>
        </w:rPr>
        <w:t xml:space="preserve">, 60 Hz </w:t>
      </w:r>
      <w:proofErr w:type="spellStart"/>
      <w:r w:rsidRPr="006F779A">
        <w:rPr>
          <w:szCs w:val="24"/>
        </w:rPr>
        <w:t>frekansa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çekildikten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sonra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şebekeye</w:t>
      </w:r>
      <w:proofErr w:type="spellEnd"/>
      <w:r w:rsidRPr="006F779A">
        <w:rPr>
          <w:szCs w:val="24"/>
        </w:rPr>
        <w:t xml:space="preserve"> </w:t>
      </w:r>
      <w:proofErr w:type="spellStart"/>
      <w:r w:rsidRPr="006F779A">
        <w:rPr>
          <w:szCs w:val="24"/>
        </w:rPr>
        <w:t>aktarılır</w:t>
      </w:r>
      <w:proofErr w:type="spellEnd"/>
      <w:r w:rsidRPr="006F779A">
        <w:rPr>
          <w:szCs w:val="24"/>
        </w:rPr>
        <w:t xml:space="preserve">. </w:t>
      </w:r>
    </w:p>
    <w:p w:rsidR="003B5A47" w:rsidRPr="006F779A" w:rsidRDefault="003B5A47" w:rsidP="003B5A47">
      <w:pPr>
        <w:rPr>
          <w:rFonts w:cs="Times New Roman"/>
          <w:b/>
          <w:i/>
          <w:szCs w:val="24"/>
          <w:u w:val="single"/>
        </w:rPr>
      </w:pPr>
      <w:proofErr w:type="spellStart"/>
      <w:r w:rsidRPr="006F779A">
        <w:rPr>
          <w:rFonts w:cs="Times New Roman"/>
          <w:b/>
          <w:i/>
          <w:szCs w:val="24"/>
          <w:u w:val="single"/>
        </w:rPr>
        <w:lastRenderedPageBreak/>
        <w:t>Beşik</w:t>
      </w:r>
      <w:proofErr w:type="spellEnd"/>
      <w:r w:rsidRPr="006F779A">
        <w:rPr>
          <w:rFonts w:cs="Times New Roman"/>
          <w:b/>
          <w:i/>
          <w:szCs w:val="24"/>
          <w:u w:val="single"/>
        </w:rPr>
        <w:t xml:space="preserve"> </w:t>
      </w:r>
      <w:proofErr w:type="spellStart"/>
      <w:r w:rsidRPr="006F779A">
        <w:rPr>
          <w:rFonts w:cs="Times New Roman"/>
          <w:b/>
          <w:i/>
          <w:szCs w:val="24"/>
          <w:u w:val="single"/>
        </w:rPr>
        <w:t>ve</w:t>
      </w:r>
      <w:proofErr w:type="spellEnd"/>
      <w:r w:rsidRPr="006F779A">
        <w:rPr>
          <w:rFonts w:cs="Times New Roman"/>
          <w:b/>
          <w:i/>
          <w:szCs w:val="24"/>
          <w:u w:val="single"/>
        </w:rPr>
        <w:t xml:space="preserve"> Yaw </w:t>
      </w:r>
      <w:proofErr w:type="spellStart"/>
      <w:r w:rsidRPr="006F779A">
        <w:rPr>
          <w:rFonts w:cs="Times New Roman"/>
          <w:b/>
          <w:i/>
          <w:szCs w:val="24"/>
          <w:u w:val="single"/>
        </w:rPr>
        <w:t>Sistemi</w:t>
      </w:r>
      <w:proofErr w:type="spellEnd"/>
    </w:p>
    <w:p w:rsidR="003B5A47" w:rsidRPr="006F779A" w:rsidRDefault="003B5A47" w:rsidP="003B5A47">
      <w:pPr>
        <w:rPr>
          <w:rFonts w:cs="Times New Roman"/>
          <w:szCs w:val="24"/>
        </w:rPr>
      </w:pPr>
      <w:proofErr w:type="spellStart"/>
      <w:r w:rsidRPr="006F779A">
        <w:rPr>
          <w:rFonts w:cs="Times New Roman"/>
          <w:szCs w:val="24"/>
        </w:rPr>
        <w:t>Beşik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jeneratör</w:t>
      </w:r>
      <w:proofErr w:type="spellEnd"/>
      <w:r w:rsidRPr="006F779A">
        <w:rPr>
          <w:rFonts w:cs="Times New Roman"/>
          <w:szCs w:val="24"/>
        </w:rPr>
        <w:t xml:space="preserve">, yaw </w:t>
      </w:r>
      <w:proofErr w:type="spellStart"/>
      <w:r w:rsidRPr="006F779A">
        <w:rPr>
          <w:rFonts w:cs="Times New Roman"/>
          <w:szCs w:val="24"/>
        </w:rPr>
        <w:t>sistemi</w:t>
      </w:r>
      <w:proofErr w:type="spellEnd"/>
      <w:r w:rsidRPr="006F779A">
        <w:rPr>
          <w:rFonts w:cs="Times New Roman"/>
          <w:szCs w:val="24"/>
        </w:rPr>
        <w:t xml:space="preserve">, </w:t>
      </w:r>
      <w:proofErr w:type="spellStart"/>
      <w:r w:rsidRPr="006F779A">
        <w:rPr>
          <w:rFonts w:cs="Times New Roman"/>
          <w:szCs w:val="24"/>
        </w:rPr>
        <w:t>aktarma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organı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ve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kontrolör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için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saklama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kabı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görevi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görür</w:t>
      </w:r>
      <w:proofErr w:type="spellEnd"/>
      <w:r w:rsidRPr="006F779A">
        <w:rPr>
          <w:rFonts w:cs="Times New Roman"/>
          <w:szCs w:val="24"/>
        </w:rPr>
        <w:t xml:space="preserve">. </w:t>
      </w:r>
      <w:proofErr w:type="spellStart"/>
      <w:r w:rsidRPr="006F779A">
        <w:rPr>
          <w:rFonts w:cs="Times New Roman"/>
          <w:szCs w:val="24"/>
        </w:rPr>
        <w:t>Ayrıca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üst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aksamın</w:t>
      </w:r>
      <w:proofErr w:type="spellEnd"/>
      <w:r w:rsidRPr="006F779A">
        <w:rPr>
          <w:rFonts w:cs="Times New Roman"/>
          <w:szCs w:val="24"/>
        </w:rPr>
        <w:t xml:space="preserve"> yaw </w:t>
      </w:r>
      <w:proofErr w:type="spellStart"/>
      <w:r w:rsidRPr="006F779A">
        <w:rPr>
          <w:rFonts w:cs="Times New Roman"/>
          <w:szCs w:val="24"/>
        </w:rPr>
        <w:t>sistemi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ile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kuleye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bağlanmasını</w:t>
      </w:r>
      <w:proofErr w:type="spellEnd"/>
      <w:r w:rsidRPr="006F779A">
        <w:rPr>
          <w:rFonts w:cs="Times New Roman"/>
          <w:szCs w:val="24"/>
        </w:rPr>
        <w:t xml:space="preserve"> da </w:t>
      </w:r>
      <w:proofErr w:type="spellStart"/>
      <w:r w:rsidRPr="006F779A">
        <w:rPr>
          <w:rFonts w:cs="Times New Roman"/>
          <w:szCs w:val="24"/>
        </w:rPr>
        <w:t>sağlar</w:t>
      </w:r>
      <w:proofErr w:type="spellEnd"/>
      <w:r w:rsidRPr="006F779A">
        <w:rPr>
          <w:rFonts w:cs="Times New Roman"/>
          <w:szCs w:val="24"/>
        </w:rPr>
        <w:t xml:space="preserve">. </w:t>
      </w:r>
    </w:p>
    <w:p w:rsidR="003B5A47" w:rsidRPr="006F779A" w:rsidRDefault="003B5A47" w:rsidP="003B5A47">
      <w:pPr>
        <w:rPr>
          <w:rFonts w:cs="Times New Roman"/>
          <w:szCs w:val="24"/>
        </w:rPr>
      </w:pPr>
      <w:r w:rsidRPr="006F779A">
        <w:rPr>
          <w:rFonts w:cs="Times New Roman"/>
          <w:szCs w:val="24"/>
        </w:rPr>
        <w:t xml:space="preserve">Yaw </w:t>
      </w:r>
      <w:proofErr w:type="spellStart"/>
      <w:r w:rsidRPr="006F779A">
        <w:rPr>
          <w:rFonts w:cs="Times New Roman"/>
          <w:szCs w:val="24"/>
        </w:rPr>
        <w:t>sistemi</w:t>
      </w:r>
      <w:proofErr w:type="spellEnd"/>
      <w:r w:rsidRPr="006F779A">
        <w:rPr>
          <w:rFonts w:cs="Times New Roman"/>
          <w:szCs w:val="24"/>
        </w:rPr>
        <w:t xml:space="preserve">, </w:t>
      </w:r>
      <w:proofErr w:type="spellStart"/>
      <w:r w:rsidRPr="006F779A">
        <w:rPr>
          <w:rFonts w:cs="Times New Roman"/>
          <w:szCs w:val="24"/>
        </w:rPr>
        <w:t>rotorun</w:t>
      </w:r>
      <w:proofErr w:type="spellEnd"/>
      <w:r w:rsidRPr="006F779A">
        <w:rPr>
          <w:rFonts w:cs="Times New Roman"/>
          <w:szCs w:val="24"/>
        </w:rPr>
        <w:t xml:space="preserve">, </w:t>
      </w:r>
      <w:proofErr w:type="spellStart"/>
      <w:r w:rsidRPr="006F779A">
        <w:rPr>
          <w:rFonts w:cs="Times New Roman"/>
          <w:szCs w:val="24"/>
        </w:rPr>
        <w:t>kule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ekseni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etrafında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dönmesini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ve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rotorun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rüzgarı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karşıdan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almasını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sağlar</w:t>
      </w:r>
      <w:proofErr w:type="spellEnd"/>
      <w:r w:rsidRPr="006F779A">
        <w:rPr>
          <w:rFonts w:cs="Times New Roman"/>
          <w:szCs w:val="24"/>
        </w:rPr>
        <w:t xml:space="preserve">. </w:t>
      </w:r>
      <w:proofErr w:type="spellStart"/>
      <w:r w:rsidRPr="006F779A">
        <w:rPr>
          <w:rFonts w:cs="Times New Roman"/>
          <w:szCs w:val="24"/>
        </w:rPr>
        <w:t>Küçük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türbinlerde</w:t>
      </w:r>
      <w:proofErr w:type="spellEnd"/>
      <w:r w:rsidRPr="006F779A">
        <w:rPr>
          <w:rFonts w:cs="Times New Roman"/>
          <w:szCs w:val="24"/>
        </w:rPr>
        <w:t xml:space="preserve">, </w:t>
      </w:r>
      <w:proofErr w:type="spellStart"/>
      <w:r w:rsidRPr="006F779A">
        <w:rPr>
          <w:rFonts w:cs="Times New Roman"/>
          <w:szCs w:val="24"/>
        </w:rPr>
        <w:t>türbin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arkasındanki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yatay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stabilizörler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bu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işi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görürken</w:t>
      </w:r>
      <w:proofErr w:type="spellEnd"/>
      <w:r w:rsidRPr="006F779A">
        <w:rPr>
          <w:rFonts w:cs="Times New Roman"/>
          <w:szCs w:val="24"/>
        </w:rPr>
        <w:t xml:space="preserve">, </w:t>
      </w:r>
      <w:proofErr w:type="spellStart"/>
      <w:r w:rsidRPr="006F779A">
        <w:rPr>
          <w:rFonts w:cs="Times New Roman"/>
          <w:szCs w:val="24"/>
        </w:rPr>
        <w:t>büyük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türbinlerde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kütleden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ötürü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aktif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kontrol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gerekmektedir</w:t>
      </w:r>
      <w:proofErr w:type="spellEnd"/>
      <w:r w:rsidRPr="006F779A">
        <w:rPr>
          <w:rFonts w:cs="Times New Roman"/>
          <w:szCs w:val="24"/>
        </w:rPr>
        <w:t xml:space="preserve">. </w:t>
      </w:r>
    </w:p>
    <w:p w:rsidR="003B5A47" w:rsidRPr="006F779A" w:rsidRDefault="003B5A47" w:rsidP="003B5A47">
      <w:pPr>
        <w:rPr>
          <w:rFonts w:cs="Times New Roman"/>
          <w:b/>
          <w:i/>
          <w:szCs w:val="24"/>
          <w:u w:val="single"/>
        </w:rPr>
      </w:pPr>
      <w:proofErr w:type="spellStart"/>
      <w:r w:rsidRPr="006F779A">
        <w:rPr>
          <w:rFonts w:cs="Times New Roman"/>
          <w:b/>
          <w:i/>
          <w:szCs w:val="24"/>
          <w:u w:val="single"/>
        </w:rPr>
        <w:t>Kule</w:t>
      </w:r>
      <w:proofErr w:type="spellEnd"/>
      <w:r w:rsidRPr="006F779A">
        <w:rPr>
          <w:rFonts w:cs="Times New Roman"/>
          <w:b/>
          <w:i/>
          <w:szCs w:val="24"/>
          <w:u w:val="single"/>
        </w:rPr>
        <w:t xml:space="preserve"> </w:t>
      </w:r>
      <w:proofErr w:type="spellStart"/>
      <w:r w:rsidRPr="006F779A">
        <w:rPr>
          <w:rFonts w:cs="Times New Roman"/>
          <w:b/>
          <w:i/>
          <w:szCs w:val="24"/>
          <w:u w:val="single"/>
        </w:rPr>
        <w:t>ve</w:t>
      </w:r>
      <w:proofErr w:type="spellEnd"/>
      <w:r w:rsidRPr="006F779A">
        <w:rPr>
          <w:rFonts w:cs="Times New Roman"/>
          <w:b/>
          <w:i/>
          <w:szCs w:val="24"/>
          <w:u w:val="single"/>
        </w:rPr>
        <w:t xml:space="preserve"> Zemin</w:t>
      </w:r>
    </w:p>
    <w:p w:rsidR="003B5A47" w:rsidRPr="006F779A" w:rsidRDefault="003B5A47" w:rsidP="003B5A47">
      <w:pPr>
        <w:rPr>
          <w:rFonts w:cs="Times New Roman"/>
          <w:szCs w:val="24"/>
        </w:rPr>
      </w:pPr>
      <w:proofErr w:type="spellStart"/>
      <w:r w:rsidRPr="006F779A">
        <w:rPr>
          <w:rFonts w:cs="Times New Roman"/>
          <w:szCs w:val="24"/>
        </w:rPr>
        <w:t>Türbin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en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nihayetinde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kuleye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oturtulur</w:t>
      </w:r>
      <w:proofErr w:type="spellEnd"/>
      <w:r w:rsidRPr="006F779A">
        <w:rPr>
          <w:rFonts w:cs="Times New Roman"/>
          <w:szCs w:val="24"/>
        </w:rPr>
        <w:t xml:space="preserve">. </w:t>
      </w:r>
      <w:proofErr w:type="spellStart"/>
      <w:r w:rsidRPr="006F779A">
        <w:rPr>
          <w:rFonts w:cs="Times New Roman"/>
          <w:szCs w:val="24"/>
        </w:rPr>
        <w:t>Rüzgar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hızı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irtifa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ile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doğru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orantılıdır</w:t>
      </w:r>
      <w:proofErr w:type="spellEnd"/>
      <w:r w:rsidRPr="006F779A">
        <w:rPr>
          <w:rFonts w:cs="Times New Roman"/>
          <w:szCs w:val="24"/>
        </w:rPr>
        <w:t xml:space="preserve">. </w:t>
      </w:r>
      <w:proofErr w:type="spellStart"/>
      <w:r w:rsidRPr="006F779A">
        <w:rPr>
          <w:rFonts w:cs="Times New Roman"/>
          <w:szCs w:val="24"/>
        </w:rPr>
        <w:t>Kule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uzunluğu</w:t>
      </w:r>
      <w:proofErr w:type="spellEnd"/>
      <w:r w:rsidRPr="006F779A">
        <w:rPr>
          <w:rFonts w:cs="Times New Roman"/>
          <w:szCs w:val="24"/>
        </w:rPr>
        <w:t xml:space="preserve">, </w:t>
      </w:r>
      <w:proofErr w:type="spellStart"/>
      <w:r w:rsidRPr="006F779A">
        <w:rPr>
          <w:rFonts w:cs="Times New Roman"/>
          <w:szCs w:val="24"/>
        </w:rPr>
        <w:t>bu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ilişki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göz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önünde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bulundurulara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seçilir</w:t>
      </w:r>
      <w:proofErr w:type="spellEnd"/>
      <w:r w:rsidRPr="006F779A">
        <w:rPr>
          <w:rFonts w:cs="Times New Roman"/>
          <w:szCs w:val="24"/>
        </w:rPr>
        <w:t xml:space="preserve">. </w:t>
      </w:r>
      <w:proofErr w:type="spellStart"/>
      <w:r w:rsidRPr="006F779A">
        <w:rPr>
          <w:rFonts w:cs="Times New Roman"/>
          <w:szCs w:val="24"/>
        </w:rPr>
        <w:t>Kule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uzunluğu</w:t>
      </w:r>
      <w:proofErr w:type="spellEnd"/>
      <w:r w:rsidRPr="006F779A">
        <w:rPr>
          <w:rFonts w:cs="Times New Roman"/>
          <w:szCs w:val="24"/>
        </w:rPr>
        <w:t xml:space="preserve">, </w:t>
      </w:r>
      <w:proofErr w:type="spellStart"/>
      <w:r w:rsidRPr="006F779A">
        <w:rPr>
          <w:rFonts w:cs="Times New Roman"/>
          <w:szCs w:val="24"/>
        </w:rPr>
        <w:t>coğrafi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şartlara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göre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belirlenecek</w:t>
      </w:r>
      <w:proofErr w:type="spellEnd"/>
      <w:r w:rsidRPr="006F779A">
        <w:rPr>
          <w:rFonts w:cs="Times New Roman"/>
          <w:szCs w:val="24"/>
        </w:rPr>
        <w:t xml:space="preserve"> minimum </w:t>
      </w:r>
      <w:proofErr w:type="spellStart"/>
      <w:r w:rsidRPr="006F779A">
        <w:rPr>
          <w:rFonts w:cs="Times New Roman"/>
          <w:szCs w:val="24"/>
        </w:rPr>
        <w:t>uzunluktan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kısa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kalmamak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şartıyla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en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az</w:t>
      </w:r>
      <w:proofErr w:type="spellEnd"/>
      <w:r w:rsidRPr="006F779A">
        <w:rPr>
          <w:rFonts w:cs="Times New Roman"/>
          <w:szCs w:val="24"/>
        </w:rPr>
        <w:t xml:space="preserve"> rotor </w:t>
      </w:r>
      <w:proofErr w:type="spellStart"/>
      <w:r w:rsidRPr="006F779A">
        <w:rPr>
          <w:rFonts w:cs="Times New Roman"/>
          <w:szCs w:val="24"/>
        </w:rPr>
        <w:t>çapının</w:t>
      </w:r>
      <w:proofErr w:type="spellEnd"/>
      <w:r w:rsidRPr="006F779A">
        <w:rPr>
          <w:rFonts w:cs="Times New Roman"/>
          <w:szCs w:val="24"/>
        </w:rPr>
        <w:t xml:space="preserve"> 1-1.5 </w:t>
      </w:r>
      <w:proofErr w:type="spellStart"/>
      <w:r w:rsidRPr="006F779A">
        <w:rPr>
          <w:rFonts w:cs="Times New Roman"/>
          <w:szCs w:val="24"/>
        </w:rPr>
        <w:t>katı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uzunluğunda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olmalıdır</w:t>
      </w:r>
      <w:proofErr w:type="spellEnd"/>
      <w:r w:rsidRPr="006F779A">
        <w:rPr>
          <w:rFonts w:cs="Times New Roman"/>
          <w:szCs w:val="24"/>
        </w:rPr>
        <w:t>.</w:t>
      </w:r>
    </w:p>
    <w:p w:rsidR="003B5A47" w:rsidRPr="006F779A" w:rsidRDefault="003B5A47" w:rsidP="003B5A47">
      <w:pPr>
        <w:rPr>
          <w:rFonts w:cs="Times New Roman"/>
          <w:b/>
          <w:i/>
          <w:szCs w:val="24"/>
          <w:u w:val="single"/>
        </w:rPr>
      </w:pPr>
      <w:proofErr w:type="spellStart"/>
      <w:r w:rsidRPr="006F779A">
        <w:rPr>
          <w:rFonts w:cs="Times New Roman"/>
          <w:b/>
          <w:i/>
          <w:szCs w:val="24"/>
          <w:u w:val="single"/>
        </w:rPr>
        <w:t>Kontrol</w:t>
      </w:r>
      <w:proofErr w:type="spellEnd"/>
      <w:r w:rsidRPr="006F779A">
        <w:rPr>
          <w:rFonts w:cs="Times New Roman"/>
          <w:b/>
          <w:i/>
          <w:szCs w:val="24"/>
          <w:u w:val="single"/>
        </w:rPr>
        <w:t xml:space="preserve"> </w:t>
      </w:r>
      <w:proofErr w:type="spellStart"/>
      <w:r w:rsidRPr="006F779A">
        <w:rPr>
          <w:rFonts w:cs="Times New Roman"/>
          <w:b/>
          <w:i/>
          <w:szCs w:val="24"/>
          <w:u w:val="single"/>
        </w:rPr>
        <w:t>Sistemi</w:t>
      </w:r>
      <w:proofErr w:type="spellEnd"/>
    </w:p>
    <w:p w:rsidR="003B5A47" w:rsidRPr="006F779A" w:rsidRDefault="003B5A47" w:rsidP="003B5A47">
      <w:pPr>
        <w:rPr>
          <w:rFonts w:cs="Times New Roman"/>
          <w:b/>
          <w:i/>
          <w:szCs w:val="24"/>
          <w:u w:val="single"/>
        </w:rPr>
      </w:pPr>
      <w:proofErr w:type="spellStart"/>
      <w:r w:rsidRPr="006F779A">
        <w:rPr>
          <w:rFonts w:cs="Times New Roman"/>
          <w:szCs w:val="24"/>
        </w:rPr>
        <w:t>Türbin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verimi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ve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işletim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kolaylığı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açısından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kontrol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sistemi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önemli</w:t>
      </w:r>
      <w:proofErr w:type="spellEnd"/>
      <w:r w:rsidRPr="006F779A">
        <w:rPr>
          <w:rFonts w:cs="Times New Roman"/>
          <w:szCs w:val="24"/>
        </w:rPr>
        <w:t xml:space="preserve"> role </w:t>
      </w:r>
      <w:proofErr w:type="spellStart"/>
      <w:r w:rsidRPr="006F779A">
        <w:rPr>
          <w:rFonts w:cs="Times New Roman"/>
          <w:szCs w:val="24"/>
        </w:rPr>
        <w:t>sahiptir</w:t>
      </w:r>
      <w:proofErr w:type="spellEnd"/>
      <w:r w:rsidRPr="006F779A">
        <w:rPr>
          <w:rFonts w:cs="Times New Roman"/>
          <w:szCs w:val="24"/>
        </w:rPr>
        <w:t xml:space="preserve">. </w:t>
      </w:r>
      <w:proofErr w:type="spellStart"/>
      <w:r w:rsidRPr="006F779A">
        <w:rPr>
          <w:rFonts w:cs="Times New Roman"/>
          <w:szCs w:val="24"/>
        </w:rPr>
        <w:t>Rüzgar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şartlarına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göre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türbini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manipüle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edip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aşırı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yüklemeyi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önlemek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ve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rüzgardan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maksimum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enerjiyi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çıkarmaya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çalışmak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kontrol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sisteminin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görevidir</w:t>
      </w:r>
      <w:proofErr w:type="spellEnd"/>
      <w:r w:rsidRPr="006F779A">
        <w:rPr>
          <w:rFonts w:cs="Times New Roman"/>
          <w:szCs w:val="24"/>
        </w:rPr>
        <w:t xml:space="preserve">. </w:t>
      </w:r>
      <w:proofErr w:type="spellStart"/>
      <w:r w:rsidRPr="006F779A">
        <w:rPr>
          <w:rFonts w:cs="Times New Roman"/>
          <w:szCs w:val="24"/>
        </w:rPr>
        <w:t>Kontrol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sistemi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aşağıdaki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elemanlardan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oluşur</w:t>
      </w:r>
      <w:proofErr w:type="spellEnd"/>
      <w:r w:rsidRPr="006F779A">
        <w:rPr>
          <w:rFonts w:cs="Times New Roman"/>
          <w:szCs w:val="24"/>
        </w:rPr>
        <w:t>:</w:t>
      </w:r>
    </w:p>
    <w:p w:rsidR="003B5A47" w:rsidRPr="006F779A" w:rsidRDefault="003B5A47" w:rsidP="003B5A47">
      <w:pPr>
        <w:pStyle w:val="ListeParagraf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6F779A">
        <w:rPr>
          <w:rFonts w:cs="Times New Roman"/>
          <w:szCs w:val="24"/>
        </w:rPr>
        <w:t>Sensörler</w:t>
      </w:r>
      <w:proofErr w:type="spellEnd"/>
      <w:r w:rsidRPr="006F779A">
        <w:rPr>
          <w:rFonts w:cs="Times New Roman"/>
          <w:szCs w:val="24"/>
        </w:rPr>
        <w:t xml:space="preserve"> (</w:t>
      </w:r>
      <w:proofErr w:type="spellStart"/>
      <w:r w:rsidRPr="006F779A">
        <w:rPr>
          <w:rFonts w:cs="Times New Roman"/>
          <w:szCs w:val="24"/>
        </w:rPr>
        <w:t>sıcaklık</w:t>
      </w:r>
      <w:proofErr w:type="spellEnd"/>
      <w:r w:rsidRPr="006F779A">
        <w:rPr>
          <w:rFonts w:cs="Times New Roman"/>
          <w:szCs w:val="24"/>
        </w:rPr>
        <w:t xml:space="preserve">, </w:t>
      </w:r>
      <w:proofErr w:type="spellStart"/>
      <w:r w:rsidRPr="006F779A">
        <w:rPr>
          <w:rFonts w:cs="Times New Roman"/>
          <w:szCs w:val="24"/>
        </w:rPr>
        <w:t>rüzgar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hızı</w:t>
      </w:r>
      <w:proofErr w:type="spellEnd"/>
      <w:r w:rsidRPr="006F779A">
        <w:rPr>
          <w:rFonts w:cs="Times New Roman"/>
          <w:szCs w:val="24"/>
        </w:rPr>
        <w:t xml:space="preserve">, </w:t>
      </w:r>
      <w:proofErr w:type="spellStart"/>
      <w:r w:rsidRPr="006F779A">
        <w:rPr>
          <w:rFonts w:cs="Times New Roman"/>
          <w:szCs w:val="24"/>
        </w:rPr>
        <w:t>rüzgar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yönü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ve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sair</w:t>
      </w:r>
      <w:proofErr w:type="spellEnd"/>
      <w:r w:rsidRPr="006F779A">
        <w:rPr>
          <w:rFonts w:cs="Times New Roman"/>
          <w:szCs w:val="24"/>
        </w:rPr>
        <w:t>)</w:t>
      </w:r>
    </w:p>
    <w:p w:rsidR="003B5A47" w:rsidRPr="006F779A" w:rsidRDefault="003B5A47" w:rsidP="003B5A47">
      <w:pPr>
        <w:pStyle w:val="ListeParagraf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6F779A">
        <w:rPr>
          <w:rFonts w:cs="Times New Roman"/>
          <w:szCs w:val="24"/>
        </w:rPr>
        <w:t>Eyleyiciler</w:t>
      </w:r>
      <w:proofErr w:type="spellEnd"/>
      <w:r w:rsidRPr="006F779A">
        <w:rPr>
          <w:rFonts w:cs="Times New Roman"/>
          <w:szCs w:val="24"/>
        </w:rPr>
        <w:t xml:space="preserve"> (yaw </w:t>
      </w:r>
      <w:proofErr w:type="spellStart"/>
      <w:r w:rsidRPr="006F779A">
        <w:rPr>
          <w:rFonts w:cs="Times New Roman"/>
          <w:szCs w:val="24"/>
        </w:rPr>
        <w:t>ve</w:t>
      </w:r>
      <w:proofErr w:type="spellEnd"/>
      <w:r w:rsidRPr="006F779A">
        <w:rPr>
          <w:rFonts w:cs="Times New Roman"/>
          <w:szCs w:val="24"/>
        </w:rPr>
        <w:t xml:space="preserve"> pitch </w:t>
      </w:r>
      <w:proofErr w:type="spellStart"/>
      <w:r w:rsidRPr="006F779A">
        <w:rPr>
          <w:rFonts w:cs="Times New Roman"/>
          <w:szCs w:val="24"/>
        </w:rPr>
        <w:t>motorları</w:t>
      </w:r>
      <w:proofErr w:type="spellEnd"/>
      <w:r w:rsidRPr="006F779A">
        <w:rPr>
          <w:rFonts w:cs="Times New Roman"/>
          <w:szCs w:val="24"/>
        </w:rPr>
        <w:t>)</w:t>
      </w:r>
    </w:p>
    <w:p w:rsidR="003B5A47" w:rsidRPr="006F779A" w:rsidRDefault="003B5A47" w:rsidP="003B5A47">
      <w:pPr>
        <w:pStyle w:val="ListeParagraf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6F779A">
        <w:rPr>
          <w:rFonts w:cs="Times New Roman"/>
          <w:szCs w:val="24"/>
        </w:rPr>
        <w:t>Güç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yükselteçleri</w:t>
      </w:r>
      <w:proofErr w:type="spellEnd"/>
      <w:r w:rsidRPr="006F779A">
        <w:rPr>
          <w:rFonts w:cs="Times New Roman"/>
          <w:szCs w:val="24"/>
        </w:rPr>
        <w:t xml:space="preserve"> (</w:t>
      </w:r>
      <w:proofErr w:type="spellStart"/>
      <w:r w:rsidRPr="006F779A">
        <w:rPr>
          <w:rFonts w:cs="Times New Roman"/>
          <w:szCs w:val="24"/>
        </w:rPr>
        <w:t>sürücü</w:t>
      </w:r>
      <w:proofErr w:type="spellEnd"/>
      <w:r w:rsidRPr="006F779A">
        <w:rPr>
          <w:rFonts w:cs="Times New Roman"/>
          <w:szCs w:val="24"/>
        </w:rPr>
        <w:t xml:space="preserve"> </w:t>
      </w:r>
      <w:proofErr w:type="spellStart"/>
      <w:r w:rsidRPr="006F779A">
        <w:rPr>
          <w:rFonts w:cs="Times New Roman"/>
          <w:szCs w:val="24"/>
        </w:rPr>
        <w:t>devreler</w:t>
      </w:r>
      <w:proofErr w:type="spellEnd"/>
      <w:r w:rsidRPr="006F779A">
        <w:rPr>
          <w:rFonts w:cs="Times New Roman"/>
          <w:szCs w:val="24"/>
        </w:rPr>
        <w:t>)</w:t>
      </w:r>
    </w:p>
    <w:p w:rsidR="007A7A6B" w:rsidRDefault="003B5A47" w:rsidP="007A7A6B">
      <w:pPr>
        <w:pStyle w:val="ListeParagraf"/>
        <w:numPr>
          <w:ilvl w:val="0"/>
          <w:numId w:val="23"/>
        </w:numPr>
        <w:rPr>
          <w:rFonts w:cs="Times New Roman"/>
          <w:szCs w:val="24"/>
        </w:rPr>
      </w:pPr>
      <w:proofErr w:type="spellStart"/>
      <w:r w:rsidRPr="006F779A">
        <w:rPr>
          <w:rFonts w:cs="Times New Roman"/>
          <w:szCs w:val="24"/>
        </w:rPr>
        <w:t>Denetleyici</w:t>
      </w:r>
      <w:proofErr w:type="spellEnd"/>
      <w:r w:rsidRPr="006F779A">
        <w:rPr>
          <w:rFonts w:cs="Times New Roman"/>
          <w:szCs w:val="24"/>
        </w:rPr>
        <w:t xml:space="preserve"> </w:t>
      </w:r>
    </w:p>
    <w:p w:rsidR="00B519A8" w:rsidRPr="00B519A8" w:rsidRDefault="00B519A8" w:rsidP="00B519A8">
      <w:pPr>
        <w:pStyle w:val="ListeParagraf"/>
        <w:rPr>
          <w:rFonts w:cs="Times New Roman"/>
          <w:szCs w:val="24"/>
        </w:rPr>
      </w:pPr>
    </w:p>
    <w:p w:rsidR="0044469D" w:rsidRDefault="0044469D" w:rsidP="0044469D">
      <w:pPr>
        <w:pStyle w:val="Balk1"/>
      </w:pPr>
      <w:r>
        <w:t xml:space="preserve">4. </w:t>
      </w:r>
      <w:r w:rsidR="00B519A8">
        <w:t xml:space="preserve">TÜRBİN </w:t>
      </w:r>
      <w:r>
        <w:t>TASARIM PARAMETRELERİ</w:t>
      </w:r>
    </w:p>
    <w:p w:rsidR="00B519A8" w:rsidRDefault="00B519A8" w:rsidP="00B519A8">
      <w:pPr>
        <w:rPr>
          <w:lang w:val="tr-TR"/>
        </w:rPr>
      </w:pPr>
      <w:r>
        <w:rPr>
          <w:lang w:val="tr-TR"/>
        </w:rPr>
        <w:t xml:space="preserve">Yatay eksen </w:t>
      </w:r>
      <w:proofErr w:type="gramStart"/>
      <w:r>
        <w:rPr>
          <w:lang w:val="tr-TR"/>
        </w:rPr>
        <w:t>rüzgar</w:t>
      </w:r>
      <w:proofErr w:type="gramEnd"/>
      <w:r>
        <w:rPr>
          <w:lang w:val="tr-TR"/>
        </w:rPr>
        <w:t xml:space="preserve"> türbinleri 5 tasarım parametresi çerçevesinde tasarlanır. Bu parametreler aşağıdaki gibidir:</w:t>
      </w:r>
    </w:p>
    <w:p w:rsidR="00B519A8" w:rsidRDefault="00B519A8" w:rsidP="00B519A8">
      <w:pPr>
        <w:pStyle w:val="ListeParagraf"/>
        <w:numPr>
          <w:ilvl w:val="0"/>
          <w:numId w:val="40"/>
        </w:numPr>
        <w:rPr>
          <w:lang w:val="tr-TR"/>
        </w:rPr>
      </w:pPr>
      <w:r>
        <w:rPr>
          <w:lang w:val="tr-TR"/>
        </w:rPr>
        <w:t xml:space="preserve">Uç hız oranı: Rotor ucu çizgisel hızının </w:t>
      </w:r>
      <w:proofErr w:type="gramStart"/>
      <w:r>
        <w:rPr>
          <w:lang w:val="tr-TR"/>
        </w:rPr>
        <w:t>rüzgar</w:t>
      </w:r>
      <w:proofErr w:type="gramEnd"/>
      <w:r>
        <w:rPr>
          <w:lang w:val="tr-TR"/>
        </w:rPr>
        <w:t xml:space="preserve"> hızına oranı olarak tanımlanır.</w:t>
      </w:r>
    </w:p>
    <w:p w:rsidR="00B519A8" w:rsidRDefault="00B519A8" w:rsidP="00B519A8">
      <w:pPr>
        <w:pStyle w:val="ListeParagraf"/>
        <w:numPr>
          <w:ilvl w:val="0"/>
          <w:numId w:val="40"/>
        </w:numPr>
        <w:rPr>
          <w:lang w:val="tr-TR"/>
        </w:rPr>
      </w:pPr>
      <w:r>
        <w:rPr>
          <w:lang w:val="tr-TR"/>
        </w:rPr>
        <w:t>Rotor sayısı</w:t>
      </w:r>
    </w:p>
    <w:p w:rsidR="00B519A8" w:rsidRDefault="00B519A8" w:rsidP="00B519A8">
      <w:pPr>
        <w:pStyle w:val="ListeParagraf"/>
        <w:numPr>
          <w:ilvl w:val="0"/>
          <w:numId w:val="40"/>
        </w:numPr>
        <w:rPr>
          <w:lang w:val="tr-TR"/>
        </w:rPr>
      </w:pPr>
      <w:r>
        <w:rPr>
          <w:lang w:val="tr-TR"/>
        </w:rPr>
        <w:t>C</w:t>
      </w:r>
      <w:r w:rsidRPr="00B519A8">
        <w:rPr>
          <w:vertAlign w:val="subscript"/>
          <w:lang w:val="tr-TR"/>
        </w:rPr>
        <w:t>L</w:t>
      </w:r>
      <w:r>
        <w:rPr>
          <w:vertAlign w:val="subscript"/>
          <w:lang w:val="tr-TR"/>
        </w:rPr>
        <w:t xml:space="preserve"> </w:t>
      </w:r>
      <w:r>
        <w:rPr>
          <w:lang w:val="tr-TR"/>
        </w:rPr>
        <w:t>/ C</w:t>
      </w:r>
      <w:r w:rsidRPr="00B519A8">
        <w:rPr>
          <w:vertAlign w:val="subscript"/>
          <w:lang w:val="tr-TR"/>
        </w:rPr>
        <w:t>D</w:t>
      </w:r>
      <w:r>
        <w:rPr>
          <w:vertAlign w:val="subscript"/>
          <w:lang w:val="tr-TR"/>
        </w:rPr>
        <w:t xml:space="preserve"> </w:t>
      </w:r>
      <w:r>
        <w:rPr>
          <w:lang w:val="tr-TR"/>
        </w:rPr>
        <w:t xml:space="preserve">oranı yüksek bir kanat </w:t>
      </w:r>
      <w:proofErr w:type="gramStart"/>
      <w:r>
        <w:rPr>
          <w:lang w:val="tr-TR"/>
        </w:rPr>
        <w:t>profili</w:t>
      </w:r>
      <w:proofErr w:type="gramEnd"/>
      <w:r>
        <w:rPr>
          <w:lang w:val="tr-TR"/>
        </w:rPr>
        <w:t>: NACA5518</w:t>
      </w:r>
    </w:p>
    <w:p w:rsidR="00B519A8" w:rsidRDefault="00B519A8" w:rsidP="00B519A8">
      <w:pPr>
        <w:pStyle w:val="ListeParagraf"/>
        <w:numPr>
          <w:ilvl w:val="0"/>
          <w:numId w:val="40"/>
        </w:numPr>
        <w:rPr>
          <w:lang w:val="tr-TR"/>
        </w:rPr>
      </w:pPr>
      <w:r>
        <w:rPr>
          <w:rFonts w:cs="Times New Roman"/>
          <w:lang w:val="tr-TR"/>
        </w:rPr>
        <w:t xml:space="preserve">α  hücum açısı: En yüksek </w:t>
      </w:r>
      <w:r>
        <w:rPr>
          <w:lang w:val="tr-TR"/>
        </w:rPr>
        <w:t>C</w:t>
      </w:r>
      <w:r w:rsidRPr="00B519A8">
        <w:rPr>
          <w:vertAlign w:val="subscript"/>
          <w:lang w:val="tr-TR"/>
        </w:rPr>
        <w:t>L</w:t>
      </w:r>
      <w:r>
        <w:rPr>
          <w:vertAlign w:val="subscript"/>
          <w:lang w:val="tr-TR"/>
        </w:rPr>
        <w:t xml:space="preserve"> </w:t>
      </w:r>
      <w:r>
        <w:rPr>
          <w:lang w:val="tr-TR"/>
        </w:rPr>
        <w:t>/ C</w:t>
      </w:r>
      <w:r w:rsidRPr="00B519A8">
        <w:rPr>
          <w:vertAlign w:val="subscript"/>
          <w:lang w:val="tr-TR"/>
        </w:rPr>
        <w:t>D</w:t>
      </w:r>
      <w:r>
        <w:rPr>
          <w:lang w:val="tr-TR"/>
        </w:rPr>
        <w:t xml:space="preserve"> oranının elde edildiği hücum açısı.</w:t>
      </w:r>
    </w:p>
    <w:p w:rsidR="00B519A8" w:rsidRDefault="00B519A8" w:rsidP="00B519A8">
      <w:pPr>
        <w:pStyle w:val="ListeParagraf"/>
        <w:numPr>
          <w:ilvl w:val="0"/>
          <w:numId w:val="40"/>
        </w:numPr>
        <w:rPr>
          <w:lang w:val="tr-TR"/>
        </w:rPr>
      </w:pPr>
      <w:r>
        <w:rPr>
          <w:lang w:val="tr-TR"/>
        </w:rPr>
        <w:t>Rotor yarıçapı</w:t>
      </w:r>
    </w:p>
    <w:p w:rsidR="00B519A8" w:rsidRDefault="00B519A8" w:rsidP="00B519A8">
      <w:pPr>
        <w:rPr>
          <w:lang w:val="tr-TR"/>
        </w:rPr>
      </w:pPr>
    </w:p>
    <w:p w:rsidR="005213AD" w:rsidRPr="00B519A8" w:rsidRDefault="005213AD" w:rsidP="00B519A8">
      <w:pPr>
        <w:rPr>
          <w:lang w:val="tr-TR"/>
        </w:rPr>
      </w:pPr>
      <w:bookmarkStart w:id="6" w:name="_GoBack"/>
      <w:bookmarkEnd w:id="6"/>
    </w:p>
    <w:p w:rsidR="00B519A8" w:rsidRPr="00B519A8" w:rsidRDefault="00B519A8" w:rsidP="00B519A8">
      <w:pPr>
        <w:rPr>
          <w:lang w:val="tr-TR"/>
        </w:rPr>
      </w:pPr>
    </w:p>
    <w:p w:rsidR="00B519A8" w:rsidRPr="00B519A8" w:rsidRDefault="00B519A8" w:rsidP="00B519A8">
      <w:pPr>
        <w:pStyle w:val="ListeParagraf"/>
        <w:rPr>
          <w:lang w:val="tr-TR"/>
        </w:rPr>
      </w:pPr>
    </w:p>
    <w:p w:rsidR="0044469D" w:rsidRPr="0044469D" w:rsidRDefault="0044469D" w:rsidP="0044469D">
      <w:pPr>
        <w:rPr>
          <w:lang w:val="tr-TR"/>
        </w:rPr>
      </w:pPr>
    </w:p>
    <w:p w:rsidR="00565151" w:rsidRPr="005E2203" w:rsidRDefault="00565151" w:rsidP="005E2203">
      <w:pPr>
        <w:rPr>
          <w:lang w:val="tr-TR"/>
        </w:rPr>
      </w:pPr>
      <w:r>
        <w:rPr>
          <w:lang w:val="tr-TR"/>
        </w:rPr>
        <w:t xml:space="preserve"> </w:t>
      </w: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44469D" w:rsidRDefault="0044469D" w:rsidP="00AF7AE1">
      <w:pPr>
        <w:pStyle w:val="Text"/>
      </w:pPr>
    </w:p>
    <w:p w:rsidR="005E2203" w:rsidRDefault="005E2203" w:rsidP="00AF7AE1">
      <w:pPr>
        <w:pStyle w:val="Text"/>
      </w:pPr>
    </w:p>
    <w:bookmarkStart w:id="7" w:name="_Toc452816915" w:displacedByCustomXml="next"/>
    <w:sdt>
      <w:sdtPr>
        <w:rPr>
          <w:rFonts w:cstheme="minorBidi"/>
          <w:b w:val="0"/>
          <w:szCs w:val="22"/>
          <w:lang w:val="en-US"/>
        </w:rPr>
        <w:id w:val="-789587543"/>
        <w:docPartObj>
          <w:docPartGallery w:val="Bibliographies"/>
          <w:docPartUnique/>
        </w:docPartObj>
      </w:sdtPr>
      <w:sdtEndPr/>
      <w:sdtContent>
        <w:p w:rsidR="003029DB" w:rsidRDefault="003029DB">
          <w:pPr>
            <w:pStyle w:val="Balk1"/>
          </w:pPr>
          <w:r>
            <w:t>Kaynakça</w:t>
          </w:r>
          <w:bookmarkEnd w:id="7"/>
        </w:p>
        <w:sdt>
          <w:sdtPr>
            <w:id w:val="111145805"/>
            <w:bibliography/>
          </w:sdtPr>
          <w:sdtEndPr/>
          <w:sdtContent>
            <w:p w:rsidR="0044469D" w:rsidRDefault="003029DB">
              <w:pPr>
                <w:rPr>
                  <w:rFonts w:asciiTheme="minorHAnsi" w:hAnsiTheme="minorHAnsi"/>
                  <w:noProof/>
                  <w:color w:val="auto"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44469D">
                <w:trPr>
                  <w:divId w:val="13599673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469D" w:rsidRDefault="0044469D">
                    <w:pPr>
                      <w:pStyle w:val="Kaynak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469D" w:rsidRDefault="0044469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GWEC, «Global Annual Report,» GWEC, 2016.</w:t>
                    </w:r>
                  </w:p>
                </w:tc>
              </w:tr>
              <w:tr w:rsidR="0044469D">
                <w:trPr>
                  <w:divId w:val="13599673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469D" w:rsidRDefault="0044469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469D" w:rsidRDefault="0044469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TÜREB, «New report by Turkish Wind Energy Association,» TÜREB.</w:t>
                    </w:r>
                  </w:p>
                </w:tc>
              </w:tr>
              <w:tr w:rsidR="0044469D">
                <w:trPr>
                  <w:divId w:val="13599673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469D" w:rsidRDefault="0044469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469D" w:rsidRDefault="0044469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O. Yılmaz, «MST Raporu - Küçük Çaplı Rüzgar Türbin Tasarımı,» İstanbul, 2015.</w:t>
                    </w:r>
                  </w:p>
                </w:tc>
              </w:tr>
              <w:tr w:rsidR="0044469D">
                <w:trPr>
                  <w:divId w:val="135996733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469D" w:rsidRDefault="0044469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469D" w:rsidRDefault="0044469D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TÜREB, «Türkiye Rüzgar Enerjisi İstatistik Raporu Ocak 2015,» Türkiye Rüzgar Enerjisi, 2015.</w:t>
                    </w:r>
                  </w:p>
                </w:tc>
              </w:tr>
            </w:tbl>
            <w:p w:rsidR="0044469D" w:rsidRDefault="0044469D">
              <w:pPr>
                <w:divId w:val="1359967335"/>
                <w:rPr>
                  <w:rFonts w:eastAsia="Times New Roman"/>
                  <w:noProof/>
                </w:rPr>
              </w:pPr>
            </w:p>
            <w:p w:rsidR="003029DB" w:rsidRDefault="003029D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Default="005E2203" w:rsidP="00AF7AE1">
      <w:pPr>
        <w:pStyle w:val="Text"/>
      </w:pPr>
    </w:p>
    <w:p w:rsidR="005E2203" w:rsidRPr="00AF7AE1" w:rsidRDefault="005E2203" w:rsidP="00AF7AE1">
      <w:pPr>
        <w:pStyle w:val="Text"/>
      </w:pPr>
    </w:p>
    <w:sectPr w:rsidR="005E2203" w:rsidRPr="00AF7AE1" w:rsidSect="00150834">
      <w:footerReference w:type="default" r:id="rId9"/>
      <w:pgSz w:w="11907" w:h="16839" w:code="9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8DD" w:rsidRDefault="00F258DD" w:rsidP="0085747C">
      <w:r>
        <w:separator/>
      </w:r>
    </w:p>
  </w:endnote>
  <w:endnote w:type="continuationSeparator" w:id="0">
    <w:p w:rsidR="00F258DD" w:rsidRDefault="00F258DD" w:rsidP="0085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745424"/>
      <w:docPartObj>
        <w:docPartGallery w:val="Page Numbers (Bottom of Page)"/>
        <w:docPartUnique/>
      </w:docPartObj>
    </w:sdtPr>
    <w:sdtEndPr/>
    <w:sdtContent>
      <w:p w:rsidR="00150834" w:rsidRDefault="0015083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3AD" w:rsidRPr="005213AD">
          <w:rPr>
            <w:noProof/>
            <w:lang w:val="tr-TR"/>
          </w:rPr>
          <w:t>5</w:t>
        </w:r>
        <w:r>
          <w:fldChar w:fldCharType="end"/>
        </w:r>
      </w:p>
    </w:sdtContent>
  </w:sdt>
  <w:p w:rsidR="00150834" w:rsidRDefault="001508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8DD" w:rsidRDefault="00F258DD" w:rsidP="0085747C">
      <w:r>
        <w:separator/>
      </w:r>
    </w:p>
  </w:footnote>
  <w:footnote w:type="continuationSeparator" w:id="0">
    <w:p w:rsidR="00F258DD" w:rsidRDefault="00F258DD" w:rsidP="00857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C2A"/>
    <w:multiLevelType w:val="hybridMultilevel"/>
    <w:tmpl w:val="5BA05D30"/>
    <w:lvl w:ilvl="0" w:tplc="B2B206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325"/>
    <w:multiLevelType w:val="hybridMultilevel"/>
    <w:tmpl w:val="069AB4E4"/>
    <w:lvl w:ilvl="0" w:tplc="1B1AF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52D"/>
    <w:multiLevelType w:val="hybridMultilevel"/>
    <w:tmpl w:val="A672D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31AB5"/>
    <w:multiLevelType w:val="hybridMultilevel"/>
    <w:tmpl w:val="A3E2BD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4E60"/>
    <w:multiLevelType w:val="hybridMultilevel"/>
    <w:tmpl w:val="1424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14D4E"/>
    <w:multiLevelType w:val="hybridMultilevel"/>
    <w:tmpl w:val="0CCA0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94114"/>
    <w:multiLevelType w:val="hybridMultilevel"/>
    <w:tmpl w:val="D356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D651E"/>
    <w:multiLevelType w:val="hybridMultilevel"/>
    <w:tmpl w:val="C540A616"/>
    <w:lvl w:ilvl="0" w:tplc="287C8F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94010"/>
    <w:multiLevelType w:val="hybridMultilevel"/>
    <w:tmpl w:val="11E0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8542D"/>
    <w:multiLevelType w:val="hybridMultilevel"/>
    <w:tmpl w:val="1C9284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A25F9B"/>
    <w:multiLevelType w:val="hybridMultilevel"/>
    <w:tmpl w:val="92BA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42B86"/>
    <w:multiLevelType w:val="hybridMultilevel"/>
    <w:tmpl w:val="E24E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90258"/>
    <w:multiLevelType w:val="hybridMultilevel"/>
    <w:tmpl w:val="343420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74FBC"/>
    <w:multiLevelType w:val="hybridMultilevel"/>
    <w:tmpl w:val="484C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27F"/>
    <w:multiLevelType w:val="hybridMultilevel"/>
    <w:tmpl w:val="E094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943BF"/>
    <w:multiLevelType w:val="hybridMultilevel"/>
    <w:tmpl w:val="0AC4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335C3"/>
    <w:multiLevelType w:val="multilevel"/>
    <w:tmpl w:val="6A2CB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6D64F8F"/>
    <w:multiLevelType w:val="hybridMultilevel"/>
    <w:tmpl w:val="DD9C59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3809E4"/>
    <w:multiLevelType w:val="hybridMultilevel"/>
    <w:tmpl w:val="6AB8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E01EF"/>
    <w:multiLevelType w:val="hybridMultilevel"/>
    <w:tmpl w:val="43A47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37DEA"/>
    <w:multiLevelType w:val="hybridMultilevel"/>
    <w:tmpl w:val="C2282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61C2D"/>
    <w:multiLevelType w:val="multilevel"/>
    <w:tmpl w:val="C0B0B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3221632"/>
    <w:multiLevelType w:val="hybridMultilevel"/>
    <w:tmpl w:val="434AE3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232EE"/>
    <w:multiLevelType w:val="hybridMultilevel"/>
    <w:tmpl w:val="2F4E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E4A1D"/>
    <w:multiLevelType w:val="hybridMultilevel"/>
    <w:tmpl w:val="CA8E47EC"/>
    <w:lvl w:ilvl="0" w:tplc="958217A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F05AB"/>
    <w:multiLevelType w:val="hybridMultilevel"/>
    <w:tmpl w:val="3D44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00B15"/>
    <w:multiLevelType w:val="hybridMultilevel"/>
    <w:tmpl w:val="B944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B52BC"/>
    <w:multiLevelType w:val="hybridMultilevel"/>
    <w:tmpl w:val="8754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75B4A"/>
    <w:multiLevelType w:val="hybridMultilevel"/>
    <w:tmpl w:val="D9948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5C0B8E"/>
    <w:multiLevelType w:val="hybridMultilevel"/>
    <w:tmpl w:val="8A04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05BEE"/>
    <w:multiLevelType w:val="hybridMultilevel"/>
    <w:tmpl w:val="469058D6"/>
    <w:lvl w:ilvl="0" w:tplc="067623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C7888"/>
    <w:multiLevelType w:val="hybridMultilevel"/>
    <w:tmpl w:val="8FA8A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FC3830"/>
    <w:multiLevelType w:val="hybridMultilevel"/>
    <w:tmpl w:val="7682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62A8F"/>
    <w:multiLevelType w:val="multilevel"/>
    <w:tmpl w:val="2FA88F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3CE76EC"/>
    <w:multiLevelType w:val="hybridMultilevel"/>
    <w:tmpl w:val="450C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17C27"/>
    <w:multiLevelType w:val="hybridMultilevel"/>
    <w:tmpl w:val="5ACC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74BB6"/>
    <w:multiLevelType w:val="hybridMultilevel"/>
    <w:tmpl w:val="822A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C4C63"/>
    <w:multiLevelType w:val="hybridMultilevel"/>
    <w:tmpl w:val="3C66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F7C7E"/>
    <w:multiLevelType w:val="hybridMultilevel"/>
    <w:tmpl w:val="F5F2F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40624"/>
    <w:multiLevelType w:val="hybridMultilevel"/>
    <w:tmpl w:val="7F4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14"/>
  </w:num>
  <w:num w:numId="4">
    <w:abstractNumId w:val="38"/>
  </w:num>
  <w:num w:numId="5">
    <w:abstractNumId w:val="5"/>
  </w:num>
  <w:num w:numId="6">
    <w:abstractNumId w:val="29"/>
  </w:num>
  <w:num w:numId="7">
    <w:abstractNumId w:val="37"/>
  </w:num>
  <w:num w:numId="8">
    <w:abstractNumId w:val="18"/>
  </w:num>
  <w:num w:numId="9">
    <w:abstractNumId w:val="15"/>
  </w:num>
  <w:num w:numId="10">
    <w:abstractNumId w:val="16"/>
  </w:num>
  <w:num w:numId="11">
    <w:abstractNumId w:val="24"/>
  </w:num>
  <w:num w:numId="12">
    <w:abstractNumId w:val="17"/>
  </w:num>
  <w:num w:numId="13">
    <w:abstractNumId w:val="20"/>
  </w:num>
  <w:num w:numId="14">
    <w:abstractNumId w:val="28"/>
  </w:num>
  <w:num w:numId="15">
    <w:abstractNumId w:val="0"/>
  </w:num>
  <w:num w:numId="16">
    <w:abstractNumId w:val="33"/>
  </w:num>
  <w:num w:numId="17">
    <w:abstractNumId w:val="34"/>
  </w:num>
  <w:num w:numId="18">
    <w:abstractNumId w:val="10"/>
  </w:num>
  <w:num w:numId="19">
    <w:abstractNumId w:val="8"/>
  </w:num>
  <w:num w:numId="20">
    <w:abstractNumId w:val="12"/>
  </w:num>
  <w:num w:numId="21">
    <w:abstractNumId w:val="6"/>
  </w:num>
  <w:num w:numId="22">
    <w:abstractNumId w:val="2"/>
  </w:num>
  <w:num w:numId="23">
    <w:abstractNumId w:val="4"/>
  </w:num>
  <w:num w:numId="24">
    <w:abstractNumId w:val="30"/>
  </w:num>
  <w:num w:numId="25">
    <w:abstractNumId w:val="1"/>
  </w:num>
  <w:num w:numId="26">
    <w:abstractNumId w:val="7"/>
  </w:num>
  <w:num w:numId="27">
    <w:abstractNumId w:val="26"/>
  </w:num>
  <w:num w:numId="28">
    <w:abstractNumId w:val="39"/>
  </w:num>
  <w:num w:numId="29">
    <w:abstractNumId w:val="23"/>
  </w:num>
  <w:num w:numId="30">
    <w:abstractNumId w:val="25"/>
  </w:num>
  <w:num w:numId="31">
    <w:abstractNumId w:val="36"/>
  </w:num>
  <w:num w:numId="32">
    <w:abstractNumId w:val="9"/>
  </w:num>
  <w:num w:numId="33">
    <w:abstractNumId w:val="27"/>
  </w:num>
  <w:num w:numId="34">
    <w:abstractNumId w:val="19"/>
  </w:num>
  <w:num w:numId="35">
    <w:abstractNumId w:val="13"/>
  </w:num>
  <w:num w:numId="36">
    <w:abstractNumId w:val="11"/>
  </w:num>
  <w:num w:numId="37">
    <w:abstractNumId w:val="31"/>
  </w:num>
  <w:num w:numId="38">
    <w:abstractNumId w:val="32"/>
  </w:num>
  <w:num w:numId="39">
    <w:abstractNumId w:val="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04"/>
    <w:rsid w:val="0000671D"/>
    <w:rsid w:val="000272CC"/>
    <w:rsid w:val="000318F8"/>
    <w:rsid w:val="000352CB"/>
    <w:rsid w:val="00070994"/>
    <w:rsid w:val="000754ED"/>
    <w:rsid w:val="00086FAA"/>
    <w:rsid w:val="000A08AD"/>
    <w:rsid w:val="000B0862"/>
    <w:rsid w:val="000B46F6"/>
    <w:rsid w:val="000B5AF7"/>
    <w:rsid w:val="000D62ED"/>
    <w:rsid w:val="000F2169"/>
    <w:rsid w:val="00114ED7"/>
    <w:rsid w:val="00150834"/>
    <w:rsid w:val="00150BCF"/>
    <w:rsid w:val="00171293"/>
    <w:rsid w:val="0017292A"/>
    <w:rsid w:val="0017327B"/>
    <w:rsid w:val="0017628E"/>
    <w:rsid w:val="001A5167"/>
    <w:rsid w:val="001A5ECA"/>
    <w:rsid w:val="001A747A"/>
    <w:rsid w:val="001D0930"/>
    <w:rsid w:val="001D658C"/>
    <w:rsid w:val="001F144B"/>
    <w:rsid w:val="00220C55"/>
    <w:rsid w:val="002349A1"/>
    <w:rsid w:val="00240CB2"/>
    <w:rsid w:val="00252189"/>
    <w:rsid w:val="00286D1A"/>
    <w:rsid w:val="002A3565"/>
    <w:rsid w:val="002C5668"/>
    <w:rsid w:val="002E2052"/>
    <w:rsid w:val="002E7D48"/>
    <w:rsid w:val="003029DB"/>
    <w:rsid w:val="003500D6"/>
    <w:rsid w:val="00364481"/>
    <w:rsid w:val="00397881"/>
    <w:rsid w:val="003B4D82"/>
    <w:rsid w:val="003B5A47"/>
    <w:rsid w:val="003C3DD1"/>
    <w:rsid w:val="003C7607"/>
    <w:rsid w:val="003D018A"/>
    <w:rsid w:val="003D610A"/>
    <w:rsid w:val="003E70AB"/>
    <w:rsid w:val="00411D80"/>
    <w:rsid w:val="00424789"/>
    <w:rsid w:val="0044469D"/>
    <w:rsid w:val="00456AEE"/>
    <w:rsid w:val="004720E6"/>
    <w:rsid w:val="00475E79"/>
    <w:rsid w:val="0049716F"/>
    <w:rsid w:val="004B5BF2"/>
    <w:rsid w:val="004D2CFF"/>
    <w:rsid w:val="004E4FA1"/>
    <w:rsid w:val="004F624C"/>
    <w:rsid w:val="0050056B"/>
    <w:rsid w:val="00517DDB"/>
    <w:rsid w:val="005213AD"/>
    <w:rsid w:val="00554A70"/>
    <w:rsid w:val="005616FA"/>
    <w:rsid w:val="00562767"/>
    <w:rsid w:val="00565104"/>
    <w:rsid w:val="00565151"/>
    <w:rsid w:val="00572DF9"/>
    <w:rsid w:val="00581F79"/>
    <w:rsid w:val="00583BF8"/>
    <w:rsid w:val="00584B8A"/>
    <w:rsid w:val="00592FF4"/>
    <w:rsid w:val="005B7C7C"/>
    <w:rsid w:val="005C0B9B"/>
    <w:rsid w:val="005D6A6E"/>
    <w:rsid w:val="005E2203"/>
    <w:rsid w:val="005E435D"/>
    <w:rsid w:val="005F3B05"/>
    <w:rsid w:val="00605546"/>
    <w:rsid w:val="0060613F"/>
    <w:rsid w:val="00631A3F"/>
    <w:rsid w:val="00633B2E"/>
    <w:rsid w:val="00676C61"/>
    <w:rsid w:val="006800A7"/>
    <w:rsid w:val="00691309"/>
    <w:rsid w:val="00696A48"/>
    <w:rsid w:val="006A1457"/>
    <w:rsid w:val="006E3BF9"/>
    <w:rsid w:val="006F7768"/>
    <w:rsid w:val="006F779A"/>
    <w:rsid w:val="00707ABD"/>
    <w:rsid w:val="0071040B"/>
    <w:rsid w:val="00737DD0"/>
    <w:rsid w:val="00745240"/>
    <w:rsid w:val="007466EF"/>
    <w:rsid w:val="00750CAB"/>
    <w:rsid w:val="00760049"/>
    <w:rsid w:val="00762ECE"/>
    <w:rsid w:val="007868BA"/>
    <w:rsid w:val="0078752E"/>
    <w:rsid w:val="007A7A6B"/>
    <w:rsid w:val="007D0FE1"/>
    <w:rsid w:val="00806FEB"/>
    <w:rsid w:val="00810369"/>
    <w:rsid w:val="00821851"/>
    <w:rsid w:val="00822DEE"/>
    <w:rsid w:val="00825207"/>
    <w:rsid w:val="00835B4E"/>
    <w:rsid w:val="0085747C"/>
    <w:rsid w:val="00860954"/>
    <w:rsid w:val="00872056"/>
    <w:rsid w:val="008921C4"/>
    <w:rsid w:val="008924AB"/>
    <w:rsid w:val="008A2A40"/>
    <w:rsid w:val="008C333C"/>
    <w:rsid w:val="008C4D21"/>
    <w:rsid w:val="008E05AE"/>
    <w:rsid w:val="00906A22"/>
    <w:rsid w:val="00910DDE"/>
    <w:rsid w:val="00947182"/>
    <w:rsid w:val="00956D95"/>
    <w:rsid w:val="00977D63"/>
    <w:rsid w:val="0098239A"/>
    <w:rsid w:val="009838AF"/>
    <w:rsid w:val="009913AB"/>
    <w:rsid w:val="009975AE"/>
    <w:rsid w:val="00A22EE7"/>
    <w:rsid w:val="00A30447"/>
    <w:rsid w:val="00A322C7"/>
    <w:rsid w:val="00A34F5E"/>
    <w:rsid w:val="00A36AC3"/>
    <w:rsid w:val="00A37A0A"/>
    <w:rsid w:val="00A41E82"/>
    <w:rsid w:val="00A425E0"/>
    <w:rsid w:val="00A519F2"/>
    <w:rsid w:val="00A87F0B"/>
    <w:rsid w:val="00AA3C12"/>
    <w:rsid w:val="00AA606D"/>
    <w:rsid w:val="00AB5BC7"/>
    <w:rsid w:val="00AD48C6"/>
    <w:rsid w:val="00AE5720"/>
    <w:rsid w:val="00AF1350"/>
    <w:rsid w:val="00AF7AE1"/>
    <w:rsid w:val="00B519A8"/>
    <w:rsid w:val="00B6669B"/>
    <w:rsid w:val="00B727F8"/>
    <w:rsid w:val="00B86C7A"/>
    <w:rsid w:val="00BD11E4"/>
    <w:rsid w:val="00BF6714"/>
    <w:rsid w:val="00C06461"/>
    <w:rsid w:val="00C20B92"/>
    <w:rsid w:val="00C279BE"/>
    <w:rsid w:val="00C56251"/>
    <w:rsid w:val="00C731DD"/>
    <w:rsid w:val="00C85E34"/>
    <w:rsid w:val="00C873A3"/>
    <w:rsid w:val="00C90A90"/>
    <w:rsid w:val="00C96262"/>
    <w:rsid w:val="00C971F7"/>
    <w:rsid w:val="00CA71D6"/>
    <w:rsid w:val="00CB3AF0"/>
    <w:rsid w:val="00CD0ACF"/>
    <w:rsid w:val="00CE1770"/>
    <w:rsid w:val="00D041BA"/>
    <w:rsid w:val="00D10534"/>
    <w:rsid w:val="00D16182"/>
    <w:rsid w:val="00D22019"/>
    <w:rsid w:val="00D27C04"/>
    <w:rsid w:val="00D67030"/>
    <w:rsid w:val="00D678BC"/>
    <w:rsid w:val="00D745BC"/>
    <w:rsid w:val="00DA31AB"/>
    <w:rsid w:val="00DD545E"/>
    <w:rsid w:val="00DF0434"/>
    <w:rsid w:val="00E24440"/>
    <w:rsid w:val="00E44E32"/>
    <w:rsid w:val="00E5451D"/>
    <w:rsid w:val="00E5784C"/>
    <w:rsid w:val="00E60AA2"/>
    <w:rsid w:val="00E66CB6"/>
    <w:rsid w:val="00E707E8"/>
    <w:rsid w:val="00E7676B"/>
    <w:rsid w:val="00E7777F"/>
    <w:rsid w:val="00E77BD8"/>
    <w:rsid w:val="00E938D1"/>
    <w:rsid w:val="00EE0424"/>
    <w:rsid w:val="00F00AD4"/>
    <w:rsid w:val="00F04BC6"/>
    <w:rsid w:val="00F110C6"/>
    <w:rsid w:val="00F258DD"/>
    <w:rsid w:val="00F4002C"/>
    <w:rsid w:val="00F4619B"/>
    <w:rsid w:val="00F7768D"/>
    <w:rsid w:val="00F8039A"/>
    <w:rsid w:val="00F96D8E"/>
    <w:rsid w:val="00FA22EA"/>
    <w:rsid w:val="00FA4DDA"/>
    <w:rsid w:val="00FA562F"/>
    <w:rsid w:val="00FB499C"/>
    <w:rsid w:val="00FC1D46"/>
    <w:rsid w:val="00FC7A27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C73FB"/>
  <w15:chartTrackingRefBased/>
  <w15:docId w15:val="{C58CD9FC-7944-4E70-9FAC-F657540F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30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E2203"/>
    <w:pPr>
      <w:spacing w:before="120" w:after="120"/>
      <w:jc w:val="left"/>
      <w:outlineLvl w:val="0"/>
    </w:pPr>
    <w:rPr>
      <w:rFonts w:cs="Times New Roman"/>
      <w:b/>
      <w:szCs w:val="24"/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0862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041B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2C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2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2C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2C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2C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2C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99"/>
    <w:unhideWhenUsed/>
    <w:rsid w:val="00D27C04"/>
    <w:rPr>
      <w:rFonts w:cs="Times New Roman"/>
      <w:szCs w:val="24"/>
    </w:rPr>
  </w:style>
  <w:style w:type="character" w:customStyle="1" w:styleId="GvdeMetniChar">
    <w:name w:val="Gövde Metni Char"/>
    <w:basedOn w:val="VarsaylanParagrafYazTipi"/>
    <w:link w:val="GvdeMetni"/>
    <w:uiPriority w:val="99"/>
    <w:rsid w:val="00D27C04"/>
    <w:rPr>
      <w:rFonts w:ascii="Times New Roman" w:hAnsi="Times New Roman" w:cs="Times New Roman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5E2203"/>
    <w:rPr>
      <w:rFonts w:ascii="Times New Roman" w:hAnsi="Times New Roman" w:cs="Times New Roman"/>
      <w:b/>
      <w:color w:val="000000" w:themeColor="text1"/>
      <w:sz w:val="24"/>
      <w:szCs w:val="24"/>
      <w:lang w:val="tr-TR"/>
    </w:rPr>
  </w:style>
  <w:style w:type="character" w:styleId="YerTutucuMetni">
    <w:name w:val="Placeholder Text"/>
    <w:basedOn w:val="VarsaylanParagrafYazTipi"/>
    <w:uiPriority w:val="99"/>
    <w:semiHidden/>
    <w:rsid w:val="004D2CFF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4D2C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2CFF"/>
  </w:style>
  <w:style w:type="paragraph" w:styleId="AltBilgi">
    <w:name w:val="footer"/>
    <w:basedOn w:val="Normal"/>
    <w:link w:val="AltBilgiChar"/>
    <w:uiPriority w:val="99"/>
    <w:unhideWhenUsed/>
    <w:rsid w:val="004D2C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2CFF"/>
  </w:style>
  <w:style w:type="character" w:customStyle="1" w:styleId="Balk2Char">
    <w:name w:val="Başlık 2 Char"/>
    <w:basedOn w:val="VarsaylanParagrafYazTipi"/>
    <w:link w:val="Balk2"/>
    <w:uiPriority w:val="9"/>
    <w:rsid w:val="00FC1D46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D041B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2CF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2CF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2CF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2CF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2CF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2CF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aliases w:val="Denklem"/>
    <w:basedOn w:val="Normal"/>
    <w:next w:val="Normal"/>
    <w:uiPriority w:val="35"/>
    <w:unhideWhenUsed/>
    <w:qFormat/>
    <w:rsid w:val="008C333C"/>
    <w:pPr>
      <w:spacing w:line="240" w:lineRule="auto"/>
    </w:pPr>
    <w:rPr>
      <w:bCs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FC1D46"/>
    <w:pPr>
      <w:spacing w:after="0" w:line="240" w:lineRule="auto"/>
      <w:contextualSpacing/>
    </w:pPr>
    <w:rPr>
      <w:rFonts w:eastAsiaTheme="majorEastAsia" w:cstheme="majorBidi"/>
      <w:b/>
      <w:i/>
      <w:spacing w:val="-10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1D46"/>
    <w:rPr>
      <w:rFonts w:ascii="Times New Roman" w:eastAsiaTheme="majorEastAsia" w:hAnsi="Times New Roman" w:cstheme="majorBidi"/>
      <w:b/>
      <w:i/>
      <w:color w:val="000000" w:themeColor="text1"/>
      <w:spacing w:val="-10"/>
      <w:sz w:val="24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4D2C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4D2CFF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4D2CFF"/>
    <w:rPr>
      <w:b/>
      <w:bCs/>
    </w:rPr>
  </w:style>
  <w:style w:type="character" w:styleId="Vurgu">
    <w:name w:val="Emphasis"/>
    <w:basedOn w:val="VarsaylanParagrafYazTipi"/>
    <w:uiPriority w:val="20"/>
    <w:qFormat/>
    <w:rsid w:val="004D2CFF"/>
    <w:rPr>
      <w:i/>
      <w:iCs/>
    </w:rPr>
  </w:style>
  <w:style w:type="paragraph" w:styleId="AralkYok">
    <w:name w:val="No Spacing"/>
    <w:uiPriority w:val="1"/>
    <w:qFormat/>
    <w:rsid w:val="004D2CFF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4D2CFF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4D2CF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2CF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2CF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4D2CFF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4D2CFF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4D2CFF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4D2CFF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4D2CFF"/>
    <w:rPr>
      <w:b/>
      <w:bCs/>
      <w:smallCaps/>
    </w:rPr>
  </w:style>
  <w:style w:type="paragraph" w:styleId="TBal">
    <w:name w:val="TOC Heading"/>
    <w:basedOn w:val="Balk1"/>
    <w:next w:val="Normal"/>
    <w:uiPriority w:val="39"/>
    <w:unhideWhenUsed/>
    <w:qFormat/>
    <w:rsid w:val="004D2CFF"/>
    <w:pPr>
      <w:outlineLvl w:val="9"/>
    </w:pPr>
  </w:style>
  <w:style w:type="paragraph" w:styleId="ListeParagraf">
    <w:name w:val="List Paragraph"/>
    <w:basedOn w:val="Normal"/>
    <w:uiPriority w:val="34"/>
    <w:qFormat/>
    <w:rsid w:val="00A30447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8921C4"/>
    <w:pPr>
      <w:spacing w:after="100"/>
    </w:pPr>
  </w:style>
  <w:style w:type="character" w:styleId="Kpr">
    <w:name w:val="Hyperlink"/>
    <w:basedOn w:val="Balk2Char"/>
    <w:uiPriority w:val="99"/>
    <w:unhideWhenUsed/>
    <w:rsid w:val="00947182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T2">
    <w:name w:val="toc 2"/>
    <w:basedOn w:val="Normal"/>
    <w:next w:val="Normal"/>
    <w:autoRedefine/>
    <w:uiPriority w:val="39"/>
    <w:unhideWhenUsed/>
    <w:rsid w:val="004B5BF2"/>
    <w:pPr>
      <w:tabs>
        <w:tab w:val="right" w:leader="dot" w:pos="9062"/>
      </w:tabs>
      <w:spacing w:after="100"/>
      <w:ind w:left="220"/>
    </w:pPr>
    <w:rPr>
      <w:rFonts w:cs="Times New Roman"/>
      <w:b/>
      <w:noProof/>
      <w:szCs w:val="24"/>
    </w:rPr>
  </w:style>
  <w:style w:type="paragraph" w:styleId="T3">
    <w:name w:val="toc 3"/>
    <w:basedOn w:val="Normal"/>
    <w:next w:val="Normal"/>
    <w:autoRedefine/>
    <w:uiPriority w:val="39"/>
    <w:unhideWhenUsed/>
    <w:rsid w:val="00D16182"/>
    <w:pPr>
      <w:spacing w:after="100"/>
      <w:ind w:left="440"/>
    </w:pPr>
  </w:style>
  <w:style w:type="paragraph" w:styleId="GvdeMetni2">
    <w:name w:val="Body Text 2"/>
    <w:basedOn w:val="Normal"/>
    <w:link w:val="GvdeMetni2Char"/>
    <w:uiPriority w:val="99"/>
    <w:unhideWhenUsed/>
    <w:rsid w:val="00C873A3"/>
    <w:rPr>
      <w:rFonts w:cs="Times New Roman"/>
    </w:rPr>
  </w:style>
  <w:style w:type="character" w:customStyle="1" w:styleId="GvdeMetni2Char">
    <w:name w:val="Gövde Metni 2 Char"/>
    <w:basedOn w:val="VarsaylanParagrafYazTipi"/>
    <w:link w:val="GvdeMetni2"/>
    <w:uiPriority w:val="99"/>
    <w:rsid w:val="00C873A3"/>
    <w:rPr>
      <w:rFonts w:ascii="Times New Roman" w:hAnsi="Times New Roman" w:cs="Times New Roman"/>
    </w:rPr>
  </w:style>
  <w:style w:type="paragraph" w:styleId="Kaynaka">
    <w:name w:val="Bibliography"/>
    <w:basedOn w:val="Normal"/>
    <w:next w:val="Normal"/>
    <w:uiPriority w:val="37"/>
    <w:unhideWhenUsed/>
    <w:rsid w:val="001A747A"/>
  </w:style>
  <w:style w:type="paragraph" w:styleId="GvdeMetniGirintisi">
    <w:name w:val="Body Text Indent"/>
    <w:basedOn w:val="Normal"/>
    <w:link w:val="GvdeMetniGirintisiChar"/>
    <w:uiPriority w:val="99"/>
    <w:unhideWhenUsed/>
    <w:rsid w:val="000D62ED"/>
    <w:pPr>
      <w:ind w:left="360"/>
    </w:pPr>
    <w:rPr>
      <w:rFonts w:cs="Times New Roman"/>
      <w:szCs w:val="24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0D62ED"/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EE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EE04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killerTablosu">
    <w:name w:val="table of figures"/>
    <w:basedOn w:val="Normal"/>
    <w:next w:val="Normal"/>
    <w:uiPriority w:val="99"/>
    <w:unhideWhenUsed/>
    <w:rsid w:val="00EE0424"/>
    <w:pPr>
      <w:spacing w:after="0"/>
      <w:ind w:left="440" w:hanging="440"/>
    </w:pPr>
    <w:rPr>
      <w:caps/>
      <w:sz w:val="20"/>
      <w:szCs w:val="20"/>
    </w:rPr>
  </w:style>
  <w:style w:type="paragraph" w:customStyle="1" w:styleId="Text">
    <w:name w:val="Text"/>
    <w:basedOn w:val="ResimYazs"/>
    <w:qFormat/>
    <w:rsid w:val="005E2203"/>
    <w:pPr>
      <w:spacing w:line="360" w:lineRule="auto"/>
    </w:pPr>
    <w:rPr>
      <w:rFonts w:cs="Times New Roman"/>
      <w:szCs w:val="24"/>
    </w:rPr>
  </w:style>
  <w:style w:type="character" w:customStyle="1" w:styleId="ic">
    <w:name w:val="ic"/>
    <w:basedOn w:val="VarsaylanParagrafYazTipi"/>
    <w:rsid w:val="00364481"/>
  </w:style>
  <w:style w:type="paragraph" w:styleId="GvdeMetni3">
    <w:name w:val="Body Text 3"/>
    <w:basedOn w:val="Normal"/>
    <w:link w:val="GvdeMetni3Char"/>
    <w:uiPriority w:val="99"/>
    <w:unhideWhenUsed/>
    <w:rsid w:val="00FC7A27"/>
    <w:pPr>
      <w:spacing w:after="0"/>
      <w:jc w:val="center"/>
    </w:pPr>
  </w:style>
  <w:style w:type="character" w:customStyle="1" w:styleId="GvdeMetni3Char">
    <w:name w:val="Gövde Metni 3 Char"/>
    <w:basedOn w:val="VarsaylanParagrafYazTipi"/>
    <w:link w:val="GvdeMetni3"/>
    <w:uiPriority w:val="99"/>
    <w:rsid w:val="00FC7A2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GWE16</b:Tag>
    <b:SourceType>Report</b:SourceType>
    <b:Guid>{24668BEF-588F-45A9-99F5-C039AB71A4A2}</b:Guid>
    <b:Title>Global Annual Report</b:Title>
    <b:Year>2016</b:Year>
    <b:Publisher>GWEC</b:Publisher>
    <b:Author>
      <b:Author>
        <b:Corporate>GWEC</b:Corporate>
      </b:Author>
    </b:Author>
    <b:RefOrder>1</b:RefOrder>
  </b:Source>
  <b:Source>
    <b:Tag>TÜR16</b:Tag>
    <b:SourceType>Report</b:SourceType>
    <b:Guid>{3AEB98DC-FD37-4F03-94B7-41CC0AEABF2B}</b:Guid>
    <b:Author>
      <b:Author>
        <b:Corporate>TÜREB</b:Corporate>
      </b:Author>
    </b:Author>
    <b:Title>New report by Turkish Wind Energy Association</b:Title>
    <b:Publisher>TÜREB</b:Publisher>
    <b:YearAccessed>2016</b:YearAccessed>
    <b:MonthAccessed>6</b:MonthAccessed>
    <b:DayAccessed>4</b:DayAccessed>
    <b:URL>http://www.tureb.com.tr/files/bilgi_bankasi/turkiye_res_durumu/new_report_by_turkish_wind_energy_association.pdf</b:URL>
    <b:RefOrder>2</b:RefOrder>
  </b:Source>
  <b:Source>
    <b:Tag>Met15</b:Tag>
    <b:SourceType>Report</b:SourceType>
    <b:Guid>{A1AA9746-558C-4284-8E79-59D5E8BAF7C8}</b:Guid>
    <b:Author>
      <b:Author>
        <b:NameList>
          <b:Person>
            <b:Last>Yılmaz</b:Last>
            <b:First>Metin</b:First>
            <b:Middle>Oktay</b:Middle>
          </b:Person>
        </b:NameList>
      </b:Author>
    </b:Author>
    <b:Title>MST Raporu - Küçük Çaplı Rüzgar Türbin Tasarımı</b:Title>
    <b:Year>2015</b:Year>
    <b:City>İstanbul</b:City>
    <b:RefOrder>3</b:RefOrder>
  </b:Source>
</b:Sources>
</file>

<file path=customXml/itemProps1.xml><?xml version="1.0" encoding="utf-8"?>
<ds:datastoreItem xmlns:ds="http://schemas.openxmlformats.org/officeDocument/2006/customXml" ds:itemID="{5C8B0A40-CE89-4998-9E17-E99A8509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Oktay Yılmaz</dc:creator>
  <cp:keywords/>
  <dc:description/>
  <cp:lastModifiedBy>Metin Oktay Yılmaz</cp:lastModifiedBy>
  <cp:revision>10</cp:revision>
  <cp:lastPrinted>2016-01-10T19:31:00Z</cp:lastPrinted>
  <dcterms:created xsi:type="dcterms:W3CDTF">2016-06-02T11:10:00Z</dcterms:created>
  <dcterms:modified xsi:type="dcterms:W3CDTF">2016-06-08T11:10:00Z</dcterms:modified>
</cp:coreProperties>
</file>