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OFFENSEVAL-TR 2020 VERİ KÜMESİNİN KALİTE DEĞERLENDİRMESİ</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i w:val="1"/>
        </w:rPr>
      </w:pPr>
      <w:r w:rsidDel="00000000" w:rsidR="00000000" w:rsidRPr="00000000">
        <w:rPr>
          <w:i w:val="1"/>
          <w:rtl w:val="0"/>
        </w:rPr>
        <w:t xml:space="preserve">Hazırlayanlar: </w:t>
      </w:r>
    </w:p>
    <w:p w:rsidR="00000000" w:rsidDel="00000000" w:rsidP="00000000" w:rsidRDefault="00000000" w:rsidRPr="00000000" w14:paraId="00000005">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6">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7">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8">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9">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A">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Bu doküman, mevcut Türkçe veri kümelerinden biri olan OffensEval-TR 2020’nin kalitesinin etiketleyenler tarafından değerlendirilmesi sırasında yol göstermesi amacıyla hazırlanmıştır.</w:t>
      </w:r>
    </w:p>
    <w:p w:rsidR="00000000" w:rsidDel="00000000" w:rsidP="00000000" w:rsidRDefault="00000000" w:rsidRPr="00000000" w14:paraId="0000000D">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OffensEval-TR 2020</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1">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2">
      <w:pPr>
        <w:ind w:firstLine="720"/>
        <w:rPr/>
      </w:pPr>
      <w:r w:rsidDel="00000000" w:rsidR="00000000" w:rsidRPr="00000000">
        <w:rPr>
          <w:rtl w:val="0"/>
        </w:rPr>
        <w:t xml:space="preserve">Bu kriterlerin Step Ordering altkümesi için özel açıklamaları </w:t>
      </w:r>
      <w:r w:rsidDel="00000000" w:rsidR="00000000" w:rsidRPr="00000000">
        <w:rPr>
          <w:rtl w:val="0"/>
        </w:rPr>
        <w:t xml:space="preserve">“</w:t>
      </w:r>
      <w:r w:rsidDel="00000000" w:rsidR="00000000" w:rsidRPr="00000000">
        <w:rPr>
          <w:b w:val="1"/>
          <w:rtl w:val="0"/>
        </w:rPr>
        <w:t xml:space="preserve">OffensEval-TR 2020</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5">
      <w:pPr>
        <w:numPr>
          <w:ilvl w:val="0"/>
          <w:numId w:val="3"/>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7">
      <w:pPr>
        <w:numPr>
          <w:ilvl w:val="0"/>
          <w:numId w:val="14"/>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8">
      <w:pPr>
        <w:numPr>
          <w:ilvl w:val="1"/>
          <w:numId w:val="14"/>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9">
      <w:pPr>
        <w:numPr>
          <w:ilvl w:val="1"/>
          <w:numId w:val="1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A">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B">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C">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5"/>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 xml:space="preserve">Bağdaşıklık (doğru örnek):</w:t>
      </w:r>
    </w:p>
    <w:p w:rsidR="00000000" w:rsidDel="00000000" w:rsidP="00000000" w:rsidRDefault="00000000" w:rsidRPr="00000000" w14:paraId="00000023">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8">
      <w:pPr>
        <w:numPr>
          <w:ilvl w:val="0"/>
          <w:numId w:val="7"/>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9">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2F">
      <w:pPr>
        <w:numPr>
          <w:ilvl w:val="0"/>
          <w:numId w:val="3"/>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0">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1">
      <w:pPr>
        <w:numPr>
          <w:ilvl w:val="0"/>
          <w:numId w:val="15"/>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2">
      <w:pPr>
        <w:numPr>
          <w:ilvl w:val="1"/>
          <w:numId w:val="15"/>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3">
      <w:pPr>
        <w:numPr>
          <w:ilvl w:val="1"/>
          <w:numId w:val="1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4">
      <w:pPr>
        <w:numPr>
          <w:ilvl w:val="0"/>
          <w:numId w:val="15"/>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5">
      <w:pPr>
        <w:numPr>
          <w:ilvl w:val="0"/>
          <w:numId w:val="4"/>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6">
      <w:pPr>
        <w:numPr>
          <w:ilvl w:val="0"/>
          <w:numId w:val="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7">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9">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A">
      <w:pPr>
        <w:numPr>
          <w:ilvl w:val="0"/>
          <w:numId w:val="6"/>
        </w:numPr>
        <w:ind w:left="1440" w:hanging="360"/>
      </w:pPr>
      <w:r w:rsidDel="00000000" w:rsidR="00000000" w:rsidRPr="00000000">
        <w:rPr>
          <w:rtl w:val="0"/>
        </w:rPr>
        <w:t xml:space="preserve">MMLU-pro-TR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B">
      <w:pPr>
        <w:numPr>
          <w:ilvl w:val="0"/>
          <w:numId w:val="6"/>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C">
      <w:pPr>
        <w:numPr>
          <w:ilvl w:val="0"/>
          <w:numId w:val="3"/>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D">
      <w:pPr>
        <w:numPr>
          <w:ilvl w:val="1"/>
          <w:numId w:val="3"/>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E">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3F">
      <w:pPr>
        <w:numPr>
          <w:ilvl w:val="0"/>
          <w:numId w:val="16"/>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0">
      <w:pPr>
        <w:numPr>
          <w:ilvl w:val="0"/>
          <w:numId w:val="16"/>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1">
      <w:pPr>
        <w:numPr>
          <w:ilvl w:val="1"/>
          <w:numId w:val="3"/>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2">
      <w:pPr>
        <w:numPr>
          <w:ilvl w:val="0"/>
          <w:numId w:val="10"/>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3">
      <w:pPr>
        <w:ind w:left="2160" w:firstLine="0"/>
        <w:rPr/>
      </w:pPr>
      <w:r w:rsidDel="00000000" w:rsidR="00000000" w:rsidRPr="00000000">
        <w:rPr>
          <w:rtl w:val="0"/>
        </w:rPr>
        <w:t xml:space="preserve">Yemek Saatleri</w:t>
      </w:r>
    </w:p>
    <w:p w:rsidR="00000000" w:rsidDel="00000000" w:rsidP="00000000" w:rsidRDefault="00000000" w:rsidRPr="00000000" w14:paraId="00000044">
      <w:pPr>
        <w:numPr>
          <w:ilvl w:val="2"/>
          <w:numId w:val="10"/>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5">
      <w:pPr>
        <w:numPr>
          <w:ilvl w:val="2"/>
          <w:numId w:val="10"/>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6">
      <w:pPr>
        <w:numPr>
          <w:ilvl w:val="0"/>
          <w:numId w:val="12"/>
        </w:numPr>
        <w:ind w:left="2160" w:hanging="360"/>
      </w:pPr>
      <w:r w:rsidDel="00000000" w:rsidR="00000000" w:rsidRPr="00000000">
        <w:rPr>
          <w:rtl w:val="0"/>
        </w:rPr>
        <w:t xml:space="preserve">Öğünlerde Yenilen Yiyecekler </w:t>
      </w:r>
    </w:p>
    <w:p w:rsidR="00000000" w:rsidDel="00000000" w:rsidP="00000000" w:rsidRDefault="00000000" w:rsidRPr="00000000" w14:paraId="00000047">
      <w:pPr>
        <w:numPr>
          <w:ilvl w:val="1"/>
          <w:numId w:val="12"/>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8">
      <w:pPr>
        <w:numPr>
          <w:ilvl w:val="1"/>
          <w:numId w:val="12"/>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9">
      <w:pPr>
        <w:numPr>
          <w:ilvl w:val="0"/>
          <w:numId w:val="11"/>
        </w:numPr>
        <w:ind w:left="2160" w:hanging="360"/>
      </w:pPr>
      <w:r w:rsidDel="00000000" w:rsidR="00000000" w:rsidRPr="00000000">
        <w:rPr>
          <w:rtl w:val="0"/>
        </w:rPr>
        <w:t xml:space="preserve">Özel Gün Yemekleri</w:t>
      </w:r>
    </w:p>
    <w:p w:rsidR="00000000" w:rsidDel="00000000" w:rsidP="00000000" w:rsidRDefault="00000000" w:rsidRPr="00000000" w14:paraId="0000004A">
      <w:pPr>
        <w:numPr>
          <w:ilvl w:val="0"/>
          <w:numId w:val="11"/>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B">
      <w:pPr>
        <w:numPr>
          <w:ilvl w:val="0"/>
          <w:numId w:val="8"/>
        </w:numPr>
        <w:ind w:left="2160" w:hanging="360"/>
      </w:pPr>
      <w:r w:rsidDel="00000000" w:rsidR="00000000" w:rsidRPr="00000000">
        <w:rPr>
          <w:rtl w:val="0"/>
        </w:rPr>
        <w:t xml:space="preserve">Yemekler</w:t>
      </w:r>
    </w:p>
    <w:p w:rsidR="00000000" w:rsidDel="00000000" w:rsidP="00000000" w:rsidRDefault="00000000" w:rsidRPr="00000000" w14:paraId="0000004C">
      <w:pPr>
        <w:numPr>
          <w:ilvl w:val="1"/>
          <w:numId w:val="8"/>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D">
      <w:pPr>
        <w:numPr>
          <w:ilvl w:val="0"/>
          <w:numId w:val="2"/>
        </w:numPr>
        <w:ind w:left="1440" w:hanging="360"/>
      </w:pPr>
      <w:r w:rsidDel="00000000" w:rsidR="00000000" w:rsidRPr="00000000">
        <w:rPr>
          <w:rtl w:val="0"/>
        </w:rPr>
        <w:t xml:space="preserve">İçecekler</w:t>
      </w:r>
    </w:p>
    <w:p w:rsidR="00000000" w:rsidDel="00000000" w:rsidP="00000000" w:rsidRDefault="00000000" w:rsidRPr="00000000" w14:paraId="0000004E">
      <w:pPr>
        <w:numPr>
          <w:ilvl w:val="1"/>
          <w:numId w:val="2"/>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Uzo, noel içecekleri vs. (0)</w:t>
      </w:r>
    </w:p>
    <w:p w:rsidR="00000000" w:rsidDel="00000000" w:rsidP="00000000" w:rsidRDefault="00000000" w:rsidRPr="00000000" w14:paraId="00000050">
      <w:pPr>
        <w:numPr>
          <w:ilvl w:val="0"/>
          <w:numId w:val="2"/>
        </w:numPr>
        <w:ind w:left="1440" w:hanging="360"/>
      </w:pPr>
      <w:r w:rsidDel="00000000" w:rsidR="00000000" w:rsidRPr="00000000">
        <w:rPr>
          <w:rtl w:val="0"/>
        </w:rPr>
        <w:t xml:space="preserve">Kıyafetler</w:t>
      </w:r>
    </w:p>
    <w:p w:rsidR="00000000" w:rsidDel="00000000" w:rsidP="00000000" w:rsidRDefault="00000000" w:rsidRPr="00000000" w14:paraId="00000051">
      <w:pPr>
        <w:numPr>
          <w:ilvl w:val="1"/>
          <w:numId w:val="2"/>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2">
      <w:pPr>
        <w:numPr>
          <w:ilvl w:val="1"/>
          <w:numId w:val="2"/>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3">
      <w:pPr>
        <w:numPr>
          <w:ilvl w:val="0"/>
          <w:numId w:val="2"/>
        </w:numPr>
        <w:ind w:left="1440" w:hanging="360"/>
      </w:pPr>
      <w:r w:rsidDel="00000000" w:rsidR="00000000" w:rsidRPr="00000000">
        <w:rPr>
          <w:rtl w:val="0"/>
        </w:rPr>
        <w:t xml:space="preserve">Ritüeller</w:t>
      </w:r>
    </w:p>
    <w:p w:rsidR="00000000" w:rsidDel="00000000" w:rsidP="00000000" w:rsidRDefault="00000000" w:rsidRPr="00000000" w14:paraId="00000054">
      <w:pPr>
        <w:numPr>
          <w:ilvl w:val="1"/>
          <w:numId w:val="2"/>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5">
      <w:pPr>
        <w:numPr>
          <w:ilvl w:val="1"/>
          <w:numId w:val="2"/>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6">
      <w:pPr>
        <w:numPr>
          <w:ilvl w:val="1"/>
          <w:numId w:val="2"/>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Gelenekler</w:t>
      </w:r>
    </w:p>
    <w:p w:rsidR="00000000" w:rsidDel="00000000" w:rsidP="00000000" w:rsidRDefault="00000000" w:rsidRPr="00000000" w14:paraId="00000058">
      <w:pPr>
        <w:numPr>
          <w:ilvl w:val="1"/>
          <w:numId w:val="2"/>
        </w:numPr>
        <w:ind w:left="2160" w:hanging="360"/>
      </w:pPr>
      <w:r w:rsidDel="00000000" w:rsidR="00000000" w:rsidRPr="00000000">
        <w:rPr>
          <w:rtl w:val="0"/>
        </w:rPr>
        <w:t xml:space="preserve">El öpme, harçlık alma vs. (1)</w:t>
      </w:r>
    </w:p>
    <w:p w:rsidR="00000000" w:rsidDel="00000000" w:rsidP="00000000" w:rsidRDefault="00000000" w:rsidRPr="00000000" w14:paraId="00000059">
      <w:pPr>
        <w:numPr>
          <w:ilvl w:val="1"/>
          <w:numId w:val="2"/>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Davranışlar</w:t>
      </w:r>
    </w:p>
    <w:p w:rsidR="00000000" w:rsidDel="00000000" w:rsidP="00000000" w:rsidRDefault="00000000" w:rsidRPr="00000000" w14:paraId="0000005B">
      <w:pPr>
        <w:numPr>
          <w:ilvl w:val="1"/>
          <w:numId w:val="2"/>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C">
      <w:pPr>
        <w:numPr>
          <w:ilvl w:val="1"/>
          <w:numId w:val="2"/>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D">
      <w:pPr>
        <w:numPr>
          <w:ilvl w:val="0"/>
          <w:numId w:val="2"/>
        </w:numPr>
        <w:ind w:left="1440" w:hanging="360"/>
      </w:pPr>
      <w:r w:rsidDel="00000000" w:rsidR="00000000" w:rsidRPr="00000000">
        <w:rPr>
          <w:rtl w:val="0"/>
        </w:rPr>
        <w:t xml:space="preserve">Sporlar</w:t>
      </w:r>
    </w:p>
    <w:p w:rsidR="00000000" w:rsidDel="00000000" w:rsidP="00000000" w:rsidRDefault="00000000" w:rsidRPr="00000000" w14:paraId="0000005E">
      <w:pPr>
        <w:numPr>
          <w:ilvl w:val="1"/>
          <w:numId w:val="2"/>
        </w:numPr>
        <w:ind w:left="2160" w:hanging="360"/>
      </w:pPr>
      <w:r w:rsidDel="00000000" w:rsidR="00000000" w:rsidRPr="00000000">
        <w:rPr>
          <w:rtl w:val="0"/>
        </w:rPr>
        <w:t xml:space="preserve">Amerikan Futbolu vs. (0)</w:t>
      </w:r>
    </w:p>
    <w:p w:rsidR="00000000" w:rsidDel="00000000" w:rsidP="00000000" w:rsidRDefault="00000000" w:rsidRPr="00000000" w14:paraId="0000005F">
      <w:pPr>
        <w:numPr>
          <w:ilvl w:val="1"/>
          <w:numId w:val="2"/>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0">
      <w:pPr>
        <w:numPr>
          <w:ilvl w:val="0"/>
          <w:numId w:val="3"/>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firstLine="720"/>
        <w:rPr>
          <w:b w:val="1"/>
        </w:rPr>
      </w:pPr>
      <w:r w:rsidDel="00000000" w:rsidR="00000000" w:rsidRPr="00000000">
        <w:rPr>
          <w:rtl w:val="0"/>
        </w:rPr>
      </w:r>
    </w:p>
    <w:p w:rsidR="00000000" w:rsidDel="00000000" w:rsidP="00000000" w:rsidRDefault="00000000" w:rsidRPr="00000000" w14:paraId="00000063">
      <w:pPr>
        <w:ind w:firstLine="720"/>
        <w:jc w:val="center"/>
        <w:rPr>
          <w:b w:val="1"/>
        </w:rPr>
      </w:pPr>
      <w:r w:rsidDel="00000000" w:rsidR="00000000" w:rsidRPr="00000000">
        <w:rPr>
          <w:b w:val="1"/>
          <w:rtl w:val="0"/>
        </w:rPr>
        <w:t xml:space="preserve">OffensEval-TR 2020</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0" w:firstLine="0"/>
        <w:rPr>
          <w:highlight w:val="yellow"/>
        </w:rPr>
      </w:pPr>
      <w:r w:rsidDel="00000000" w:rsidR="00000000" w:rsidRPr="00000000">
        <w:rPr>
          <w:b w:val="1"/>
          <w:rtl w:val="0"/>
        </w:rPr>
        <w:t xml:space="preserve">Açıklama: </w:t>
      </w:r>
      <w:r w:rsidDel="00000000" w:rsidR="00000000" w:rsidRPr="00000000">
        <w:rPr>
          <w:rtl w:val="0"/>
        </w:rPr>
        <w:t xml:space="preserve">OffensEval-TR 2020, Türkçe dilinde saldırgan dil kullanımı tespiti üzerine odaklanmış bir veri kümesidir. Özellikle sosyal medya (Twitter) gönderilerindeki saldırgan veya uygunsuz ifadelerin tespit edilmesi amacıyla hazırlanmıştır.</w:t>
      </w: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Veri kümesi sütunları:</w:t>
      </w:r>
    </w:p>
    <w:p w:rsidR="00000000" w:rsidDel="00000000" w:rsidP="00000000" w:rsidRDefault="00000000" w:rsidRPr="00000000" w14:paraId="00000068">
      <w:pPr>
        <w:numPr>
          <w:ilvl w:val="0"/>
          <w:numId w:val="9"/>
        </w:numPr>
        <w:ind w:left="720" w:hanging="360"/>
        <w:rPr>
          <w:b w:val="1"/>
        </w:rPr>
      </w:pPr>
      <w:r w:rsidDel="00000000" w:rsidR="00000000" w:rsidRPr="00000000">
        <w:rPr>
          <w:b w:val="1"/>
          <w:rtl w:val="0"/>
        </w:rPr>
        <w:t xml:space="preserve">id: </w:t>
      </w:r>
      <w:r w:rsidDel="00000000" w:rsidR="00000000" w:rsidRPr="00000000">
        <w:rPr>
          <w:rtl w:val="0"/>
        </w:rPr>
        <w:t xml:space="preserve">Soruya özel numara</w:t>
      </w:r>
    </w:p>
    <w:p w:rsidR="00000000" w:rsidDel="00000000" w:rsidP="00000000" w:rsidRDefault="00000000" w:rsidRPr="00000000" w14:paraId="00000069">
      <w:pPr>
        <w:numPr>
          <w:ilvl w:val="0"/>
          <w:numId w:val="9"/>
        </w:numPr>
        <w:ind w:left="720" w:hanging="360"/>
        <w:rPr>
          <w:b w:val="1"/>
        </w:rPr>
      </w:pPr>
      <w:r w:rsidDel="00000000" w:rsidR="00000000" w:rsidRPr="00000000">
        <w:rPr>
          <w:b w:val="1"/>
          <w:rtl w:val="0"/>
        </w:rPr>
        <w:t xml:space="preserve">tweet: </w:t>
      </w:r>
      <w:r w:rsidDel="00000000" w:rsidR="00000000" w:rsidRPr="00000000">
        <w:rPr>
          <w:rtl w:val="0"/>
        </w:rPr>
        <w:t xml:space="preserve">Twitter’dan alınan metin</w:t>
      </w:r>
    </w:p>
    <w:p w:rsidR="00000000" w:rsidDel="00000000" w:rsidP="00000000" w:rsidRDefault="00000000" w:rsidRPr="00000000" w14:paraId="0000006A">
      <w:pPr>
        <w:numPr>
          <w:ilvl w:val="0"/>
          <w:numId w:val="9"/>
        </w:numPr>
        <w:ind w:left="720" w:hanging="360"/>
        <w:rPr>
          <w:b w:val="1"/>
        </w:rPr>
      </w:pPr>
      <w:r w:rsidDel="00000000" w:rsidR="00000000" w:rsidRPr="00000000">
        <w:rPr>
          <w:b w:val="1"/>
          <w:rtl w:val="0"/>
        </w:rPr>
        <w:t xml:space="preserve">subtask_a: </w:t>
      </w:r>
      <w:r w:rsidDel="00000000" w:rsidR="00000000" w:rsidRPr="00000000">
        <w:rPr>
          <w:rtl w:val="0"/>
        </w:rPr>
        <w:t xml:space="preserve">Ofansiflik etiketi. Bu hücre değeri eğer tweet metni ofansif/uygun olmayan/saldırgan dil içeriyorsa 1, içermiyorsa 0 olarak işaretlenmiştir.</w:t>
      </w:r>
      <w:r w:rsidDel="00000000" w:rsidR="00000000" w:rsidRPr="00000000">
        <w:rPr>
          <w:rtl w:val="0"/>
        </w:rPr>
      </w:r>
    </w:p>
    <w:p w:rsidR="00000000" w:rsidDel="00000000" w:rsidP="00000000" w:rsidRDefault="00000000" w:rsidRPr="00000000" w14:paraId="0000006B">
      <w:pPr>
        <w:ind w:left="144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6D">
      <w:pPr>
        <w:numPr>
          <w:ilvl w:val="0"/>
          <w:numId w:val="13"/>
        </w:numPr>
        <w:ind w:left="720" w:hanging="360"/>
        <w:rPr>
          <w:b w:val="1"/>
        </w:rPr>
      </w:pPr>
      <w:r w:rsidDel="00000000" w:rsidR="00000000" w:rsidRPr="00000000">
        <w:rPr>
          <w:b w:val="1"/>
          <w:rtl w:val="0"/>
        </w:rPr>
        <w:t xml:space="preserve">Doğruluk: </w:t>
      </w:r>
      <w:r w:rsidDel="00000000" w:rsidR="00000000" w:rsidRPr="00000000">
        <w:rPr>
          <w:rtl w:val="0"/>
        </w:rPr>
        <w:t xml:space="preserve">“subtask_a” da verilen ofansiflik etiketi cevabı doğru mu? Cevabınız “evet” ise 1 verin, aksi takdirde 0 verin.</w:t>
      </w:r>
    </w:p>
    <w:p w:rsidR="00000000" w:rsidDel="00000000" w:rsidP="00000000" w:rsidRDefault="00000000" w:rsidRPr="00000000" w14:paraId="0000006E">
      <w:pPr>
        <w:numPr>
          <w:ilvl w:val="0"/>
          <w:numId w:val="13"/>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 </w:t>
      </w:r>
    </w:p>
    <w:p w:rsidR="00000000" w:rsidDel="00000000" w:rsidP="00000000" w:rsidRDefault="00000000" w:rsidRPr="00000000" w14:paraId="0000006F">
      <w:pPr>
        <w:numPr>
          <w:ilvl w:val="1"/>
          <w:numId w:val="13"/>
        </w:numPr>
        <w:ind w:left="1440" w:hanging="360"/>
      </w:pPr>
      <w:r w:rsidDel="00000000" w:rsidR="00000000" w:rsidRPr="00000000">
        <w:rPr>
          <w:rtl w:val="0"/>
        </w:rPr>
        <w:t xml:space="preserve">Yazım hatası var mı?</w:t>
      </w:r>
    </w:p>
    <w:p w:rsidR="00000000" w:rsidDel="00000000" w:rsidP="00000000" w:rsidRDefault="00000000" w:rsidRPr="00000000" w14:paraId="00000070">
      <w:pPr>
        <w:numPr>
          <w:ilvl w:val="1"/>
          <w:numId w:val="13"/>
        </w:numPr>
        <w:ind w:left="1440" w:hanging="360"/>
      </w:pPr>
      <w:r w:rsidDel="00000000" w:rsidR="00000000" w:rsidRPr="00000000">
        <w:rPr>
          <w:rtl w:val="0"/>
        </w:rPr>
        <w:t xml:space="preserve">Noktalama hatası var mı?</w:t>
      </w:r>
    </w:p>
    <w:p w:rsidR="00000000" w:rsidDel="00000000" w:rsidP="00000000" w:rsidRDefault="00000000" w:rsidRPr="00000000" w14:paraId="00000071">
      <w:pPr>
        <w:numPr>
          <w:ilvl w:val="0"/>
          <w:numId w:val="13"/>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72">
      <w:pPr>
        <w:numPr>
          <w:ilvl w:val="1"/>
          <w:numId w:val="13"/>
        </w:numPr>
        <w:ind w:left="144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73">
      <w:pPr>
        <w:numPr>
          <w:ilvl w:val="1"/>
          <w:numId w:val="13"/>
        </w:numPr>
        <w:ind w:left="144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74">
      <w:pPr>
        <w:numPr>
          <w:ilvl w:val="1"/>
          <w:numId w:val="13"/>
        </w:numPr>
        <w:ind w:left="144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75">
      <w:pPr>
        <w:numPr>
          <w:ilvl w:val="0"/>
          <w:numId w:val="13"/>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076">
      <w:pPr>
        <w:numPr>
          <w:ilvl w:val="1"/>
          <w:numId w:val="13"/>
        </w:numPr>
        <w:ind w:left="1440" w:hanging="360"/>
      </w:pPr>
      <w:r w:rsidDel="00000000" w:rsidR="00000000" w:rsidRPr="00000000">
        <w:rPr>
          <w:rtl w:val="0"/>
        </w:rPr>
        <w:t xml:space="preserve">Metin doğal ve akıcı bir şekilde okunabiliyor mu? </w:t>
      </w:r>
    </w:p>
    <w:p w:rsidR="00000000" w:rsidDel="00000000" w:rsidP="00000000" w:rsidRDefault="00000000" w:rsidRPr="00000000" w14:paraId="00000077">
      <w:pPr>
        <w:numPr>
          <w:ilvl w:val="1"/>
          <w:numId w:val="13"/>
        </w:numPr>
        <w:ind w:left="144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78">
      <w:pPr>
        <w:numPr>
          <w:ilvl w:val="1"/>
          <w:numId w:val="13"/>
        </w:numPr>
        <w:ind w:left="1440" w:hanging="360"/>
      </w:pPr>
      <w:r w:rsidDel="00000000" w:rsidR="00000000" w:rsidRPr="00000000">
        <w:rPr>
          <w:rtl w:val="0"/>
        </w:rPr>
        <w:t xml:space="preserve">Metin anlatım bozukluğu içermeyen cümlelerden mi oluşuyor?</w:t>
      </w:r>
    </w:p>
    <w:p w:rsidR="00000000" w:rsidDel="00000000" w:rsidP="00000000" w:rsidRDefault="00000000" w:rsidRPr="00000000" w14:paraId="00000079">
      <w:pPr>
        <w:numPr>
          <w:ilvl w:val="0"/>
          <w:numId w:val="13"/>
        </w:numPr>
        <w:ind w:left="72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terimlerin çevirisi doğru yapılmış mı? Bu soruya cevabınız evet ise 1, hayır ise 0 verin. Örnek için bu dokümanın “Kriterler” bölümüne bakabilirsiniz.</w:t>
      </w:r>
      <w:r w:rsidDel="00000000" w:rsidR="00000000" w:rsidRPr="00000000">
        <w:rPr>
          <w:rtl w:val="0"/>
        </w:rPr>
      </w:r>
    </w:p>
    <w:p w:rsidR="00000000" w:rsidDel="00000000" w:rsidP="00000000" w:rsidRDefault="00000000" w:rsidRPr="00000000" w14:paraId="0000007A">
      <w:pPr>
        <w:numPr>
          <w:ilvl w:val="0"/>
          <w:numId w:val="13"/>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7B">
      <w:pPr>
        <w:numPr>
          <w:ilvl w:val="0"/>
          <w:numId w:val="13"/>
        </w:numPr>
        <w:ind w:left="720" w:hanging="360"/>
        <w:rPr>
          <w:b w:val="1"/>
        </w:rPr>
      </w:pPr>
      <w:r w:rsidDel="00000000" w:rsidR="00000000" w:rsidRPr="00000000">
        <w:rPr>
          <w:b w:val="1"/>
          <w:rtl w:val="0"/>
        </w:rPr>
        <w:t xml:space="preserve">Yorum</w:t>
      </w:r>
    </w:p>
    <w:p w:rsidR="00000000" w:rsidDel="00000000" w:rsidP="00000000" w:rsidRDefault="00000000" w:rsidRPr="00000000" w14:paraId="0000007C">
      <w:pPr>
        <w:ind w:left="2160" w:firstLine="0"/>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REFERANSLAR</w:t>
      </w:r>
    </w:p>
    <w:p w:rsidR="00000000" w:rsidDel="00000000" w:rsidP="00000000" w:rsidRDefault="00000000" w:rsidRPr="00000000" w14:paraId="0000007F">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80">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81">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82">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83">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84">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85">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