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XL-SUM VERİ KÜMESİNİN KALİTE DEĞERLENDİRMESİ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ODTÜ Türkçe LLM Leaderboard için belirlediğimiz mevcut veri kümelerinden biri olan XL-Sum’ın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XL-Sum</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XL-Sum için özel açıklamaları </w:t>
      </w:r>
      <w:r w:rsidDel="00000000" w:rsidR="00000000" w:rsidRPr="00000000">
        <w:rPr>
          <w:rtl w:val="0"/>
        </w:rPr>
        <w:t xml:space="preserve">“</w:t>
      </w:r>
      <w:r w:rsidDel="00000000" w:rsidR="00000000" w:rsidRPr="00000000">
        <w:rPr>
          <w:b w:val="1"/>
          <w:rtl w:val="0"/>
        </w:rPr>
        <w:t xml:space="preserve">XL-Sum</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3"/>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3"/>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3"/>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7"/>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4"/>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4"/>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4"/>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4"/>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6"/>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6"/>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5"/>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5"/>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10"/>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10"/>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10"/>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2"/>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2"/>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2"/>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1"/>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1"/>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8"/>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8"/>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XL-SUM</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Açıklama:</w:t>
      </w:r>
      <w:r w:rsidDel="00000000" w:rsidR="00000000" w:rsidRPr="00000000">
        <w:rPr>
          <w:rtl w:val="0"/>
        </w:rPr>
        <w:t xml:space="preserve"> XL-Sum, özetleme üzerine bir veri kümesidir. veri kümesinin Türkçe alt kümesi, BBC Türkiye ve Dünya’dan alınan haberlerden oluşuyor. Bu haberlerin internet sitesinde kalın punto ile yazılmış ilk birkaç cümlesi ana metinden ayrılıp özet olarak kabul edilmiş. veri kümesinin bazı alt dil kümelerinin aksine Türkçe alt kümesi insan kontrolünden geçmemiş.</w:t>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8">
      <w:pPr>
        <w:numPr>
          <w:ilvl w:val="0"/>
          <w:numId w:val="9"/>
        </w:numPr>
        <w:ind w:left="720" w:hanging="360"/>
        <w:rPr>
          <w:b w:val="1"/>
        </w:rPr>
      </w:pPr>
      <w:r w:rsidDel="00000000" w:rsidR="00000000" w:rsidRPr="00000000">
        <w:rPr>
          <w:b w:val="1"/>
          <w:rtl w:val="0"/>
        </w:rPr>
        <w:t xml:space="preserve">id: </w:t>
      </w:r>
      <w:r w:rsidDel="00000000" w:rsidR="00000000" w:rsidRPr="00000000">
        <w:rPr>
          <w:rtl w:val="0"/>
        </w:rPr>
        <w:t xml:space="preserve">Soruya özel numara</w:t>
      </w:r>
    </w:p>
    <w:p w:rsidR="00000000" w:rsidDel="00000000" w:rsidP="00000000" w:rsidRDefault="00000000" w:rsidRPr="00000000" w14:paraId="00000069">
      <w:pPr>
        <w:numPr>
          <w:ilvl w:val="0"/>
          <w:numId w:val="9"/>
        </w:numPr>
        <w:ind w:left="720" w:hanging="360"/>
        <w:rPr>
          <w:b w:val="1"/>
        </w:rPr>
      </w:pPr>
      <w:r w:rsidDel="00000000" w:rsidR="00000000" w:rsidRPr="00000000">
        <w:rPr>
          <w:b w:val="1"/>
          <w:rtl w:val="0"/>
        </w:rPr>
        <w:t xml:space="preserve">text: </w:t>
      </w:r>
      <w:r w:rsidDel="00000000" w:rsidR="00000000" w:rsidRPr="00000000">
        <w:rPr>
          <w:rtl w:val="0"/>
        </w:rPr>
        <w:t xml:space="preserve">Soru için gerekli olan haberi içeren paragraf(lar)</w:t>
      </w:r>
    </w:p>
    <w:p w:rsidR="00000000" w:rsidDel="00000000" w:rsidP="00000000" w:rsidRDefault="00000000" w:rsidRPr="00000000" w14:paraId="0000006A">
      <w:pPr>
        <w:numPr>
          <w:ilvl w:val="0"/>
          <w:numId w:val="9"/>
        </w:numPr>
        <w:ind w:left="720" w:hanging="360"/>
        <w:rPr>
          <w:b w:val="1"/>
        </w:rPr>
      </w:pPr>
      <w:r w:rsidDel="00000000" w:rsidR="00000000" w:rsidRPr="00000000">
        <w:rPr>
          <w:b w:val="1"/>
          <w:rtl w:val="0"/>
        </w:rPr>
        <w:t xml:space="preserve">summary: </w:t>
      </w:r>
      <w:r w:rsidDel="00000000" w:rsidR="00000000" w:rsidRPr="00000000">
        <w:rPr>
          <w:rtl w:val="0"/>
        </w:rPr>
        <w:t xml:space="preserve">“text” sütununda verilen paragrafın özeti</w:t>
      </w:r>
    </w:p>
    <w:p w:rsidR="00000000" w:rsidDel="00000000" w:rsidP="00000000" w:rsidRDefault="00000000" w:rsidRPr="00000000" w14:paraId="0000006B">
      <w:pPr>
        <w:numPr>
          <w:ilvl w:val="0"/>
          <w:numId w:val="9"/>
        </w:numPr>
        <w:ind w:left="720" w:hanging="360"/>
        <w:rPr>
          <w:b w:val="1"/>
        </w:rPr>
      </w:pPr>
      <w:r w:rsidDel="00000000" w:rsidR="00000000" w:rsidRPr="00000000">
        <w:rPr>
          <w:b w:val="1"/>
          <w:rtl w:val="0"/>
        </w:rPr>
        <w:t xml:space="preserve">title: </w:t>
      </w:r>
      <w:r w:rsidDel="00000000" w:rsidR="00000000" w:rsidRPr="00000000">
        <w:rPr>
          <w:rtl w:val="0"/>
        </w:rPr>
        <w:t xml:space="preserve">“text” sütununda yazan haberin başlığı</w:t>
      </w:r>
    </w:p>
    <w:p w:rsidR="00000000" w:rsidDel="00000000" w:rsidP="00000000" w:rsidRDefault="00000000" w:rsidRPr="00000000" w14:paraId="0000006C">
      <w:pPr>
        <w:numPr>
          <w:ilvl w:val="0"/>
          <w:numId w:val="9"/>
        </w:numPr>
        <w:ind w:left="720" w:hanging="360"/>
        <w:rPr>
          <w:b w:val="1"/>
        </w:rPr>
      </w:pPr>
      <w:r w:rsidDel="00000000" w:rsidR="00000000" w:rsidRPr="00000000">
        <w:rPr>
          <w:b w:val="1"/>
          <w:rtl w:val="0"/>
        </w:rPr>
        <w:t xml:space="preserve">url: “</w:t>
      </w:r>
      <w:r w:rsidDel="00000000" w:rsidR="00000000" w:rsidRPr="00000000">
        <w:rPr>
          <w:rtl w:val="0"/>
        </w:rPr>
        <w:t xml:space="preserve">text” sütununda verilen haberin linki</w:t>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6F">
      <w:pPr>
        <w:numPr>
          <w:ilvl w:val="0"/>
          <w:numId w:val="9"/>
        </w:numPr>
        <w:ind w:left="720" w:hanging="360"/>
        <w:rPr>
          <w:b w:val="1"/>
        </w:rPr>
      </w:pPr>
      <w:r w:rsidDel="00000000" w:rsidR="00000000" w:rsidRPr="00000000">
        <w:rPr>
          <w:b w:val="1"/>
          <w:rtl w:val="0"/>
        </w:rPr>
        <w:t xml:space="preserve">Doğruluk: </w:t>
      </w:r>
      <w:r w:rsidDel="00000000" w:rsidR="00000000" w:rsidRPr="00000000">
        <w:rPr>
          <w:rtl w:val="0"/>
        </w:rPr>
        <w:t xml:space="preserve">Aşağıdaki ilk soruya cevabınız “evet”, diğer iki soruya cevabınız “hayır” ise 1 verin. Verdiğiniz cevap bir soru için bile farklıysa 0 verin. (Sorular XL-Sum makalesinden alınmıştır.)</w:t>
      </w:r>
    </w:p>
    <w:p w:rsidR="00000000" w:rsidDel="00000000" w:rsidP="00000000" w:rsidRDefault="00000000" w:rsidRPr="00000000" w14:paraId="00000070">
      <w:pPr>
        <w:numPr>
          <w:ilvl w:val="1"/>
          <w:numId w:val="9"/>
        </w:numPr>
        <w:ind w:left="1440" w:hanging="360"/>
      </w:pPr>
      <w:r w:rsidDel="00000000" w:rsidR="00000000" w:rsidRPr="00000000">
        <w:rPr>
          <w:rtl w:val="0"/>
        </w:rPr>
        <w:t xml:space="preserve">“summary” sütununda verilen özet haberin içeriğinin ne hakkında olduğunu doğru aktarıyor mu? </w:t>
      </w:r>
    </w:p>
    <w:p w:rsidR="00000000" w:rsidDel="00000000" w:rsidP="00000000" w:rsidRDefault="00000000" w:rsidRPr="00000000" w14:paraId="00000071">
      <w:pPr>
        <w:numPr>
          <w:ilvl w:val="1"/>
          <w:numId w:val="9"/>
        </w:numPr>
        <w:ind w:left="1440" w:hanging="360"/>
      </w:pPr>
      <w:r w:rsidDel="00000000" w:rsidR="00000000" w:rsidRPr="00000000">
        <w:rPr>
          <w:rtl w:val="0"/>
        </w:rPr>
        <w:t xml:space="preserve">Özet, haberle çelişen bir bilgi içeriyor mu? </w:t>
      </w:r>
    </w:p>
    <w:p w:rsidR="00000000" w:rsidDel="00000000" w:rsidP="00000000" w:rsidRDefault="00000000" w:rsidRPr="00000000" w14:paraId="00000072">
      <w:pPr>
        <w:numPr>
          <w:ilvl w:val="1"/>
          <w:numId w:val="9"/>
        </w:numPr>
        <w:ind w:left="1440" w:hanging="360"/>
      </w:pPr>
      <w:r w:rsidDel="00000000" w:rsidR="00000000" w:rsidRPr="00000000">
        <w:rPr>
          <w:rtl w:val="0"/>
        </w:rPr>
        <w:t xml:space="preserve">Özet, haberden çıkarılamayacak bir bilgi içeriyor mu? </w:t>
      </w:r>
    </w:p>
    <w:p w:rsidR="00000000" w:rsidDel="00000000" w:rsidP="00000000" w:rsidRDefault="00000000" w:rsidRPr="00000000" w14:paraId="00000073">
      <w:pPr>
        <w:numPr>
          <w:ilvl w:val="0"/>
          <w:numId w:val="9"/>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74">
      <w:pPr>
        <w:numPr>
          <w:ilvl w:val="1"/>
          <w:numId w:val="9"/>
        </w:numPr>
        <w:ind w:left="1440" w:hanging="360"/>
      </w:pPr>
      <w:r w:rsidDel="00000000" w:rsidR="00000000" w:rsidRPr="00000000">
        <w:rPr>
          <w:rtl w:val="0"/>
        </w:rPr>
        <w:t xml:space="preserve">Yazım hatası var mı?</w:t>
      </w:r>
    </w:p>
    <w:p w:rsidR="00000000" w:rsidDel="00000000" w:rsidP="00000000" w:rsidRDefault="00000000" w:rsidRPr="00000000" w14:paraId="00000075">
      <w:pPr>
        <w:numPr>
          <w:ilvl w:val="1"/>
          <w:numId w:val="9"/>
        </w:numPr>
        <w:ind w:left="1440" w:hanging="360"/>
      </w:pPr>
      <w:r w:rsidDel="00000000" w:rsidR="00000000" w:rsidRPr="00000000">
        <w:rPr>
          <w:rtl w:val="0"/>
        </w:rPr>
        <w:t xml:space="preserve">Noktalama hatası var mı?</w:t>
      </w:r>
    </w:p>
    <w:p w:rsidR="00000000" w:rsidDel="00000000" w:rsidP="00000000" w:rsidRDefault="00000000" w:rsidRPr="00000000" w14:paraId="00000076">
      <w:pPr>
        <w:numPr>
          <w:ilvl w:val="0"/>
          <w:numId w:val="9"/>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7">
      <w:pPr>
        <w:numPr>
          <w:ilvl w:val="1"/>
          <w:numId w:val="9"/>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8">
      <w:pPr>
        <w:numPr>
          <w:ilvl w:val="1"/>
          <w:numId w:val="9"/>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9">
      <w:pPr>
        <w:numPr>
          <w:ilvl w:val="1"/>
          <w:numId w:val="9"/>
        </w:numPr>
        <w:ind w:left="1440" w:hanging="360"/>
      </w:pPr>
      <w:r w:rsidDel="00000000" w:rsidR="00000000" w:rsidRPr="00000000">
        <w:rPr>
          <w:rtl w:val="0"/>
        </w:rPr>
        <w:t xml:space="preserve">Terimler ve dil yapıları tutarlı bir şekilde kullanılıyor mu?</w:t>
      </w:r>
      <w:r w:rsidDel="00000000" w:rsidR="00000000" w:rsidRPr="00000000">
        <w:rPr>
          <w:rtl w:val="0"/>
        </w:rPr>
      </w:r>
    </w:p>
    <w:p w:rsidR="00000000" w:rsidDel="00000000" w:rsidP="00000000" w:rsidRDefault="00000000" w:rsidRPr="00000000" w14:paraId="0000007A">
      <w:pPr>
        <w:numPr>
          <w:ilvl w:val="0"/>
          <w:numId w:val="9"/>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beş sorunun cevabı da “evet” ise kutuya 1 yazın, aksi takdirde 0 yazın.</w:t>
      </w:r>
      <w:r w:rsidDel="00000000" w:rsidR="00000000" w:rsidRPr="00000000">
        <w:rPr>
          <w:rtl w:val="0"/>
        </w:rPr>
      </w:r>
    </w:p>
    <w:p w:rsidR="00000000" w:rsidDel="00000000" w:rsidP="00000000" w:rsidRDefault="00000000" w:rsidRPr="00000000" w14:paraId="0000007B">
      <w:pPr>
        <w:numPr>
          <w:ilvl w:val="1"/>
          <w:numId w:val="9"/>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7C">
      <w:pPr>
        <w:numPr>
          <w:ilvl w:val="1"/>
          <w:numId w:val="9"/>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7D">
      <w:pPr>
        <w:numPr>
          <w:ilvl w:val="1"/>
          <w:numId w:val="9"/>
        </w:numPr>
        <w:ind w:left="1440" w:hanging="360"/>
      </w:pPr>
      <w:r w:rsidDel="00000000" w:rsidR="00000000" w:rsidRPr="00000000">
        <w:rPr>
          <w:rtl w:val="0"/>
        </w:rPr>
        <w:t xml:space="preserve">Metin anlatım bozukluğu içermeyen cümlelerden mi oluşuyor?</w:t>
      </w:r>
      <w:r w:rsidDel="00000000" w:rsidR="00000000" w:rsidRPr="00000000">
        <w:rPr>
          <w:rtl w:val="0"/>
        </w:rPr>
      </w:r>
    </w:p>
    <w:p w:rsidR="00000000" w:rsidDel="00000000" w:rsidP="00000000" w:rsidRDefault="00000000" w:rsidRPr="00000000" w14:paraId="0000007E">
      <w:pPr>
        <w:numPr>
          <w:ilvl w:val="1"/>
          <w:numId w:val="9"/>
        </w:numPr>
        <w:ind w:left="1440" w:hanging="360"/>
      </w:pPr>
      <w:r w:rsidDel="00000000" w:rsidR="00000000" w:rsidRPr="00000000">
        <w:rPr>
          <w:rtl w:val="0"/>
        </w:rPr>
        <w:t xml:space="preserve">Haber metnini okuduğunuzda ne anlatıldığını anlayabiliyor musunuz?</w:t>
      </w:r>
    </w:p>
    <w:p w:rsidR="00000000" w:rsidDel="00000000" w:rsidP="00000000" w:rsidRDefault="00000000" w:rsidRPr="00000000" w14:paraId="0000007F">
      <w:pPr>
        <w:numPr>
          <w:ilvl w:val="1"/>
          <w:numId w:val="9"/>
        </w:numPr>
        <w:ind w:left="1440" w:hanging="360"/>
      </w:pPr>
      <w:r w:rsidDel="00000000" w:rsidR="00000000" w:rsidRPr="00000000">
        <w:rPr>
          <w:rtl w:val="0"/>
        </w:rPr>
        <w:t xml:space="preserve">Haber metni “Videoyu izlemek için tıklayın.” gibi internet sitesine ait ibarelerden arındırılmış mı? (“Haberin sonu” ibaresinin metinlerin yaklaşık %50’sinde bulunması sebebiyle bu soruyu cevaplarken bu ibareyi görmezden geliniz)</w:t>
      </w:r>
      <w:r w:rsidDel="00000000" w:rsidR="00000000" w:rsidRPr="00000000">
        <w:rPr>
          <w:rtl w:val="0"/>
        </w:rPr>
      </w:r>
    </w:p>
    <w:p w:rsidR="00000000" w:rsidDel="00000000" w:rsidP="00000000" w:rsidRDefault="00000000" w:rsidRPr="00000000" w14:paraId="00000080">
      <w:pPr>
        <w:numPr>
          <w:ilvl w:val="0"/>
          <w:numId w:val="9"/>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 doğru kullanılmış mı? Bu soruya cevabınız evet ise 1, hayır ise 0 verin. Örnek için bu belgenin “Kriterler” bölümüne bakabilirsiniz.</w:t>
      </w:r>
    </w:p>
    <w:p w:rsidR="00000000" w:rsidDel="00000000" w:rsidP="00000000" w:rsidRDefault="00000000" w:rsidRPr="00000000" w14:paraId="00000081">
      <w:pPr>
        <w:numPr>
          <w:ilvl w:val="0"/>
          <w:numId w:val="9"/>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82">
      <w:pPr>
        <w:numPr>
          <w:ilvl w:val="0"/>
          <w:numId w:val="9"/>
        </w:numPr>
        <w:ind w:left="720" w:hanging="360"/>
        <w:rPr>
          <w:b w:val="1"/>
        </w:rPr>
      </w:pPr>
      <w:r w:rsidDel="00000000" w:rsidR="00000000" w:rsidRPr="00000000">
        <w:rPr>
          <w:b w:val="1"/>
          <w:rtl w:val="0"/>
        </w:rPr>
        <w:t xml:space="preserve">Yorum</w:t>
      </w:r>
    </w:p>
    <w:p w:rsidR="00000000" w:rsidDel="00000000" w:rsidP="00000000" w:rsidRDefault="00000000" w:rsidRPr="00000000" w14:paraId="00000083">
      <w:pPr>
        <w:ind w:left="2160" w:firstLine="0"/>
        <w:rPr>
          <w:b w:val="1"/>
        </w:rPr>
      </w:pPr>
      <w:r w:rsidDel="00000000" w:rsidR="00000000" w:rsidRPr="00000000">
        <w:rPr>
          <w:rtl w:val="0"/>
        </w:rPr>
      </w:r>
    </w:p>
    <w:p w:rsidR="00000000" w:rsidDel="00000000" w:rsidP="00000000" w:rsidRDefault="00000000" w:rsidRPr="00000000" w14:paraId="00000084">
      <w:pPr>
        <w:ind w:left="2160" w:firstLine="0"/>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REFERANSLAR</w:t>
      </w:r>
    </w:p>
    <w:p w:rsidR="00000000" w:rsidDel="00000000" w:rsidP="00000000" w:rsidRDefault="00000000" w:rsidRPr="00000000" w14:paraId="00000086">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7">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8">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9">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A">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B">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C">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