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microsoft.com/office/word/2010/wordprocessingDrawing" xmlns:ns4="http://schemas.openxmlformats.org/drawingml/2006/main" xmlns:ns5="http://schemas.openxmlformats.org/drawingml/2006/picture" xmlns:ns6="http://schemas.openxmlformats.org/officeDocument/2006/relationships" ns1:Ignorable="w14 w15 w16se w16cid w16 w16cex w16sdtdh wp14">
  <ns0:body>
    <ns0:p ns0:rsidR="00BD34DB" ns0:rsidRDefault="00BD34DB">
      <ns0:pPr>
        <ns0:spacing ns0:after="80"/>
      </ns0:pPr>
    </ns0:p>
    <ns0:p ns0:rsidR="00BD34DB" ns0:rsidRDefault="00BD34DB">
      <ns0:pPr>
        <ns0:spacing ns0:after="80"/>
      </ns0:pPr>
    </ns0:p>
    <ns0:p ns0:rsidR="00BD34DB" ns0:rsidRDefault="00BD34DB">
      <ns0:pPr>
        <ns0:spacing ns0:after="80"/>
      </ns0:pPr>
    </ns0:p>
    <ns0:p ns0:rsidR="00BD34DB" ns0:rsidRDefault="00BD34DB">
      <ns0:pPr>
        <ns0:spacing ns0:after="80"/>
      </ns0:pPr>
    </ns0:p>
    <ns0:p ns0:rsidR="00BD34DB" ns0:rsidRDefault="00BD34DB">
      <ns0:pPr>
        <ns0:spacing ns0:after="80"/>
      </ns0:pPr>
    </ns0:p>
    <ns0:p ns0:rsidR="00BD34DB" ns0:rsidRDefault="00BD34DB">
      <ns0:pPr>
        <ns0:spacing ns0:after="80"/>
      </ns0:pPr>
    </ns0:p>
    <ns0:p ns0:rsidR="00BD34DB" ns0:rsidRDefault="00000000">
      <ns0:pPr>
        <ns0:spacing ns0:after="200"/>
        <ns0:jc ns0:val="center"/>
      </ns0:pPr>
      <ns0:r>
        <ns0:rPr>
          <ns0:sz ns0:val="80"/>
          <ns0:szCs ns0:val="80"/>
        </ns0:rPr>
        <ns0:t>🧠</ns0:t>
      </ns0:r>
    </ns0:p>
    <ns0:p ns0:rsidR="00BD34DB" ns0:rsidRDefault="00000000">
      <ns0:pPr>
        <ns0:spacing ns0:after="100"/>
        <ns0:jc ns0:val="center"/>
      </ns0:pPr>
      <ns0:proofErr ns0:type="spellStart"/>
      <ns0:r>
        <ns0:rPr>
          <ns0:b/>
          <ns0:bCs/>
          <ns0:color ns0:val="1B3A5C"/>
          <ns0:sz ns0:val="52"/>
          <ns0:szCs ns0:val="52"/>
        </ns0:rPr>
        <ns0:t>OpenVault</ns0:t>
      </ns0:r>
      <ns0:proofErr ns0:type="spellEnd"/>
      <ns0:r ns0:rsidR="001C4D68">
        <ns0:rPr>
          <ns0:b/>
          <ns0:bCs/>
          <ns0:color ns0:val="1B3A5C"/>
          <ns0:sz ns0:val="52"/>
          <ns0:szCs ns0:val="52"/>
        </ns0:rPr>
        <ns0:t xml:space="preserve"> Guide</ns0:t>
      </ns0:r>
    </ns0:p>
    <ns0:p ns0:rsidR="00BD34DB" ns0:rsidRDefault="00000000" ns0:rsidP="001C4D68">
      <ns0:pPr>
        <ns0:spacing ns0:after="60"/>
        <ns0:jc ns0:val="center"/>
      </ns0:pPr>
      <ns0:r>
        <ns0:rPr>
          <ns0:color ns0:val="5A8BB5"/>
          <ns0:sz ns0:val="26"/>
          <ns0:szCs ns0:val="26"/>
        </ns0:rPr>
        <ns0:t>open-</ns0:t>
      </ns0:r>
      <ns0:proofErr ns0:type="spellStart"/>
      <ns0:r>
        <ns0:rPr>
          <ns0:color ns0:val="5A8BB5"/>
          <ns0:sz ns0:val="26"/>
          <ns0:szCs ns0:val="26"/>
        </ns0:rPr>
        <ns0:t>vault.dev</ns0:t>
      </ns0:r>
      <ns0:proofErr ns0:type="spellEnd"/>
    </ns0:p>
    <ns0:p ns0:rsidR="00BD34DB" ns0:rsidRDefault="00000000">
      <ns0:pPr>
        <ns0:spacing ns0:after="80"/>
        <ns0:jc ns0:val="center"/>
      </ns0:pPr>
      <ns0:r>
        <ns0:rPr>
          <ns0:i/>
          <ns0:iCs/>
          <ns0:color ns0:val="666666"/>
          <ns0:sz ns0:val="24"/>
          <ns0:szCs ns0:val="24"/>
        </ns0:rPr>
        <ns0:t>A Brain-Inspired Knowledge Management System</ns0:t>
      </ns0:r>
    </ns0:p>
    <ns0:p ns0:rsidR="00BD34DB" ns0:rsidRDefault="00000000">
      <ns0:pPr>
        <ns0:spacing ns0:after="80"/>
        <ns0:jc ns0:val="center"/>
      </ns0:pPr>
      <ns0:r>
        <ns0:rPr>
          <ns0:i/>
          <ns0:iCs/>
          <ns0:color ns0:val="666666"/>
          <ns0:sz ns0:val="24"/>
          <ns0:szCs ns0:val="24"/>
        </ns0:rPr>
        <ns0:t>for AI Agent Orchestration, Task Execution &amp; Memory</ns0:t>
      </ns0:r>
    </ns0:p>
    <ns0:p ns0:rsidR="00BD34DB" ns0:rsidRDefault="00BD34DB">
      <ns0:pPr>
        <ns0:spacing ns0:after="80"/>
      </ns0:pPr>
    </ns0:p>
    <ns0:p ns0:rsidR="00BD34DB" ns0:rsidRDefault="00BD34DB">
      <ns0:pPr>
        <ns0:spacing ns0:after="80"/>
      </ns0:pPr>
    </ns0:p>
    <ns0:p ns0:rsidR="00BD34DB" ns0:rsidRDefault="00BD34DB">
      <ns0:pPr>
        <ns0:spacing ns0:after="80"/>
      </ns0:pPr>
    </ns0:p>
    <ns0:p ns0:rsidR="00BD34DB" ns0:rsidRDefault="00BD34DB">
      <ns0:pPr>
        <ns0:spacing ns0:after="80"/>
      </ns0:pPr>
    </ns0:p>
    <ns0:p ns0:rsidR="00BD34DB" ns0:rsidRDefault="00BD34DB">
      <ns0:pPr>
        <ns0:spacing ns0:after="80"/>
      </ns0:pPr>
    </ns0:p>
    <ns0:p ns0:rsidR="00BD34DB" ns0:rsidRDefault="00BD34DB">
      <ns0:pPr>
        <ns0:spacing ns0:after="80"/>
      </ns0:pPr>
    </ns0:p>
    <ns0:p ns0:rsidR="00BD34DB" ns0:rsidRDefault="00BD34DB">
      <ns0:pPr>
        <ns0:spacing ns0:after="80"/>
      </ns0:pPr>
    </ns0:p>
    <ns0:p ns0:rsidR="00BD34DB" ns0:rsidRDefault="00000000">
      <ns0:pPr>
        <ns0:jc ns0:val="center"/>
      </ns0:pPr>
      <ns0:r>
        <ns0:rPr>
          <ns0:color ns0:val="999999"/>
        </ns0:rPr>
        <ns0:t>Version 5.0  |  February 2026</ns0:t>
      </ns0:r>
    </ns0:p>
    <ns0:p ns0:rsidR="00BD34DB" ns0:rsidRDefault="00BD34DB">
      <ns0:pPr>
        <ns0:sectPr ns0:rsidR="00BD34DB">
          <ns0:pgSz ns0:w="12240" ns0:h="15840"/>
          <ns0:pgMar ns0:top="1440" ns0:right="1440" ns0:bottom="1440" ns0:left="1440" ns0:header="708" ns0:footer="708" ns0:gutter="0"/>
          <ns0:cols ns0:space="720"/>
          <ns0:docGrid ns0:linePitch="360"/>
        </ns0:sectPr>
      </ns0:pPr>
    </ns0:p>
    <ns0:p ns0:rsidR="00BD34DB" ns0:rsidRDefault="00000000">
      <ns0:pPr>
        <ns0:pStyle ns0:val="Heading1"/>
        <ns0:keepNext/>
        <ns0:keepLines/>
      </ns0:pPr>
      <ns0:r>
        <ns0:t>Overview: The Brain-Vault Analogy</ns0:t>
      </ns0:r>
    </ns0:p>
    <ns0:p ns0:rsidR="00BD34DB" ns0:rsidRDefault="00000000">
      <ns0:pPr>
        <ns0:keepLines/>
        <ns0:spacing ns0:after="120"/>
      </ns0:pPr>
      <ns0:r>
        <ns0:t xml:space="preserve">This Obsidian vault serves as the central nervous system for </ns0:t>
      </ns0:r>
      <ns0:proofErr ns0:type="spellStart"/>
      <ns0:r>
        <ns0:t>OpenClaw</ns0:t>
      </ns0:r>
      <ns0:proofErr ns0:type="spellEnd"/>
      <ns0:r>
        <ns0:t xml:space="preserve"> — an AI orchestration platform that manages tasks, automations, and knowledge. Each folder in the vault maps to a functional region of the human brain, creating an intuitive architecture for how information flows, gets processed, stored, and acted upon.</ns0:t>
      </ns0:r>
    </ns0:p>
    <ns0:p ns0:rsidR="00BD34DB" ns0:rsidRDefault="00000000">
      <ns0:pPr>
        <ns0:keepLines/>
        <ns0:spacing ns0:after="120"/>
      </ns0:pPr>
      <ns0:r>
        <ns0:t>The vault is designed so that both humans and AI agents can navigate it naturally. Folders are numbered (000–130) to maintain consistent sort order across file browsers, CLI tools, and agent file access.</ns0:t>
      </ns0:r>
    </ns0:p>
    <ns0:p ns0:rsidR="001C4D68" ns0:rsidRDefault="001C4D68" ns0:rsidP="001C4D68">
      <ns0:pPr>
        <ns0:keepLines/>
        <ns0:spacing ns0:after="120"/>
      </ns0:pPr>
      <ns0:r>
        <ns0:t>The system is split into two distinct locations with different responsibilities. The Obsidian Vault is the brain — it remembers, tracks, and documents rules and processes. The Projects folder is the body — it holds the actual work product, source code, and project-specific documentation that gets pushed to GitHub.</ns0:t>
      </ns0:r>
    </ns0:p>
    <ns0:p ns0:rsidR="001C4D68" ns0:rsidRDefault="001C4D68" ns0:rsidP="001C4D68">
      <ns0:pPr>
        <ns0:spacing ns0:after="80"/>
      </ns0:pPr>
    </ns0:p>
    <ns0:p ns0:rsidR="001C4D68" ns0:rsidRDefault="001C4D68" ns0:rsidP="001C4D68">
      <ns0:pPr>
        <ns0:spacing ns0:after="200"/>
        <ns0:jc ns0:val="center"/>
      </ns0:pPr>
      <ns0:r>
        <ns0:rPr>
          <ns0:noProof/>
        </ns0:rPr>
        <ns0:drawing>
          <ns2:inline distT="0" distB="0" distL="0" distR="0" ns3:anchorId="5C4D8BEB" ns3:editId="25FD98E7">
            <ns2:extent cx="6477000" cy="3638550"/>
            <ns2:effectExtent l="0" t="0" r="0" b="0"/>
            <ns2:docPr id="1" name="Picture 1"/>
            <ns2:cNvGraphicFramePr>
              <ns4:graphicFrameLocks noChangeAspect="1"/>
            </ns2:cNvGraphicFramePr>
            <ns4:graphic>
              <ns4:graphicData uri="http://schemas.openxmlformats.org/drawingml/2006/picture">
                <ns5:pic>
                  <ns5:nvPicPr>
                    <ns5:cNvPr id="0" name=""/>
                    <ns5:cNvPicPr>
                      <ns4:picLocks noChangeAspect="1" noChangeArrowheads="1"/>
                    </ns5:cNvPicPr>
                  </ns5:nvPicPr>
                  <ns5:blipFill>
                    <ns4:blip ns6:embed="rId7"/>
                    <ns4:srcRect/>
                    <ns4:stretch>
                      <ns4:fillRect/>
                    </ns4:stretch>
                  </ns5:blipFill>
                  <ns5:spPr bwMode="auto">
                    <ns4:xfrm>
                      <ns4:off x="0" y="0"/>
                      <ns4:ext cx="6477000" cy="3638550"/>
                    </ns4:xfrm>
                    <ns4:prstGeom prst="rect">
                      <ns4:avLst/>
                    </ns4:prstGeom>
                  </ns5:spPr>
                </ns5:pic>
              </ns4:graphicData>
            </ns4:graphic>
          </ns2:inline>
        </ns0:drawing>
      </ns0:r>
    </ns0:p>
    <ns0:p ns0:rsidR="001C4D68" ns0:rsidRDefault="001C4D68" ns0:rsidP="001C4D68">
      <ns0:pPr>
        <ns0:pStyle ns0:val="Heading2"/>
        <ns0:keepNext/>
        <ns0:keepLines/>
      </ns0:pPr>
      <ns0:r>
        <ns0:t>Why Separate Them?</ns0:t>
      </ns0:r>
    </ns0:p>
    <ns0:p ns0:rsidR="001C4D68" ns0:rsidRDefault="001C4D68" ns0:rsidP="001C4D68">
      <ns0:pPr>
        <ns0:keepLines/>
        <ns0:spacing ns0:after="120"/>
      </ns0:pPr>
      <ns0:r>
        <ns0:t>Mixing orchestration files with source code creates problems: git merge conflicts when agents update task status, Obsidian indexing thousands of code files it doesn’t need, bloated vaults, and agents accidentally editing source code when they should be updating notes. The separation keeps each system clean and purpose-built.</ns0:t>
      </ns0:r>
    </ns0:p>
    <ns0:p ns0:rsidR="001C4D68" ns0:rsidRDefault="001C4D68" ns0:rsidP="001C4D68">
      <ns0:pPr>
        <ns0:spacing ns0:after="80"/>
      </ns0:pPr>
    </ns0:p>
    <ns0:p ns0:rsidR="001C4D68" ns0:rsidRDefault="001C4D68" ns0:rsidP="001C4D68">
      <ns0:pPr>
        <ns0:pStyle ns0:val="Heading2"/>
        <ns0:keepNext/>
        <ns0:keepLines/>
      </ns0:pPr>
      <ns0:r>
        <ns0:t>Why Obsidian Vault</ns0:t>
      </ns0:r>
    </ns0:p>
    <ns0:p ns0:rsidR="001C4D68" ns0:rsidRDefault="001C4D68" ns0:rsidP="001C4D68">
      <ns0:pPr>
        <ns0:keepLines/>
        <ns0:spacing ns0:after="120"/>
      </ns0:pPr>
      <ns0:r>
        <ns0:t>An Obsidian vault is ideal for OpenVault because it’s just folders of plain-text Markdown (.md). That makes the “brain” portable, searchable, and easy to version, while keeping automation safe and predictable for agents.</ns0:t>
      </ns0:r>
    </ns0:p>
    <ns0:p ns0:rsidR="001C4D68" ns0:rsidRDefault="001C4D68" ns0:rsidP="001C4D68">
      <ns0:pPr>
        <ns0:keepLines/>
        <ns0:spacing ns0:after="120"/>
      </ns0:pPr>
      <ns0:r>
        <ns0:t>Using the Obsidian CLI (or scripted vault operations) saves energy by reducing context switching: you can capture and append notes, move files, and batch-update metadata from the terminal and automations without opening the app. Humans still get a high-touch experience through the GUI—custom dashboards and home pages, backlink navigation, and curated views—built on the same simple file types.</ns0:t>
      </ns0:r>
    </ns0:p>
    <ns0:p ns0:rsidR="001C4D68" ns0:rsidRDefault="001C4D68" ns0:rsidP="001C4D68">
      <ns0:pPr>
        <ns0:pStyle ns0:val="Heading2"/>
        <ns0:keepNext/>
        <ns0:keepLines/>
      </ns0:pPr>
      <ns0:r>
        <ns0:t>The Two Locations</ns0:t>
      </ns0:r>
    </ns0:p>
    <ns0:tbl>
      <ns0:tblPr>
        <ns0:tblW ns0:w="9360" ns0:type="dxa"/>
        <ns0:tblInd ns0:w="-9"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2000"/>
        <ns0:gridCol ns0:w="3680"/>
        <ns0:gridCol ns0:w="3680"/>
      </ns0:tblGrid>
      <ns0:tr ns0:rsidR="001C4D68" ns0:rsidTr="00005508">
        <ns0:tblPrEx>
          <ns0:tblCellMar>
            <ns0:top ns0:w="0" ns0:type="dxa"/>
            <ns0:bottom ns0:w="0" ns0:type="dxa"/>
          </ns0:tblCellMar>
        </ns0:tblPrEx>
        <ns0:trPr>
          <ns0:cantSplit/>
        </ns0:trPr>
        <ns0:tc>
          <ns0:tcPr>
            <ns0:tcW ns0:w="20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B3A5C"/>
            <ns0:tcMar>
              <ns0:top ns0:w="80" ns0:type="dxa"/>
              <ns0:left ns0:w="120" ns0:type="dxa"/>
              <ns0:bottom ns0:w="80" ns0:type="dxa"/>
              <ns0:right ns0:w="120" ns0:type="dxa"/>
            </ns0:tcMar>
          </ns0:tcPr>
          <ns0:p ns0:rsidR="001C4D68" ns0:rsidRDefault="001C4D68" ns0:rsidP="00005508"/>
        </ns0:tc>
        <ns0:tc>
          <ns0:tcPr>
            <ns0:tcW ns0:w="3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B3A5C"/>
            <ns0:tcMar>
              <ns0:top ns0:w="80" ns0:type="dxa"/>
              <ns0:left ns0:w="120" ns0:type="dxa"/>
              <ns0:bottom ns0:w="80" ns0:type="dxa"/>
              <ns0:right ns0:w="120" ns0:type="dxa"/>
            </ns0:tcMar>
          </ns0:tcPr>
          <ns0:p ns0:rsidR="001C4D68" ns0:rsidRDefault="001C4D68" ns0:rsidP="00005508">
            <ns0:r>
              <ns0:rPr>
                <ns0:b/>
                <ns0:bCs/>
                <ns0:color ns0:val="FFFFFF"/>
                <ns0:sz ns0:val="20"/>
                <ns0:szCs ns0:val="20"/>
              </ns0:rPr>
              <ns0:t>Obsidian Vault (Brain)</ns0:t>
            </ns0:r>
          </ns0:p>
        </ns0:tc>
        <ns0:tc>
          <ns0:tcPr>
            <ns0:tcW ns0:w="3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B3A5C"/>
            <ns0:tcMar>
              <ns0:top ns0:w="80" ns0:type="dxa"/>
              <ns0:left ns0:w="120" ns0:type="dxa"/>
              <ns0:bottom ns0:w="80" ns0:type="dxa"/>
              <ns0:right ns0:w="120" ns0:type="dxa"/>
            </ns0:tcMar>
          </ns0:tcPr>
          <ns0:p ns0:rsidR="001C4D68" ns0:rsidRDefault="001C4D68" ns0:rsidP="00005508">
            <ns0:r>
              <ns0:rPr>
                <ns0:b/>
                <ns0:bCs/>
                <ns0:color ns0:val="FFFFFF"/>
                <ns0:sz ns0:val="20"/>
                <ns0:szCs ns0:val="20"/>
              </ns0:rPr>
              <ns0:t>Projects Folder (Body)</ns0:t>
            </ns0:r>
          </ns0:p>
        </ns0:tc>
      </ns0:tr>
      <ns0:tr ns0:rsidR="001C4D68" ns0:rsidTr="00005508">
        <ns0:tblPrEx>
          <ns0:tblCellMar>
            <ns0:top ns0:w="0" ns0:type="dxa"/>
            <ns0:bottom ns0:w="0" ns0:type="dxa"/>
          </ns0:tblCellMar>
        </ns0:tblPrEx>
        <ns0:trPr>
          <ns0:cantSplit/>
        </ns0:trPr>
        <ns0:tc>
          <ns0:tcPr>
            <ns0:tcW ns0:w="20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0F4F8"/>
            <ns0:tcMar>
              <ns0:top ns0:w="80" ns0:type="dxa"/>
              <ns0:left ns0:w="120" ns0:type="dxa"/>
              <ns0:bottom ns0:w="80" ns0:type="dxa"/>
              <ns0:right ns0:w="120" ns0:type="dxa"/>
            </ns0:tcMar>
          </ns0:tcPr>
          <ns0:p ns0:rsidR="001C4D68" ns0:rsidRDefault="001C4D68" ns0:rsidP="00005508">
            <ns0:r>
              <ns0:rPr>
                <ns0:b/>
                <ns0:bCs/>
                <ns0:sz ns0:val="20"/>
                <ns0:szCs ns0:val="20"/>
              </ns0:rPr>
              <ns0:t>Location</ns0:t>
            </ns0:r>
          </ns0:p>
        </ns0:tc>
        <ns0:tc>
          <ns0:tcPr>
            <ns0:tcW ns0:w="368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1C4D68" ns0:rsidRDefault="001C4D68" ns0:rsidP="00005508">
            <ns0:r>
              <ns0:rPr>
                <ns0:rFonts ns0:ascii="Courier New" ns0:eastAsia="Courier New" ns0:hAnsi="Courier New" ns0:cs="Courier New"/>
                <ns0:sz ns0:val="20"/>
                <ns0:szCs ns0:val="20"/>
              </ns0:rPr>
              <ns0:t>~/</ns0:t>
            </ns0:r>
            <ns0:proofErr ns0:type="spellStart"/>
            <ns0:r>
              <ns0:rPr>
                <ns0:rFonts ns0:ascii="Courier New" ns0:eastAsia="Courier New" ns0:hAnsi="Courier New" ns0:cs="Courier New"/>
                <ns0:sz ns0:val="20"/>
                <ns0:szCs ns0:val="20"/>
              </ns0:rPr>
              <ns0:t>ObsidianVault</ns0:t>
            </ns0:r>
            <ns0:proofErr ns0:type="spellEnd"/>
            <ns0:r>
              <ns0:rPr>
                <ns0:rFonts ns0:ascii="Courier New" ns0:eastAsia="Courier New" ns0:hAnsi="Courier New" ns0:cs="Courier New"/>
                <ns0:sz ns0:val="20"/>
                <ns0:szCs ns0:val="20"/>
              </ns0:rPr>
              <ns0:t>/</ns0:t>
            </ns0:r>
          </ns0:p>
        </ns0:tc>
        <ns0:tc>
          <ns0:tcPr>
            <ns0:tcW ns0:w="368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1C4D68" ns0:rsidRDefault="001C4D68" ns0:rsidP="00005508">
            <ns0:r>
              <ns0:rPr>
                <ns0:rFonts ns0:ascii="Courier New" ns0:eastAsia="Courier New" ns0:hAnsi="Courier New" ns0:cs="Courier New"/>
                <ns0:sz ns0:val="20"/>
                <ns0:szCs ns0:val="20"/>
              </ns0:rPr>
              <ns0:t>~/Projects/</ns0:t>
            </ns0:r>
          </ns0:p>
        </ns0:tc>
      </ns0:tr>
      <ns0:tr ns0:rsidR="001C4D68" ns0:rsidTr="00005508">
        <ns0:tblPrEx>
          <ns0:tblCellMar>
            <ns0:top ns0:w="0" ns0:type="dxa"/>
            <ns0:bottom ns0:w="0" ns0:type="dxa"/>
          </ns0:tblCellMar>
        </ns0:tblPrEx>
        <ns0:trPr>
          <ns0:cantSplit/>
        </ns0:trPr>
        <ns0:tc>
          <ns0:tcPr>
            <ns0:tcW ns0:w="20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0F4F8"/>
            <ns0:tcMar>
              <ns0:top ns0:w="80" ns0:type="dxa"/>
              <ns0:left ns0:w="120" ns0:type="dxa"/>
              <ns0:bottom ns0:w="80" ns0:type="dxa"/>
              <ns0:right ns0:w="120" ns0:type="dxa"/>
            </ns0:tcMar>
          </ns0:tcPr>
          <ns0:p ns0:rsidR="001C4D68" ns0:rsidRDefault="001C4D68" ns0:rsidP="00005508">
            <ns0:r>
              <ns0:rPr>
                <ns0:b/>
                <ns0:bCs/>
                <ns0:sz ns0:val="20"/>
                <ns0:szCs ns0:val="20"/>
              </ns0:rPr>
              <ns0:t>Purpose</ns0:t>
            </ns0:r>
          </ns0:p>
        </ns0:tc>
        <ns0:tc>
          <ns0:tcPr>
            <ns0:tcW ns0:w="368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1C4D68" ns0:rsidRDefault="001C4D68" ns0:rsidP="00005508">
            <ns0:r>
              <ns0:rPr>
                <ns0:sz ns0:val="20"/>
                <ns0:szCs ns0:val="20"/>
              </ns0:rPr>
              <ns0:t>Memory, orchestration, rules, tracking, knowledge</ns0:t>
            </ns0:r>
          </ns0:p>
        </ns0:tc>
        <ns0:tc>
          <ns0:tcPr>
            <ns0:tcW ns0:w="368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1C4D68" ns0:rsidRDefault="001C4D68" ns0:rsidP="00005508">
            <ns0:r>
              <ns0:rPr>
                <ns0:sz ns0:val="20"/>
                <ns0:szCs ns0:val="20"/>
              </ns0:rPr>
              <ns0:t>Source code, project docs, configs, local files, GitHub repos</ns0:t>
            </ns0:r>
          </ns0:p>
        </ns0:tc>
      </ns0:tr>
      <ns0:tr ns0:rsidR="001C4D68" ns0:rsidTr="00005508">
        <ns0:tblPrEx>
          <ns0:tblCellMar>
            <ns0:top ns0:w="0" ns0:type="dxa"/>
            <ns0:bottom ns0:w="0" ns0:type="dxa"/>
          </ns0:tblCellMar>
        </ns0:tblPrEx>
        <ns0:trPr>
          <ns0:cantSplit/>
        </ns0:trPr>
        <ns0:tc>
          <ns0:tcPr>
            <ns0:tcW ns0:w="20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0F4F8"/>
            <ns0:tcMar>
              <ns0:top ns0:w="80" ns0:type="dxa"/>
              <ns0:left ns0:w="120" ns0:type="dxa"/>
              <ns0:bottom ns0:w="80" ns0:type="dxa"/>
              <ns0:right ns0:w="120" ns0:type="dxa"/>
            </ns0:tcMar>
          </ns0:tcPr>
          <ns0:p ns0:rsidR="001C4D68" ns0:rsidRDefault="001C4D68" ns0:rsidP="00005508">
            <ns0:r>
              <ns0:rPr>
                <ns0:b/>
                <ns0:bCs/>
                <ns0:sz ns0:val="20"/>
                <ns0:szCs ns0:val="20"/>
              </ns0:rPr>
              <ns0:t>Git</ns0:t>
            </ns0:r>
          </ns0:p>
        </ns0:tc>
        <ns0:tc>
          <ns0:tcPr>
            <ns0:tcW ns0:w="368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1C4D68" ns0:rsidRDefault="001C4D68" ns0:rsidP="00005508">
            <ns0:r>
              <ns0:rPr>
                <ns0:sz ns0:val="20"/>
                <ns0:szCs ns0:val="20"/>
              </ns0:rPr>
              <ns0:t>Vault backup repo (private)</ns0:t>
            </ns0:r>
          </ns0:p>
        </ns0:tc>
        <ns0:tc>
          <ns0:tcPr>
            <ns0:tcW ns0:w="368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1C4D68" ns0:rsidRDefault="001C4D68" ns0:rsidP="00005508">
            <ns0:r>
              <ns0:rPr>
                <ns0:sz ns0:val="20"/>
                <ns0:szCs ns0:val="20"/>
              </ns0:rPr>
              <ns0:t>Each project is its own GitHub repo</ns0:t>
            </ns0:r>
          </ns0:p>
        </ns0:tc>
      </ns0:tr>
      <ns0:tr ns0:rsidR="001C4D68" ns0:rsidTr="00005508">
        <ns0:tblPrEx>
          <ns0:tblCellMar>
            <ns0:top ns0:w="0" ns0:type="dxa"/>
            <ns0:bottom ns0:w="0" ns0:type="dxa"/>
          </ns0:tblCellMar>
        </ns0:tblPrEx>
        <ns0:trPr>
          <ns0:cantSplit/>
        </ns0:trPr>
        <ns0:tc>
          <ns0:tcPr>
            <ns0:tcW ns0:w="20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0F4F8"/>
            <ns0:tcMar>
              <ns0:top ns0:w="80" ns0:type="dxa"/>
              <ns0:left ns0:w="120" ns0:type="dxa"/>
              <ns0:bottom ns0:w="80" ns0:type="dxa"/>
              <ns0:right ns0:w="120" ns0:type="dxa"/>
            </ns0:tcMar>
          </ns0:tcPr>
          <ns0:p ns0:rsidR="001C4D68" ns0:rsidRDefault="001C4D68" ns0:rsidP="00005508">
            <ns0:proofErr ns0:type="spellStart"/>
            <ns0:r>
              <ns0:rPr>
                <ns0:b/>
                <ns0:bCs/>
                <ns0:sz ns0:val="20"/>
                <ns0:szCs ns0:val="20"/>
              </ns0:rPr>
              <ns0:t>OpenClaw</ns0:t>
            </ns0:r>
            <ns0:proofErr ns0:type="spellEnd"/>
          </ns0:p>
        </ns0:tc>
        <ns0:tc>
          <ns0:tcPr>
            <ns0:tcW ns0:w="368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1C4D68" ns0:rsidRDefault="001C4D68" ns0:rsidP="00005508">
            <ns0:r>
              <ns0:rPr>
                <ns0:sz ns0:val="20"/>
                <ns0:szCs ns0:val="20"/>
              </ns0:rPr>
              <ns0:t>Reads for HOW to work (skills, prompts, routines, rules)</ns0:t>
            </ns0:r>
          </ns0:p>
        </ns0:tc>
        <ns0:tc>
          <ns0:tcPr>
            <ns0:tcW ns0:w="368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1C4D68" ns0:rsidRDefault="001C4D68" ns0:rsidP="00005508">
            <ns0:r>
              <ns0:rPr>
                <ns0:sz ns0:val="20"/>
                <ns0:szCs ns0:val="20"/>
              </ns0:rPr>
              <ns0:t>Reads for WHAT to work on (code, docs, issues, phases)</ns0:t>
            </ns0:r>
          </ns0:p>
        </ns0:tc>
      </ns0:tr>
      <ns0:tr ns0:rsidR="001C4D68" ns0:rsidTr="00005508">
        <ns0:tblPrEx>
          <ns0:tblCellMar>
            <ns0:top ns0:w="0" ns0:type="dxa"/>
            <ns0:bottom ns0:w="0" ns0:type="dxa"/>
          </ns0:tblCellMar>
        </ns0:tblPrEx>
        <ns0:trPr>
          <ns0:cantSplit/>
        </ns0:trPr>
        <ns0:tc>
          <ns0:tcPr>
            <ns0:tcW ns0:w="20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0F4F8"/>
            <ns0:tcMar>
              <ns0:top ns0:w="80" ns0:type="dxa"/>
              <ns0:left ns0:w="120" ns0:type="dxa"/>
              <ns0:bottom ns0:w="80" ns0:type="dxa"/>
              <ns0:right ns0:w="120" ns0:type="dxa"/>
            </ns0:tcMar>
          </ns0:tcPr>
          <ns0:p ns0:rsidR="001C4D68" ns0:rsidRDefault="001C4D68" ns0:rsidP="00005508">
            <ns0:r>
              <ns0:rPr>
                <ns0:b/>
                <ns0:bCs/>
                <ns0:sz ns0:val="20"/>
                <ns0:szCs ns0:val="20"/>
              </ns0:rPr>
              <ns0:t>Bridge</ns0:t>
            </ns0:r>
          </ns0:p>
        </ns0:tc>
        <ns0:tc>
          <ns0:tcPr>
            <ns0:tcW ns0:w="368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1C4D68" ns0:rsidRDefault="001C4D68" ns0:rsidP="00005508">
            <ns0:r>
              <ns0:rPr>
                <ns0:sz ns0:val="20"/>
                <ns0:szCs ns0:val="20"/>
              </ns0:rPr>
              <ns0:t>010-Projects/Active/{{name}}/tasks.md links to GitHub</ns0:t>
            </ns0:r>
          </ns0:p>
        </ns0:tc>
        <ns0:tc>
          <ns0:tcPr>
            <ns0:tcW ns0:w="368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1C4D68" ns0:rsidRDefault="001C4D68" ns0:rsidP="00005508">
            <ns0:r>
              <ns0:rPr>
                <ns0:sz ns0:val="20"/>
                <ns0:szCs ns0:val="20"/>
              </ns0:rPr>
              <ns0:t>CLAUDE.md and docs/ provide project-specific context</ns0:t>
            </ns0:r>
          </ns0:p>
        </ns0:tc>
      </ns0:tr>
    </ns0:tbl>
    <ns0:p ns0:rsidR="001C4D68" ns0:rsidRDefault="001C4D68" ns0:rsidP="001C4D68">
      <ns0:pPr>
        <ns0:spacing ns0:after="80"/>
      </ns0:pPr>
    </ns0:p>
    <ns0:p ns0:rsidR="001C4D68" ns0:rsidRDefault="001C4D68" ns0:rsidP="001C4D68">
      <ns0:pPr>
        <ns0:pStyle ns0:val="Heading2"/>
        <ns0:keepNext/>
        <ns0:keepLines/>
      </ns0:pPr>
      <ns0:r>
        <ns0:t>The Bridge: tasks.md</ns0:t>
      </ns0:r>
    </ns0:p>
    <ns0:p ns0:rsidR="001C4D68" ns0:rsidRDefault="001C4D68" ns0:rsidP="001C4D68">
      <ns0:pPr>
        <ns0:keepLines/>
        <ns0:spacing ns0:after="120"/>
      </ns0:pPr>
      <ns0:r>
        <ns0:t>The only project file inside the Obsidian Vault is tasks.md — one per active project. This single file is the nerve that connects brain to body. It contains task status, priority, assignee, due dates, and GitHub issue links. Just enough for the Dashboard to aggregate across all projects, but no project-specific documentation.</ns0:t>
      </ns0:r>
    </ns0:p>
    <ns0:p ns0:rsidR="00BD34DB" ns0:rsidRDefault="00BD34DB">
      <ns0:pPr>
        <ns0:spacing ns0:after="80"/>
      </ns0:pPr>
    </ns0:p>
    <ns0:p ns0:rsidR="00BD34DB" ns0:rsidRDefault="00000000">
      <ns0:pPr>
        <ns0:pStyle ns0:val="Heading2"/>
        <ns0:keepNext/>
        <ns0:keepLines/>
      </ns0:pPr>
      <ns0:r>
        <ns0:t>Master Folder Map</ns0:t>
      </ns0:r>
    </ns0:p>
    <ns0:tbl>
      <ns0:tblPr>
        <ns0:tblW ns0:w="9360" ns0:type="dxa"/>
        <ns0:tblInd ns0:w="-9"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2200"/>
        <ns0:gridCol ns0:w="2400"/>
        <ns0:gridCol ns0:w="4760"/>
      </ns0:tblGrid>
      <ns0:tr ns0:rsidR="00BD34DB">
        <ns0:tblPrEx>
          <ns0:tblCellMar>
            <ns0:top ns0:w="0" ns0:type="dxa"/>
            <ns0:bottom ns0:w="0" ns0:type="dxa"/>
          </ns0:tblCellMar>
        </ns0:tblPrEx>
        <ns0:trPr>
          <ns0:cantSplit/>
        </ns0:trPr>
        <ns0:tc>
          <ns0:tcPr>
            <ns0:tcW ns0:w="22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B3A5C"/>
            <ns0:tcMar>
              <ns0:top ns0:w="80" ns0:type="dxa"/>
              <ns0:left ns0:w="120" ns0:type="dxa"/>
              <ns0:bottom ns0:w="80" ns0:type="dxa"/>
              <ns0:right ns0:w="120" ns0:type="dxa"/>
            </ns0:tcMar>
          </ns0:tcPr>
          <ns0:p ns0:rsidR="00BD34DB" ns0:rsidRDefault="00000000">
            <ns0:r>
              <ns0:rPr>
                <ns0:b/>
                <ns0:bCs/>
                <ns0:color ns0:val="FFFFFF"/>
                <ns0:sz ns0:val="20"/>
                <ns0:szCs ns0:val="20"/>
              </ns0:rPr>
              <ns0:t>Folder</ns0:t>
            </ns0:r>
          </ns0:p>
        </ns0:tc>
        <ns0:tc>
          <ns0:tcPr>
            <ns0:tcW ns0:w="24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B3A5C"/>
            <ns0:tcMar>
              <ns0:top ns0:w="80" ns0:type="dxa"/>
              <ns0:left ns0:w="120" ns0:type="dxa"/>
              <ns0:bottom ns0:w="80" ns0:type="dxa"/>
              <ns0:right ns0:w="120" ns0:type="dxa"/>
            </ns0:tcMar>
          </ns0:tcPr>
          <ns0:p ns0:rsidR="00BD34DB" ns0:rsidRDefault="00000000">
            <ns0:r>
              <ns0:rPr>
                <ns0:b/>
                <ns0:bCs/>
                <ns0:color ns0:val="FFFFFF"/>
                <ns0:sz ns0:val="20"/>
                <ns0:szCs ns0:val="20"/>
              </ns0:rPr>
              <ns0:t>Brain Region</ns0:t>
            </ns0:r>
          </ns0:p>
        </ns0:tc>
        <ns0:tc>
          <ns0:tcPr>
            <ns0:tcW ns0:w="47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B3A5C"/>
            <ns0:tcMar>
              <ns0:top ns0:w="80" ns0:type="dxa"/>
              <ns0:left ns0:w="120" ns0:type="dxa"/>
              <ns0:bottom ns0:w="80" ns0:type="dxa"/>
              <ns0:right ns0:w="120" ns0:type="dxa"/>
            </ns0:tcMar>
          </ns0:tcPr>
          <ns0:p ns0:rsidR="00BD34DB" ns0:rsidRDefault="00000000">
            <ns0:r>
              <ns0:rPr>
                <ns0:b/>
                <ns0:bCs/>
                <ns0:color ns0:val="FFFFFF"/>
                <ns0:sz ns0:val="20"/>
                <ns0:szCs ns0:val="20"/>
              </ns0:rPr>
              <ns0:t>Core Function</ns0:t>
            </ns0:r>
          </ns0:p>
        </ns0:tc>
      </ns0:tr>
      <ns0:tr ns0:rsidR="00BD34DB">
        <ns0:tblPrEx>
          <ns0:tblCellMar>
            <ns0:top ns0:w="0" ns0:type="dxa"/>
            <ns0:bottom ns0:w="0" ns0:type="dxa"/>
          </ns0:tblCellMar>
        </ns0:tblPrEx>
        <ns0:trPr>
          <ns0:cantSplit/>
        </ns0:trPr>
        <ns0:tc>
          <ns0:tcPr>
            <ns0:tcW ns0:w="22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0F4F8"/>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b/>
                <ns0:bCs/>
                <ns0:sz ns0:val="20"/>
                <ns0:szCs ns0:val="20"/>
              </ns0:rPr>
              <ns0:t>000-Inbox</ns0:t>
            </ns0:r>
          </ns0:p>
        </ns0:tc>
        <ns0:tc>
          <ns0:tcPr>
            <ns0:tcW ns0:w="240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Sensory Input</ns0:t>
            </ns0:r>
          </ns0:p>
        </ns0:tc>
        <ns0:tc>
          <ns0:tcPr>
            <ns0:tcW ns0:w="47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Raw captures, unsorted notes, clippings before processing</ns0:t>
            </ns0:r>
          </ns0:p>
        </ns0:tc>
      </ns0:tr>
      <ns0:tr ns0:rsidR="00BD34DB">
        <ns0:tblPrEx>
          <ns0:tblCellMar>
            <ns0:top ns0:w="0" ns0:type="dxa"/>
            <ns0:bottom ns0:w="0" ns0:type="dxa"/>
          </ns0:tblCellMar>
        </ns0:tblPrEx>
        <ns0:trPr>
          <ns0:cantSplit/>
        </ns0:trPr>
        <ns0:tc>
          <ns0:tcPr>
            <ns0:tcW ns0:w="22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0F4F8"/>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b/>
                <ns0:bCs/>
                <ns0:sz ns0:val="20"/>
                <ns0:szCs ns0:val="20"/>
              </ns0:rPr>
              <ns0:t>010-Projects</ns0:t>
            </ns0:r>
          </ns0:p>
        </ns0:tc>
        <ns0:tc>
          <ns0:tcPr>
            <ns0:tcW ns0:w="240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Prefrontal Cortex</ns0:t>
            </ns0:r>
          </ns0:p>
        </ns0:tc>
        <ns0:tc>
          <ns0:tcPr>
            <ns0:tcW ns0:w="47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Executive planning, active project management</ns0:t>
            </ns0:r>
          </ns0:p>
        </ns0:tc>
      </ns0:tr>
      <ns0:tr ns0:rsidR="00BD34DB">
        <ns0:tblPrEx>
          <ns0:tblCellMar>
            <ns0:top ns0:w="0" ns0:type="dxa"/>
            <ns0:bottom ns0:w="0" ns0:type="dxa"/>
          </ns0:tblCellMar>
        </ns0:tblPrEx>
        <ns0:trPr>
          <ns0:cantSplit/>
        </ns0:trPr>
        <ns0:tc>
          <ns0:tcPr>
            <ns0:tcW ns0:w="22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0F4F8"/>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b/>
                <ns0:bCs/>
                <ns0:sz ns0:val="20"/>
                <ns0:szCs ns0:val="20"/>
              </ns0:rPr>
              <ns0:t>015-Dashboard</ns0:t>
            </ns0:r>
          </ns0:p>
        </ns0:tc>
        <ns0:tc>
          <ns0:tcPr>
            <ns0:tcW ns0:w="240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Thalamus</ns0:t>
            </ns0:r>
          </ns0:p>
        </ns0:tc>
        <ns0:tc>
          <ns0:tcPr>
            <ns0:tcW ns0:w="47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Central routing, system status, daily briefing</ns0:t>
            </ns0:r>
          </ns0:p>
        </ns0:tc>
      </ns0:tr>
      <ns0:tr ns0:rsidR="00BD34DB">
        <ns0:tblPrEx>
          <ns0:tblCellMar>
            <ns0:top ns0:w="0" ns0:type="dxa"/>
            <ns0:bottom ns0:w="0" ns0:type="dxa"/>
          </ns0:tblCellMar>
        </ns0:tblPrEx>
        <ns0:trPr>
          <ns0:cantSplit/>
        </ns0:trPr>
        <ns0:tc>
          <ns0:tcPr>
            <ns0:tcW ns0:w="22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0F4F8"/>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b/>
                <ns0:bCs/>
                <ns0:sz ns0:val="20"/>
                <ns0:szCs ns0:val="20"/>
              </ns0:rPr>
              <ns0:t>020-Tasks</ns0:t>
            </ns0:r>
          </ns0:p>
        </ns0:tc>
        <ns0:tc>
          <ns0:tcPr>
            <ns0:tcW ns0:w="240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Working Memory</ns0:t>
            </ns0:r>
          </ns0:p>
        </ns0:tc>
        <ns0:tc>
          <ns0:tcPr>
            <ns0:tcW ns0:w="47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Immediate task tracking: today, upcoming, someday</ns0:t>
            </ns0:r>
          </ns0:p>
        </ns0:tc>
      </ns0:tr>
      <ns0:tr ns0:rsidR="00BD34DB">
        <ns0:tblPrEx>
          <ns0:tblCellMar>
            <ns0:top ns0:w="0" ns0:type="dxa"/>
            <ns0:bottom ns0:w="0" ns0:type="dxa"/>
          </ns0:tblCellMar>
        </ns0:tblPrEx>
        <ns0:trPr>
          <ns0:cantSplit/>
        </ns0:trPr>
        <ns0:tc>
          <ns0:tcPr>
            <ns0:tcW ns0:w="22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0F4F8"/>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b/>
                <ns0:bCs/>
                <ns0:sz ns0:val="20"/>
                <ns0:szCs ns0:val="20"/>
              </ns0:rPr>
              <ns0:t>025-Watchlist</ns0:t>
            </ns0:r>
          </ns0:p>
        </ns0:tc>
        <ns0:tc>
          <ns0:tcPr>
            <ns0:tcW ns0:w="240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Reticular Activating System</ns0:t>
            </ns0:r>
          </ns0:p>
        </ns0:tc>
        <ns0:tc>
          <ns0:tcPr>
            <ns0:tcW ns0:w="47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Attention filtering, alerts, monitors, feeds</ns0:t>
            </ns0:r>
          </ns0:p>
        </ns0:tc>
      </ns0:tr>
      <ns0:tr ns0:rsidR="00BD34DB">
        <ns0:tblPrEx>
          <ns0:tblCellMar>
            <ns0:top ns0:w="0" ns0:type="dxa"/>
            <ns0:bottom ns0:w="0" ns0:type="dxa"/>
          </ns0:tblCellMar>
        </ns0:tblPrEx>
        <ns0:trPr>
          <ns0:cantSplit/>
        </ns0:trPr>
        <ns0:tc>
          <ns0:tcPr>
            <ns0:tcW ns0:w="22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0F4F8"/>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b/>
                <ns0:bCs/>
                <ns0:sz ns0:val="20"/>
                <ns0:szCs ns0:val="20"/>
              </ns0:rPr>
              <ns0:t>030-Agents</ns0:t>
            </ns0:r>
          </ns0:p>
        </ns0:tc>
        <ns0:tc>
          <ns0:tcPr>
            <ns0:tcW ns0:w="240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Neural Pathways</ns0:t>
            </ns0:r>
          </ns0:p>
        </ns0:tc>
        <ns0:tc>
          <ns0:tcPr>
            <ns0:tcW ns0:w="47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Agent configs, logs, templates, and memory</ns0:t>
            </ns0:r>
          </ns0:p>
        </ns0:tc>
      </ns0:tr>
      <ns0:tr ns0:rsidR="00BD34DB">
        <ns0:tblPrEx>
          <ns0:tblCellMar>
            <ns0:top ns0:w="0" ns0:type="dxa"/>
            <ns0:bottom ns0:w="0" ns0:type="dxa"/>
          </ns0:tblCellMar>
        </ns0:tblPrEx>
        <ns0:trPr>
          <ns0:cantSplit/>
        </ns0:trPr>
        <ns0:tc>
          <ns0:tcPr>
            <ns0:tcW ns0:w="22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0F4F8"/>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b/>
                <ns0:bCs/>
                <ns0:sz ns0:val="20"/>
                <ns0:szCs ns0:val="20"/>
              </ns0:rPr>
              <ns0:t>035-Priorities</ns0:t>
            </ns0:r>
          </ns0:p>
        </ns0:tc>
        <ns0:tc>
          <ns0:tcPr>
            <ns0:tcW ns0:w="240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Amygdala</ns0:t>
            </ns0:r>
          </ns0:p>
        </ns0:tc>
        <ns0:tc>
          <ns0:tcPr>
            <ns0:tcW ns0:w="47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Urgency tagging and priority classification</ns0:t>
            </ns0:r>
          </ns0:p>
        </ns0:tc>
      </ns0:tr>
      <ns0:tr ns0:rsidR="00BD34DB">
        <ns0:tblPrEx>
          <ns0:tblCellMar>
            <ns0:top ns0:w="0" ns0:type="dxa"/>
            <ns0:bottom ns0:w="0" ns0:type="dxa"/>
          </ns0:tblCellMar>
        </ns0:tblPrEx>
        <ns0:trPr>
          <ns0:cantSplit/>
        </ns0:trPr>
        <ns0:tc>
          <ns0:tcPr>
            <ns0:tcW ns0:w="22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0F4F8"/>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b/>
                <ns0:bCs/>
                <ns0:sz ns0:val="20"/>
                <ns0:szCs ns0:val="20"/>
              </ns0:rPr>
              <ns0:t>040-Skills</ns0:t>
            </ns0:r>
          </ns0:p>
        </ns0:tc>
        <ns0:tc>
          <ns0:tcPr>
            <ns0:tcW ns0:w="240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Cerebellum</ns0:t>
            </ns0:r>
          </ns0:p>
        </ns0:tc>
        <ns0:tc>
          <ns0:tcPr>
            <ns0:tcW ns0:w="47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Procedural memory: reusable skills and commands</ns0:t>
            </ns0:r>
          </ns0:p>
        </ns0:tc>
      </ns0:tr>
      <ns0:tr ns0:rsidR="00BD34DB">
        <ns0:tblPrEx>
          <ns0:tblCellMar>
            <ns0:top ns0:w="0" ns0:type="dxa"/>
            <ns0:bottom ns0:w="0" ns0:type="dxa"/>
          </ns0:tblCellMar>
        </ns0:tblPrEx>
        <ns0:trPr>
          <ns0:cantSplit/>
        </ns0:trPr>
        <ns0:tc>
          <ns0:tcPr>
            <ns0:tcW ns0:w="22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0F4F8"/>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b/>
                <ns0:bCs/>
                <ns0:sz ns0:val="20"/>
                <ns0:szCs ns0:val="20"/>
              </ns0:rPr>
              <ns0:t>050-MCP</ns0:t>
            </ns0:r>
          </ns0:p>
        </ns0:tc>
        <ns0:tc>
          <ns0:tcPr>
            <ns0:tcW ns0:w="240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Synapses</ns0:t>
            </ns0:r>
          </ns0:p>
        </ns0:tc>
        <ns0:tc>
          <ns0:tcPr>
            <ns0:tcW ns0:w="47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MCP server connections, tools, resources</ns0:t>
            </ns0:r>
          </ns0:p>
        </ns0:tc>
      </ns0:tr>
      <ns0:tr ns0:rsidR="00BD34DB">
        <ns0:tblPrEx>
          <ns0:tblCellMar>
            <ns0:top ns0:w="0" ns0:type="dxa"/>
            <ns0:bottom ns0:w="0" ns0:type="dxa"/>
          </ns0:tblCellMar>
        </ns0:tblPrEx>
        <ns0:trPr>
          <ns0:cantSplit/>
        </ns0:trPr>
        <ns0:tc>
          <ns0:tcPr>
            <ns0:tcW ns0:w="22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0F4F8"/>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b/>
                <ns0:bCs/>
                <ns0:sz ns0:val="20"/>
                <ns0:szCs ns0:val="20"/>
              </ns0:rPr>
              <ns0:t>060-Prompts</ns0:t>
            </ns0:r>
          </ns0:p>
        </ns0:tc>
        <ns0:tc>
          <ns0:tcPr>
            <ns0:tcW ns0:w="240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Neocortex</ns0:t>
            </ns0:r>
          </ns0:p>
        </ns0:tc>
        <ns0:tc>
          <ns0:tcPr>
            <ns0:tcW ns0:w="47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Higher reasoning: system prompts, chains, fragments</ns0:t>
            </ns0:r>
          </ns0:p>
        </ns0:tc>
      </ns0:tr>
      <ns0:tr ns0:rsidR="00BD34DB">
        <ns0:tblPrEx>
          <ns0:tblCellMar>
            <ns0:top ns0:w="0" ns0:type="dxa"/>
            <ns0:bottom ns0:w="0" ns0:type="dxa"/>
          </ns0:tblCellMar>
        </ns0:tblPrEx>
        <ns0:trPr>
          <ns0:cantSplit/>
        </ns0:trPr>
        <ns0:tc>
          <ns0:tcPr>
            <ns0:tcW ns0:w="22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0F4F8"/>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b/>
                <ns0:bCs/>
                <ns0:sz ns0:val="20"/>
                <ns0:szCs ns0:val="20"/>
              </ns0:rPr>
              <ns0:t>070-Routines</ns0:t>
            </ns0:r>
          </ns0:p>
        </ns0:tc>
        <ns0:tc>
          <ns0:tcPr>
            <ns0:tcW ns0:w="240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Autonomic NS</ns0:t>
            </ns0:r>
          </ns0:p>
        </ns0:tc>
        <ns0:tc>
          <ns0:tcPr>
            <ns0:tcW ns0:w="47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Automatic + scheduled + triggered workflows</ns0:t>
            </ns0:r>
          </ns0:p>
        </ns0:tc>
      </ns0:tr>
      <ns0:tr ns0:rsidR="00BD34DB">
        <ns0:tblPrEx>
          <ns0:tblCellMar>
            <ns0:top ns0:w="0" ns0:type="dxa"/>
            <ns0:bottom ns0:w="0" ns0:type="dxa"/>
          </ns0:tblCellMar>
        </ns0:tblPrEx>
        <ns0:trPr>
          <ns0:cantSplit/>
        </ns0:trPr>
        <ns0:tc>
          <ns0:tcPr>
            <ns0:tcW ns0:w="22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0F4F8"/>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b/>
                <ns0:bCs/>
                <ns0:sz ns0:val="20"/>
                <ns0:szCs ns0:val="20"/>
              </ns0:rPr>
              <ns0:t>080-Bookmarks</ns0:t>
            </ns0:r>
          </ns0:p>
        </ns0:tc>
        <ns0:tc>
          <ns0:tcPr>
            <ns0:tcW ns0:w="240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Temporal Lobe</ns0:t>
            </ns0:r>
          </ns0:p>
        </ns0:tc>
        <ns0:tc>
          <ns0:tcPr>
            <ns0:tcW ns0:w="47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Reference storage: links, articles, tools</ns0:t>
            </ns0:r>
          </ns0:p>
        </ns0:tc>
      </ns0:tr>
      <ns0:tr ns0:rsidR="00BD34DB">
        <ns0:tblPrEx>
          <ns0:tblCellMar>
            <ns0:top ns0:w="0" ns0:type="dxa"/>
            <ns0:bottom ns0:w="0" ns0:type="dxa"/>
          </ns0:tblCellMar>
        </ns0:tblPrEx>
        <ns0:trPr>
          <ns0:cantSplit/>
        </ns0:trPr>
        <ns0:tc>
          <ns0:tcPr>
            <ns0:tcW ns0:w="22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0F4F8"/>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b/>
                <ns0:bCs/>
                <ns0:sz ns0:val="20"/>
                <ns0:szCs ns0:val="20"/>
              </ns0:rPr>
              <ns0:t>090-Knowledge</ns0:t>
            </ns0:r>
          </ns0:p>
        </ns0:tc>
        <ns0:tc>
          <ns0:tcPr>
            <ns0:tcW ns0:w="240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Long-term Memory</ns0:t>
            </ns0:r>
          </ns0:p>
        </ns0:tc>
        <ns0:tc>
          <ns0:tcPr>
            <ns0:tcW ns0:w="47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 xml:space="preserve">Domain knowledge: engineering, trading, </ns0:t>
            </ns0:r>
            <ns0:proofErr ns0:type="spellStart"/>
            <ns0:r>
              <ns0:rPr>
                <ns0:sz ns0:val="20"/>
                <ns0:szCs ns0:val="20"/>
              </ns0:rPr>
              <ns0:t>devops</ns0:t>
            </ns0:r>
            <ns0:proofErr ns0:type="spellEnd"/>
            <ns0:r>
              <ns0:rPr>
                <ns0:sz ns0:val="20"/>
                <ns0:szCs ns0:val="20"/>
              </ns0:rPr>
              <ns0:t>, health</ns0:t>
            </ns0:r>
          </ns0:p>
        </ns0:tc>
      </ns0:tr>
      <ns0:tr ns0:rsidR="00BD34DB">
        <ns0:tblPrEx>
          <ns0:tblCellMar>
            <ns0:top ns0:w="0" ns0:type="dxa"/>
            <ns0:bottom ns0:w="0" ns0:type="dxa"/>
          </ns0:tblCellMar>
        </ns0:tblPrEx>
        <ns0:trPr>
          <ns0:cantSplit/>
        </ns0:trPr>
        <ns0:tc>
          <ns0:tcPr>
            <ns0:tcW ns0:w="22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0F4F8"/>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b/>
                <ns0:bCs/>
                <ns0:sz ns0:val="20"/>
                <ns0:szCs ns0:val="20"/>
              </ns0:rPr>
              <ns0:t>095-Connections</ns0:t>
            </ns0:r>
          </ns0:p>
        </ns0:tc>
        <ns0:tc>
          <ns0:tcPr>
            <ns0:tcW ns0:w="240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Corpus Callosum</ns0:t>
            </ns0:r>
          </ns0:p>
        </ns0:tc>
        <ns0:tc>
          <ns0:tcPr>
            <ns0:tcW ns0:w="47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Cross-linking, maps of content, tag indexes</ns0:t>
            </ns0:r>
          </ns0:p>
        </ns0:tc>
      </ns0:tr>
      <ns0:tr ns0:rsidR="00BD34DB">
        <ns0:tblPrEx>
          <ns0:tblCellMar>
            <ns0:top ns0:w="0" ns0:type="dxa"/>
            <ns0:bottom ns0:w="0" ns0:type="dxa"/>
          </ns0:tblCellMar>
        </ns0:tblPrEx>
        <ns0:trPr>
          <ns0:cantSplit/>
        </ns0:trPr>
        <ns0:tc>
          <ns0:tcPr>
            <ns0:tcW ns0:w="22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0F4F8"/>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b/>
                <ns0:bCs/>
                <ns0:sz ns0:val="20"/>
                <ns0:szCs ns0:val="20"/>
              </ns0:rPr>
              <ns0:t>100-Context</ns0:t>
            </ns0:r>
          </ns0:p>
        </ns0:tc>
        <ns0:tc>
          <ns0:tcPr>
            <ns0:tcW ns0:w="240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Prefrontal Context</ns0:t>
            </ns0:r>
          </ns0:p>
        </ns0:tc>
        <ns0:tc>
          <ns0:tcPr>
            <ns0:tcW ns0:w="47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CLAUDE.md files, rules, personas, scratchpads</ns0:t>
            </ns0:r>
          </ns0:p>
        </ns0:tc>
      </ns0:tr>
      <ns0:tr ns0:rsidR="00BD34DB">
        <ns0:tblPrEx>
          <ns0:tblCellMar>
            <ns0:top ns0:w="0" ns0:type="dxa"/>
            <ns0:bottom ns0:w="0" ns0:type="dxa"/>
          </ns0:tblCellMar>
        </ns0:tblPrEx>
        <ns0:trPr>
          <ns0:cantSplit/>
        </ns0:trPr>
        <ns0:tc>
          <ns0:tcPr>
            <ns0:tcW ns0:w="22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0F4F8"/>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b/>
                <ns0:bCs/>
                <ns0:sz ns0:val="20"/>
                <ns0:szCs ns0:val="20"/>
              </ns0:rPr>
              <ns0:t>110-Logs</ns0:t>
            </ns0:r>
          </ns0:p>
        </ns0:tc>
        <ns0:tc>
          <ns0:tcPr>
            <ns0:tcW ns0:w="240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Hippocampus</ns0:t>
            </ns0:r>
          </ns0:p>
        </ns0:tc>
        <ns0:tc>
          <ns0:tcPr>
            <ns0:tcW ns0:w="47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Episodic recording: daily, weekly, decisions, agent runs</ns0:t>
            </ns0:r>
          </ns0:p>
        </ns0:tc>
      </ns0:tr>
      <ns0:tr ns0:rsidR="00BD34DB">
        <ns0:tblPrEx>
          <ns0:tblCellMar>
            <ns0:top ns0:w="0" ns0:type="dxa"/>
            <ns0:bottom ns0:w="0" ns0:type="dxa"/>
          </ns0:tblCellMar>
        </ns0:tblPrEx>
        <ns0:trPr>
          <ns0:cantSplit/>
        </ns0:trPr>
        <ns0:tc>
          <ns0:tcPr>
            <ns0:tcW ns0:w="22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0F4F8"/>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b/>
                <ns0:bCs/>
                <ns0:sz ns0:val="20"/>
                <ns0:szCs ns0:val="20"/>
              </ns0:rPr>
              <ns0:t>120-Templates</ns0:t>
            </ns0:r>
          </ns0:p>
        </ns0:tc>
        <ns0:tc>
          <ns0:tcPr>
            <ns0:tcW ns0:w="240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DNA / Blueprints</ns0:t>
            </ns0:r>
          </ns0:p>
        </ns0:tc>
        <ns0:tc>
          <ns0:tcPr>
            <ns0:tcW ns0:w="47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Replicable patterns for all vault content types</ns0:t>
            </ns0:r>
          </ns0:p>
        </ns0:tc>
      </ns0:tr>
      <ns0:tr ns0:rsidR="00BD34DB">
        <ns0:tblPrEx>
          <ns0:tblCellMar>
            <ns0:top ns0:w="0" ns0:type="dxa"/>
            <ns0:bottom ns0:w="0" ns0:type="dxa"/>
          </ns0:tblCellMar>
        </ns0:tblPrEx>
        <ns0:trPr>
          <ns0:cantSplit/>
        </ns0:trPr>
        <ns0:tc>
          <ns0:tcPr>
            <ns0:tcW ns0:w="22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0F4F8"/>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b/>
                <ns0:bCs/>
                <ns0:sz ns0:val="20"/>
                <ns0:szCs ns0:val="20"/>
              </ns0:rPr>
              <ns0:t>130-Archive</ns0:t>
            </ns0:r>
          </ns0:p>
        </ns0:tc>
        <ns0:tc>
          <ns0:tcPr>
            <ns0:tcW ns0:w="240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Deep Storage</ns0:t>
            </ns0:r>
          </ns0:p>
        </ns0:tc>
        <ns0:tc>
          <ns0:tcPr>
            <ns0:tcW ns0:w="47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Retired content preserved for reference</ns0:t>
            </ns0:r>
          </ns0:p>
        </ns0:tc>
      </ns0:tr>
    </ns0:tbl>
    <ns0:p ns0:rsidR="00BD34DB" ns0:rsidRDefault="00BD34DB">
      <ns0:pPr>
        <ns0:spacing ns0:after="80"/>
      </ns0:pPr>
    </ns0:p>
    <ns0:p ns0:rsidR="00BD34DB" ns0:rsidRDefault="00BD34DB"/>
    <ns0:p ns0:rsidR="00BD34DB" ns0:rsidRDefault="00000000">
      <ns0:pPr>
        <ns0:pStyle ns0:val="Heading1"/>
        <ns0:keepNext/>
        <ns0:keepLines/>
      </ns0:pPr>
      <ns0:r>
        <ns0:t>000-Inbox  —  Sensory Input</ns0:t>
      </ns0:r>
    </ns0:p>
    <ns0:p ns0:rsidR="00BD34DB" ns0:rsidRDefault="00000000">
      <ns0:pPr>
        <ns0:keepLines/>
        <ns0:spacing ns0:after="120"/>
      </ns0:pPr>
      <ns0:r>
        <ns0:rPr>
          <ns0:b/>
          <ns0:bCs/>
        </ns0:rPr>
        <ns0:t xml:space="preserve">Brain Analogy: </ns0:t>
      </ns0:r>
      <ns0:r>
        <ns0:t>Just as the brain receives raw sensory data from the eyes, ears, and skin before routing it to specialized regions, the Inbox captures all unprocessed input before it gets organized.</ns0:t>
      </ns0:r>
    </ns0:p>
    <ns0:p ns0:rsidR="00BD34DB" ns0:rsidRDefault="00000000">
      <ns0:pPr>
        <ns0:keepLines/>
        <ns0:spacing ns0:after="120"/>
      </ns0:pPr>
      <ns0:r>
        <ns0:t>This is the default landing zone for anything captured quickly — ideas, links, screenshots, voice memos, clippings from the web, or quick notes you jot down on the go. Nothing lives here permanently; it gets triaged into the appropriate folder during regular processing.</ns0:t>
      </ns0:r>
    </ns0:p>
    <ns0:p ns0:rsidR="00BD34DB" ns0:rsidRDefault="00000000">
      <ns0:pPr>
        <ns0:pStyle ns0:val="Heading3"/>
        <ns0:keepNext/>
        <ns0:keepLines/>
      </ns0:pPr>
      <ns0:r>
        <ns0:t>Best Practices</ns0:t>
      </ns0:r>
    </ns0:p>
    <ns0:p ns0:rsidR="00BD34DB" ns0:rsidRDefault="00000000">
      <ns0:pPr>
        <ns0:pStyle ns0:val="ListParagraph"/>
        <ns0:keepLines/>
        <ns0:numPr>
          <ns0:ilvl ns0:val="0"/>
          <ns0:numId ns0:val="2"/>
        </ns0:numPr>
        <ns0:spacing ns0:after="80"/>
      </ns0:pPr>
      <ns0:r>
        <ns0:t>Process the Inbox at least once daily (or set up an agent to auto-triage)</ns0:t>
      </ns0:r>
    </ns0:p>
    <ns0:p ns0:rsidR="00BD34DB" ns0:rsidRDefault="00000000">
      <ns0:pPr>
        <ns0:pStyle ns0:val="ListParagraph"/>
        <ns0:keepLines/>
        <ns0:numPr>
          <ns0:ilvl ns0:val="0"/>
          <ns0:numId ns0:val="2"/>
        </ns0:numPr>
        <ns0:spacing ns0:after="80"/>
      </ns0:pPr>
      <ns0:r>
        <ns0:t>Keep items here less than 48 hours</ns0:t>
      </ns0:r>
    </ns0:p>
    <ns0:p ns0:rsidR="00BD34DB" ns0:rsidRDefault="00000000">
      <ns0:pPr>
        <ns0:pStyle ns0:val="ListParagraph"/>
        <ns0:keepLines/>
        <ns0:numPr>
          <ns0:ilvl ns0:val="0"/>
          <ns0:numId ns0:val="2"/>
        </ns0:numPr>
        <ns0:spacing ns0:after="80"/>
      </ns0:pPr>
      <ns0:r>
        <ns0:t>Use the routing-rules.md in 015-Dashboard to define where items should go</ns0:t>
      </ns0:r>
    </ns0:p>
    <ns0:p ns0:rsidR="00BD34DB" ns0:rsidRDefault="00BD34DB">
      <ns0:pPr>
        <ns0:spacing ns0:after="80"/>
      </ns0:pPr>
    </ns0:p>
    <ns0:p ns0:rsidR="00BD34DB" ns0:rsidRDefault="00000000">
      <ns0:pPr>
        <ns0:pStyle ns0:val="Heading1"/>
        <ns0:keepNext/>
        <ns0:keepLines/>
      </ns0:pPr>
      <ns0:r>
        <ns0:t>010-Projects  —  Prefrontal Cortex (Executive Function)</ns0:t>
      </ns0:r>
    </ns0:p>
    <ns0:p ns0:rsidR="00BD34DB" ns0:rsidRDefault="00000000">
      <ns0:pPr>
        <ns0:keepLines/>
        <ns0:spacing ns0:after="120"/>
      </ns0:pPr>
      <ns0:r>
        <ns0:rPr>
          <ns0:b/>
          <ns0:bCs/>
        </ns0:rPr>
        <ns0:t xml:space="preserve">Brain Analogy: </ns0:t>
      </ns0:r>
      <ns0:r>
        <ns0:t>The prefrontal cortex handles planning, decision-making, and executive function — the highest-order thinking. This is where complex, multi-step initiatives are managed.</ns0:t>
      </ns0:r>
    </ns0:p>
    <ns0:p ns0:rsidR="00BD34DB" ns0:rsidRDefault="00000000">
      <ns0:pPr>
        <ns0:keepLines/>
        <ns0:spacing ns0:after="120"/>
      </ns0:pPr>
      <ns0:r>
        <ns0:t>Each project gets its own subfolder under Active, On-Hold, or Completed. Projects contain everything needed to execute: an overview, task lists, phase breakdowns, logs, and reference materials.</ns0:t>
      </ns0:r>
    </ns0:p>
    <ns0:p ns0:rsidR="00BD34DB" ns0:rsidRDefault="00000000">
      <ns0:pPr>
        <ns0:pStyle ns0:val="Heading3"/>
        <ns0:keepNext/>
        <ns0:keepLines/>
      </ns0:pPr>
      <ns0:r>
        <ns0:t>Structure</ns0:t>
      </ns0:r>
    </ns0:p>
    <ns0:tbl>
      <ns0:tblPr>
        <ns0:tblW ns0:w="9360" ns0:type="dxa"/>
        <ns0:tblInd ns0:w="-9"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500"/>
        <ns0:gridCol ns0:w="5860"/>
      </ns0:tblGrid>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2D5F8A"/>
            <ns0:tcMar>
              <ns0:top ns0:w="80" ns0:type="dxa"/>
              <ns0:left ns0:w="120" ns0:type="dxa"/>
              <ns0:bottom ns0:w="80" ns0:type="dxa"/>
              <ns0:right ns0:w="120" ns0:type="dxa"/>
            </ns0:tcMar>
          </ns0:tcPr>
          <ns0:p ns0:rsidR="00BD34DB" ns0:rsidRDefault="00000000">
            <ns0:r>
              <ns0:rPr>
                <ns0:b/>
                <ns0:bCs/>
                <ns0:color ns0:val="FFFFFF"/>
                <ns0:sz ns0:val="20"/>
                <ns0:szCs ns0:val="20"/>
              </ns0:rPr>
              <ns0:t>File / Subfolder</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2D5F8A"/>
            <ns0:tcMar>
              <ns0:top ns0:w="80" ns0:type="dxa"/>
              <ns0:left ns0:w="120" ns0:type="dxa"/>
              <ns0:bottom ns0:w="80" ns0:type="dxa"/>
              <ns0:right ns0:w="120" ns0:type="dxa"/>
            </ns0:tcMar>
          </ns0:tcPr>
          <ns0:p ns0:rsidR="00BD34DB" ns0:rsidRDefault="00000000">
            <ns0:r>
              <ns0:rPr>
                <ns0:b/>
                <ns0:bCs/>
                <ns0:color ns0:val="FFFFFF"/>
                <ns0:sz ns0:val="20"/>
                <ns0:szCs ns0:val="20"/>
              </ns0:rPr>
              <ns0:t>Purpose</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Active/</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Projects currently being worked on</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 xml:space="preserve">  ProjectName/overview.md</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Project summary: goals, scope, stakeholders, timeline</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 xml:space="preserve">  ProjectName/tasks.md</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Project-specific task list with status tracking</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 xml:space="preserve">  </ns0:t>
            </ns0:r>
            <ns0:proofErr ns0:type="spellStart"/>
            <ns0:r>
              <ns0:rPr>
                <ns0:rFonts ns0:ascii="Courier New" ns0:eastAsia="Courier New" ns0:hAnsi="Courier New" ns0:cs="Courier New"/>
                <ns0:sz ns0:val="20"/>
                <ns0:szCs ns0:val="20"/>
              </ns0:rPr>
              <ns0:t>ProjectName</ns0:t>
            </ns0:r>
            <ns0:proofErr ns0:type="spellEnd"/>
            <ns0:r>
              <ns0:rPr>
                <ns0:rFonts ns0:ascii="Courier New" ns0:eastAsia="Courier New" ns0:hAnsi="Courier New" ns0:cs="Courier New"/>
                <ns0:sz ns0:val="20"/>
                <ns0:szCs ns0:val="20"/>
              </ns0:rPr>
              <ns0:t>/phases/</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Phase breakdowns (e.g., phase-1-design.md, phase-2-build.md)</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 xml:space="preserve">  </ns0:t>
            </ns0:r>
            <ns0:proofErr ns0:type="spellStart"/>
            <ns0:r>
              <ns0:rPr>
                <ns0:rFonts ns0:ascii="Courier New" ns0:eastAsia="Courier New" ns0:hAnsi="Courier New" ns0:cs="Courier New"/>
                <ns0:sz ns0:val="20"/>
                <ns0:szCs ns0:val="20"/>
              </ns0:rPr>
              <ns0:t>ProjectName</ns0:t>
            </ns0:r>
            <ns0:proofErr ns0:type="spellEnd"/>
            <ns0:r>
              <ns0:rPr>
                <ns0:rFonts ns0:ascii="Courier New" ns0:eastAsia="Courier New" ns0:hAnsi="Courier New" ns0:cs="Courier New"/>
                <ns0:sz ns0:val="20"/>
                <ns0:szCs ns0:val="20"/>
              </ns0:rPr>
              <ns0:t>/logs/</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Project-specific activity logs and meeting notes</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 xml:space="preserve">  </ns0:t>
            </ns0:r>
            <ns0:proofErr ns0:type="spellStart"/>
            <ns0:r>
              <ns0:rPr>
                <ns0:rFonts ns0:ascii="Courier New" ns0:eastAsia="Courier New" ns0:hAnsi="Courier New" ns0:cs="Courier New"/>
                <ns0:sz ns0:val="20"/>
                <ns0:szCs ns0:val="20"/>
              </ns0:rPr>
              <ns0:t>ProjectName</ns0:t>
            </ns0:r>
            <ns0:proofErr ns0:type="spellEnd"/>
            <ns0:r>
              <ns0:rPr>
                <ns0:rFonts ns0:ascii="Courier New" ns0:eastAsia="Courier New" ns0:hAnsi="Courier New" ns0:cs="Courier New"/>
                <ns0:sz ns0:val="20"/>
                <ns0:szCs ns0:val="20"/>
              </ns0:rPr>
              <ns0:t>/references/</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Supporting docs, links, specs relevant to this project</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On-Hold/</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Projects paused but not abandoned</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Completed/</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Finished projects preserved for reference</ns0:t>
            </ns0:r>
          </ns0:p>
        </ns0:tc>
      </ns0:tr>
    </ns0:tbl>
    <ns0:p ns0:rsidR="00BD34DB" ns0:rsidRDefault="00BD34DB">
      <ns0:pPr>
        <ns0:spacing ns0:after="80"/>
      </ns0:pPr>
    </ns0:p>
    <ns0:p ns0:rsidR="00BD34DB" ns0:rsidRDefault="00000000">
      <ns0:pPr>
        <ns0:pStyle ns0:val="Heading1"/>
        <ns0:keepNext/>
        <ns0:keepLines/>
      </ns0:pPr>
      <ns0:r>
        <ns0:t>015-Dashboard  —  Thalamus (Central Router)</ns0:t>
      </ns0:r>
    </ns0:p>
    <ns0:p ns0:rsidR="00BD34DB" ns0:rsidRDefault="00000000">
      <ns0:pPr>
        <ns0:keepLines/>
        <ns0:spacing ns0:after="120"/>
      </ns0:pPr>
      <ns0:r>
        <ns0:rPr>
          <ns0:b/>
          <ns0:bCs/>
        </ns0:rPr>
        <ns0:t xml:space="preserve">Brain Analogy: </ns0:t>
      </ns0:r>
      <ns0:r>
        <ns0:t>The thalamus acts as the brain’s central relay station, routing sensory information to the correct cortical regions for processing. The Dashboard serves the same role for the vault.</ns0:t>
      </ns0:r>
    </ns0:p>
    <ns0:p ns0:rsidR="00BD34DB" ns0:rsidRDefault="00000000">
      <ns0:pPr>
        <ns0:keepLines/>
        <ns0:spacing ns0:after="120"/>
      </ns0:pPr>
      <ns0:r>
        <ns0:t xml:space="preserve">This is the nerve center of the vault. It provides at-a-glance system status, tells </ns0:t>
      </ns0:r>
      <ns0:proofErr ns0:type="spellStart"/>
      <ns0:r>
        <ns0:t>OpenClaw</ns0:t>
      </ns0:r>
      <ns0:proofErr ns0:type="spellEnd"/>
      <ns0:r>
        <ns0:t xml:space="preserve"> what to focus on, generates daily briefings, and defines the rules for how Inbox items get routed to the right folders.</ns0:t>
      </ns0:r>
    </ns0:p>
    <ns0:p ns0:rsidR="00BD34DB" ns0:rsidRDefault="00000000">
      <ns0:pPr>
        <ns0:pStyle ns0:val="Heading3"/>
        <ns0:keepNext/>
        <ns0:keepLines/>
      </ns0:pPr>
      <ns0:r>
        <ns0:t>Files</ns0:t>
      </ns0:r>
    </ns0:p>
    <ns0:tbl>
      <ns0:tblPr>
        <ns0:tblW ns0:w="9360" ns0:type="dxa"/>
        <ns0:tblInd ns0:w="-9"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500"/>
        <ns0:gridCol ns0:w="5860"/>
      </ns0:tblGrid>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2D5F8A"/>
            <ns0:tcMar>
              <ns0:top ns0:w="80" ns0:type="dxa"/>
              <ns0:left ns0:w="120" ns0:type="dxa"/>
              <ns0:bottom ns0:w="80" ns0:type="dxa"/>
              <ns0:right ns0:w="120" ns0:type="dxa"/>
            </ns0:tcMar>
          </ns0:tcPr>
          <ns0:p ns0:rsidR="00BD34DB" ns0:rsidRDefault="00000000">
            <ns0:r>
              <ns0:rPr>
                <ns0:b/>
                <ns0:bCs/>
                <ns0:color ns0:val="FFFFFF"/>
                <ns0:sz ns0:val="20"/>
                <ns0:szCs ns0:val="20"/>
              </ns0:rPr>
              <ns0:t>File / Subfolder</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2D5F8A"/>
            <ns0:tcMar>
              <ns0:top ns0:w="80" ns0:type="dxa"/>
              <ns0:left ns0:w="120" ns0:type="dxa"/>
              <ns0:bottom ns0:w="80" ns0:type="dxa"/>
              <ns0:right ns0:w="120" ns0:type="dxa"/>
            </ns0:tcMar>
          </ns0:tcPr>
          <ns0:p ns0:rsidR="00BD34DB" ns0:rsidRDefault="00000000">
            <ns0:r>
              <ns0:rPr>
                <ns0:b/>
                <ns0:bCs/>
                <ns0:color ns0:val="FFFFFF"/>
                <ns0:sz ns0:val="20"/>
                <ns0:szCs ns0:val="20"/>
              </ns0:rPr>
              <ns0:t>Purpose</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system-status.md</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 xml:space="preserve">Health status of all automations, agents, backups, and </ns0:t>
            </ns0:r>
            <ns0:proofErr ns0:type="spellStart"/>
            <ns0:r>
              <ns0:rPr>
                <ns0:sz ns0:val="20"/>
                <ns0:szCs ns0:val="20"/>
              </ns0:rPr>
              <ns0:t>cron</ns0:t>
            </ns0:r>
            <ns0:proofErr ns0:type="spellEnd"/>
            <ns0:r>
              <ns0:rPr>
                <ns0:sz ns0:val="20"/>
                <ns0:szCs ns0:val="20"/>
              </ns0:rPr>
              <ns0:t xml:space="preserve"> jobs</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active-focus.md</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 xml:space="preserve">What </ns0:t>
            </ns0:r>
            <ns0:proofErr ns0:type="spellStart"/>
            <ns0:r>
              <ns0:rPr>
                <ns0:sz ns0:val="20"/>
                <ns0:szCs ns0:val="20"/>
              </ns0:rPr>
              <ns0:t>OpenClaw</ns0:t>
            </ns0:r>
            <ns0:proofErr ns0:type="spellEnd"/>
            <ns0:r>
              <ns0:rPr>
                <ns0:sz ns0:val="20"/>
                <ns0:szCs ns0:val="20"/>
              </ns0:rPr>
              <ns0:t xml:space="preserve"> should prioritize RIGHT NOW — the current directive</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daily-brief.md</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Auto-generated morning summary: tasks due, alerts, calendar, priorities</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routing-rules.md</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Rules defining how Inbox items get auto-sorted into folders</ns0:t>
            </ns0:r>
          </ns0:p>
        </ns0:tc>
      </ns0:tr>
    </ns0:tbl>
    <ns0:p ns0:rsidR="00BD34DB" ns0:rsidRDefault="00BD34DB">
      <ns0:pPr>
        <ns0:spacing ns0:after="80"/>
      </ns0:pPr>
    </ns0:p>
    <ns0:p ns0:rsidR="00BD34DB" ns0:rsidRDefault="00000000">
      <ns0:pPr>
        <ns0:pStyle ns0:val="Heading1"/>
        <ns0:keepNext/>
        <ns0:keepLines/>
      </ns0:pPr>
      <ns0:r>
        <ns0:t>020-Tasks  —  Working Memory</ns0:t>
      </ns0:r>
    </ns0:p>
    <ns0:p ns0:rsidR="00BD34DB" ns0:rsidRDefault="00000000">
      <ns0:pPr>
        <ns0:keepLines/>
        <ns0:spacing ns0:after="120"/>
      </ns0:pPr>
      <ns0:r>
        <ns0:rPr>
          <ns0:b/>
          <ns0:bCs/>
        </ns0:rPr>
        <ns0:t xml:space="preserve">Brain Analogy: </ns0:t>
      </ns0:r>
      <ns0:r>
        <ns0:t>Working memory in the prefrontal cortex holds the items you’re actively thinking about — typically 4–7 items at a time. This folder is the vault’s immediate task register.</ns0:t>
      </ns0:r>
    </ns0:p>
    <ns0:p ns0:rsidR="00BD34DB" ns0:rsidRDefault="00000000">
      <ns0:pPr>
        <ns0:keepLines/>
        <ns0:spacing ns0:after="120"/>
      </ns0:pPr>
      <ns0:r>
        <ns0:t xml:space="preserve">Unlike 010-Projects (which are large, multi-phase efforts), Tasks are individual action items that need to be done. The tasks.md file uses the </ns0:t>
      </ns0:r>
      <ns0:proofErr ns0:type="spellStart"/>
      <ns0:r>
        <ns0:t>OpenClaw</ns0:t>
      </ns0:r>
      <ns0:proofErr ns0:type="spellEnd"/>
      <ns0:r>
        <ns0:t xml:space="preserve"> task tracker format with status emojis, timestamps, and agent attribution.</ns0:t>
      </ns0:r>
    </ns0:p>
    <ns0:p ns0:rsidR="00BD34DB" ns0:rsidRDefault="00000000">
      <ns0:pPr>
        <ns0:pStyle ns0:val="Heading3"/>
        <ns0:keepNext/>
        <ns0:keepLines/>
      </ns0:pPr>
      <ns0:r>
        <ns0:t>Files</ns0:t>
      </ns0:r>
    </ns0:p>
    <ns0:tbl>
      <ns0:tblPr>
        <ns0:tblW ns0:w="9360" ns0:type="dxa"/>
        <ns0:tblInd ns0:w="-9"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500"/>
        <ns0:gridCol ns0:w="5860"/>
      </ns0:tblGrid>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2D5F8A"/>
            <ns0:tcMar>
              <ns0:top ns0:w="80" ns0:type="dxa"/>
              <ns0:left ns0:w="120" ns0:type="dxa"/>
              <ns0:bottom ns0:w="80" ns0:type="dxa"/>
              <ns0:right ns0:w="120" ns0:type="dxa"/>
            </ns0:tcMar>
          </ns0:tcPr>
          <ns0:p ns0:rsidR="00BD34DB" ns0:rsidRDefault="00000000">
            <ns0:r>
              <ns0:rPr>
                <ns0:b/>
                <ns0:bCs/>
                <ns0:color ns0:val="FFFFFF"/>
                <ns0:sz ns0:val="20"/>
                <ns0:szCs ns0:val="20"/>
              </ns0:rPr>
              <ns0:t>File / Subfolder</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2D5F8A"/>
            <ns0:tcMar>
              <ns0:top ns0:w="80" ns0:type="dxa"/>
              <ns0:left ns0:w="120" ns0:type="dxa"/>
              <ns0:bottom ns0:w="80" ns0:type="dxa"/>
              <ns0:right ns0:w="120" ns0:type="dxa"/>
            </ns0:tcMar>
          </ns0:tcPr>
          <ns0:p ns0:rsidR="00BD34DB" ns0:rsidRDefault="00000000">
            <ns0:r>
              <ns0:rPr>
                <ns0:b/>
                <ns0:bCs/>
                <ns0:color ns0:val="FFFFFF"/>
                <ns0:sz ns0:val="20"/>
                <ns0:szCs ns0:val="20"/>
              </ns0:rPr>
              <ns0:t>Purpose</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today.md</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Tasks that must be completed today</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upcoming.md</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Tasks scheduled for the near future (this week / next week)</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someday.md</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Ideas and tasks with no firm deadline — the backlog</ns0:t>
            </ns0:r>
          </ns0:p>
        </ns0:tc>
      </ns0:tr>
    </ns0:tbl>
    <ns0:p ns0:rsidR="00BD34DB" ns0:rsidRDefault="00BD34DB">
      <ns0:pPr>
        <ns0:spacing ns0:after="80"/>
      </ns0:pPr>
    </ns0:p>
    <ns0:p ns0:rsidR="00BD34DB" ns0:rsidRDefault="00000000">
      <ns0:pPr>
        <ns0:pStyle ns0:val="Heading1"/>
        <ns0:keepNext/>
        <ns0:keepLines/>
      </ns0:pPr>
      <ns0:r>
        <ns0:t>025-Watchlist  —  Reticular Activating System</ns0:t>
      </ns0:r>
    </ns0:p>
    <ns0:p ns0:rsidR="00BD34DB" ns0:rsidRDefault="00000000">
      <ns0:pPr>
        <ns0:keepLines/>
        <ns0:spacing ns0:after="120"/>
      </ns0:pPr>
      <ns0:r>
        <ns0:rPr>
          <ns0:b/>
          <ns0:bCs/>
        </ns0:rPr>
        <ns0:t xml:space="preserve">Brain Analogy: </ns0:t>
      </ns0:r>
      <ns0:r>
        <ns0:t xml:space="preserve">The RAS filters thousands of incoming signals and decides what deserves conscious attention. It’s why you notice your name in a crowded room. The Watchlist defines what </ns0:t>
      </ns0:r>
      <ns0:proofErr ns0:type="spellStart"/>
      <ns0:r>
        <ns0:t>OpenClaw</ns0:t>
      </ns0:r>
      <ns0:proofErr ns0:type="spellEnd"/>
      <ns0:r>
        <ns0:t xml:space="preserve"> should be alert to.</ns0:t>
      </ns0:r>
    </ns0:p>
    <ns0:p ns0:rsidR="00BD34DB" ns0:rsidRDefault="00000000">
      <ns0:pPr>
        <ns0:keepLines/>
        <ns0:spacing ns0:after="120"/>
      </ns0:pPr>
      <ns0:r>
        <ns0:t>This folder holds everything that needs passive monitoring. Rather than requiring active work, these items trigger attention only when specific conditions are met.</ns0:t>
      </ns0:r>
    </ns0:p>
    <ns0:p ns0:rsidR="00BD34DB" ns0:rsidRDefault="00000000">
      <ns0:pPr>
        <ns0:pStyle ns0:val="Heading3"/>
        <ns0:keepNext/>
        <ns0:keepLines/>
      </ns0:pPr>
      <ns0:r>
        <ns0:t>Structure</ns0:t>
      </ns0:r>
    </ns0:p>
    <ns0:tbl>
      <ns0:tblPr>
        <ns0:tblW ns0:w="9360" ns0:type="dxa"/>
        <ns0:tblInd ns0:w="-9"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500"/>
        <ns0:gridCol ns0:w="5860"/>
      </ns0:tblGrid>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2D5F8A"/>
            <ns0:tcMar>
              <ns0:top ns0:w="80" ns0:type="dxa"/>
              <ns0:left ns0:w="120" ns0:type="dxa"/>
              <ns0:bottom ns0:w="80" ns0:type="dxa"/>
              <ns0:right ns0:w="120" ns0:type="dxa"/>
            </ns0:tcMar>
          </ns0:tcPr>
          <ns0:p ns0:rsidR="00BD34DB" ns0:rsidRDefault="00000000">
            <ns0:r>
              <ns0:rPr>
                <ns0:b/>
                <ns0:bCs/>
                <ns0:color ns0:val="FFFFFF"/>
                <ns0:sz ns0:val="20"/>
                <ns0:szCs ns0:val="20"/>
              </ns0:rPr>
              <ns0:t>File / Subfolder</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2D5F8A"/>
            <ns0:tcMar>
              <ns0:top ns0:w="80" ns0:type="dxa"/>
              <ns0:left ns0:w="120" ns0:type="dxa"/>
              <ns0:bottom ns0:w="80" ns0:type="dxa"/>
              <ns0:right ns0:w="120" ns0:type="dxa"/>
            </ns0:tcMar>
          </ns0:tcPr>
          <ns0:p ns0:rsidR="00BD34DB" ns0:rsidRDefault="00000000">
            <ns0:r>
              <ns0:rPr>
                <ns0:b/>
                <ns0:bCs/>
                <ns0:color ns0:val="FFFFFF"/>
                <ns0:sz ns0:val="20"/>
                <ns0:szCs ns0:val="20"/>
              </ns0:rPr>
              <ns0:t>Purpose</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Alerts/</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Active alert conditions and thresholds (e.g., price drops below $X, HRV below Y)</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Monitors/</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Things being tracked: stock prices, health metrics, project deadlines, uptimes</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Feeds/</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RSS feeds, API endpoints, data streams, and webhooks to watch</ns0:t>
            </ns0:r>
          </ns0:p>
        </ns0:tc>
      </ns0:tr>
    </ns0:tbl>
    <ns0:p ns0:rsidR="00BD34DB" ns0:rsidRDefault="00BD34DB">
      <ns0:pPr>
        <ns0:spacing ns0:after="80"/>
      </ns0:pPr>
    </ns0:p>
    <ns0:p ns0:rsidR="00BD34DB" ns0:rsidRDefault="00000000">
      <ns0:r>
        <ns0:br ns0:type="page"/>
      </ns0:r>
    </ns0:p>
    <ns0:p ns0:rsidR="00BD34DB" ns0:rsidRDefault="00000000">
      <ns0:pPr>
        <ns0:pStyle ns0:val="Heading1"/>
        <ns0:keepNext/>
        <ns0:keepLines/>
      </ns0:pPr>
      <ns0:r>
        <ns0:t>030-Agents  —  Neural Pathways</ns0:t>
      </ns0:r>
    </ns0:p>
    <ns0:p ns0:rsidR="00BD34DB" ns0:rsidRDefault="00000000">
      <ns0:pPr>
        <ns0:keepLines/>
        <ns0:spacing ns0:after="120"/>
      </ns0:pPr>
      <ns0:r>
        <ns0:rPr>
          <ns0:b/>
          <ns0:bCs/>
        </ns0:rPr>
        <ns0:t xml:space="preserve">Brain Analogy: </ns0:t>
      </ns0:r>
      <ns0:r>
        <ns0:t>Neural pathways are the brain’s wiring — established routes that carry signals between regions. Agents are the vault’s active processes: defined, configured, and capable of independent execution.</ns0:t>
      </ns0:r>
    </ns0:p>
    <ns0:p ns0:rsidR="00BD34DB" ns0:rsidRDefault="00000000">
      <ns0:pPr>
        <ns0:keepLines/>
        <ns0:spacing ns0:after="120"/>
      </ns0:pPr>
      <ns0:r>
        <ns0:t>This folder defines WHO does the work. Each agent has a configuration, produces logs, and can draw on persistent memory. The Memory subfolder uses a brain-inspired split between working, episodic, and semantic memory.</ns0:t>
      </ns0:r>
    </ns0:p>
    <ns0:p ns0:rsidR="00BD34DB" ns0:rsidRDefault="00000000">
      <ns0:pPr>
        <ns0:pStyle ns0:val="Heading3"/>
        <ns0:keepNext/>
        <ns0:keepLines/>
      </ns0:pPr>
      <ns0:r>
        <ns0:t>Structure</ns0:t>
      </ns0:r>
    </ns0:p>
    <ns0:tbl>
      <ns0:tblPr>
        <ns0:tblW ns0:w="9360" ns0:type="dxa"/>
        <ns0:tblInd ns0:w="-9"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500"/>
        <ns0:gridCol ns0:w="5860"/>
      </ns0:tblGrid>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2D5F8A"/>
            <ns0:tcMar>
              <ns0:top ns0:w="80" ns0:type="dxa"/>
              <ns0:left ns0:w="120" ns0:type="dxa"/>
              <ns0:bottom ns0:w="80" ns0:type="dxa"/>
              <ns0:right ns0:w="120" ns0:type="dxa"/>
            </ns0:tcMar>
          </ns0:tcPr>
          <ns0:p ns0:rsidR="00BD34DB" ns0:rsidRDefault="00000000">
            <ns0:r>
              <ns0:rPr>
                <ns0:b/>
                <ns0:bCs/>
                <ns0:color ns0:val="FFFFFF"/>
                <ns0:sz ns0:val="20"/>
                <ns0:szCs ns0:val="20"/>
              </ns0:rPr>
              <ns0:t>File / Subfolder</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2D5F8A"/>
            <ns0:tcMar>
              <ns0:top ns0:w="80" ns0:type="dxa"/>
              <ns0:left ns0:w="120" ns0:type="dxa"/>
              <ns0:bottom ns0:w="80" ns0:type="dxa"/>
              <ns0:right ns0:w="120" ns0:type="dxa"/>
            </ns0:tcMar>
          </ns0:tcPr>
          <ns0:p ns0:rsidR="00BD34DB" ns0:rsidRDefault="00000000">
            <ns0:r>
              <ns0:rPr>
                <ns0:b/>
                <ns0:bCs/>
                <ns0:color ns0:val="FFFFFF"/>
                <ns0:sz ns0:val="20"/>
                <ns0:szCs ns0:val="20"/>
              </ns0:rPr>
              <ns0:t>Purpose</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Configs/</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Agent definitions: system prompts, personas, tool access, capabilities</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Logs/</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Agent run history: what they did, when, and results</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Templates/</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Reusable agent templates for spinning up new agents quickly</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Memory/Working/</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Current session context and scratchpads — clears regularly</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Memory/Episodic/</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Records of specific events and interactions over time</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Memory/Semantic/</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Consolidated facts, learned patterns, permanent knowledge</ns0:t>
            </ns0:r>
          </ns0:p>
        </ns0:tc>
      </ns0:tr>
    </ns0:tbl>
    <ns0:p ns0:rsidR="00BD34DB" ns0:rsidRDefault="00BD34DB">
      <ns0:pPr>
        <ns0:spacing ns0:after="80"/>
      </ns0:pPr>
    </ns0:p>
    <ns0:p ns0:rsidR="00BD34DB" ns0:rsidRDefault="00000000">
      <ns0:pPr>
        <ns0:pStyle ns0:val="Heading1"/>
        <ns0:keepNext/>
        <ns0:keepLines/>
      </ns0:pPr>
      <ns0:r>
        <ns0:t>035-Priorities  —  Amygdala (Urgency Tagging)</ns0:t>
      </ns0:r>
    </ns0:p>
    <ns0:p ns0:rsidR="00BD34DB" ns0:rsidRDefault="00000000">
      <ns0:pPr>
        <ns0:keepLines/>
        <ns0:spacing ns0:after="120"/>
      </ns0:pPr>
      <ns0:r>
        <ns0:rPr>
          <ns0:b/>
          <ns0:bCs/>
        </ns0:rPr>
        <ns0:t xml:space="preserve">Brain Analogy: </ns0:t>
      </ns0:r>
      <ns0:r>
        <ns0:t>The amygdala tags experiences with emotional weight so the brain knows what deserves immediate attention versus what can wait. The Priorities folder does the same for tasks and projects.</ns0:t>
      </ns0:r>
    </ns0:p>
    <ns0:p ns0:rsidR="00BD34DB" ns0:rsidRDefault="00000000">
      <ns0:pPr>
        <ns0:keepLines/>
        <ns0:spacing ns0:after="120"/>
      </ns0:pPr>
      <ns0:r>
        <ns0:t>This is the vault’s triage system. Agents can auto-classify items using the rules defined in priority-rules.md, and humans can override at any time.</ns0:t>
      </ns0:r>
    </ns0:p>
    <ns0:p ns0:rsidR="00BD34DB" ns0:rsidRDefault="00000000">
      <ns0:pPr>
        <ns0:pStyle ns0:val="Heading3"/>
        <ns0:keepNext/>
        <ns0:keepLines/>
      </ns0:pPr>
      <ns0:r>
        <ns0:t>Files</ns0:t>
      </ns0:r>
    </ns0:p>
    <ns0:tbl>
      <ns0:tblPr>
        <ns0:tblW ns0:w="9360" ns0:type="dxa"/>
        <ns0:tblInd ns0:w="-9"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500"/>
        <ns0:gridCol ns0:w="5860"/>
      </ns0:tblGrid>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2D5F8A"/>
            <ns0:tcMar>
              <ns0:top ns0:w="80" ns0:type="dxa"/>
              <ns0:left ns0:w="120" ns0:type="dxa"/>
              <ns0:bottom ns0:w="80" ns0:type="dxa"/>
              <ns0:right ns0:w="120" ns0:type="dxa"/>
            </ns0:tcMar>
          </ns0:tcPr>
          <ns0:p ns0:rsidR="00BD34DB" ns0:rsidRDefault="00000000">
            <ns0:r>
              <ns0:rPr>
                <ns0:b/>
                <ns0:bCs/>
                <ns0:color ns0:val="FFFFFF"/>
                <ns0:sz ns0:val="20"/>
                <ns0:szCs ns0:val="20"/>
              </ns0:rPr>
              <ns0:t>File / Subfolder</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2D5F8A"/>
            <ns0:tcMar>
              <ns0:top ns0:w="80" ns0:type="dxa"/>
              <ns0:left ns0:w="120" ns0:type="dxa"/>
              <ns0:bottom ns0:w="80" ns0:type="dxa"/>
              <ns0:right ns0:w="120" ns0:type="dxa"/>
            </ns0:tcMar>
          </ns0:tcPr>
          <ns0:p ns0:rsidR="00BD34DB" ns0:rsidRDefault="00000000">
            <ns0:r>
              <ns0:rPr>
                <ns0:b/>
                <ns0:bCs/>
                <ns0:color ns0:val="FFFFFF"/>
                <ns0:sz ns0:val="20"/>
                <ns0:szCs ns0:val="20"/>
              </ns0:rPr>
              <ns0:t>Purpose</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critical.md</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 Must act immediately — blockers, failures, urgent deadlines</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high.md</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 This week — important but not emergency</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normal.md</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 Scheduled and on track — proceeding as planned</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low.md</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 Backlog — nice to have, no deadline pressure</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priority-rules.md</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Rules for how agents should auto-classify urgency levels</ns0:t>
            </ns0:r>
          </ns0:p>
        </ns0:tc>
      </ns0:tr>
    </ns0:tbl>
    <ns0:p ns0:rsidR="00BD34DB" ns0:rsidRDefault="00BD34DB">
      <ns0:pPr>
        <ns0:spacing ns0:after="80"/>
      </ns0:pPr>
    </ns0:p>
    <ns0:p ns0:rsidR="00BD34DB" ns0:rsidRDefault="00000000">
      <ns0:pPr>
        <ns0:pStyle ns0:val="Heading1"/>
        <ns0:keepNext/>
        <ns0:keepLines/>
      </ns0:pPr>
      <ns0:r>
        <ns0:t>040-Skills  —  Cerebellum (Procedural Memory)</ns0:t>
      </ns0:r>
    </ns0:p>
    <ns0:p ns0:rsidR="00BD34DB" ns0:rsidRDefault="00000000">
      <ns0:pPr>
        <ns0:keepLines/>
        <ns0:spacing ns0:after="120"/>
      </ns0:pPr>
      <ns0:r>
        <ns0:rPr>
          <ns0:b/>
          <ns0:bCs/>
        </ns0:rPr>
        <ns0:t xml:space="preserve">Brain Analogy: </ns0:t>
      </ns0:r>
      <ns0:r>
        <ns0:t>The cerebellum stores procedural memory — learned patterns like riding a bike or typing. Once learned, they execute automatically. Skills are the vault’s reusable capabilities.</ns0:t>
      </ns0:r>
    </ns0:p>
    <ns0:p ns0:rsidR="00BD34DB" ns0:rsidRDefault="00000000">
      <ns0:pPr>
        <ns0:keepLines/>
        <ns0:spacing ns0:after="120"/>
      </ns0:pPr>
      <ns0:r>
        <ns0:t>Skills define WHAT agents can do. They’re reusable, composable, and can be shared across agents and tools. The skill-index.md acts as a manifest so agents can discover available capabilities.</ns0:t>
      </ns0:r>
    </ns0:p>
    <ns0:p ns0:rsidR="00BD34DB" ns0:rsidRDefault="00000000">
      <ns0:pPr>
        <ns0:pStyle ns0:val="Heading3"/>
        <ns0:keepNext/>
        <ns0:keepLines/>
      </ns0:pPr>
      <ns0:r>
        <ns0:t>Structure</ns0:t>
      </ns0:r>
    </ns0:p>
    <ns0:tbl>
      <ns0:tblPr>
        <ns0:tblW ns0:w="9360" ns0:type="dxa"/>
        <ns0:tblInd ns0:w="-9"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500"/>
        <ns0:gridCol ns0:w="5860"/>
      </ns0:tblGrid>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2D5F8A"/>
            <ns0:tcMar>
              <ns0:top ns0:w="80" ns0:type="dxa"/>
              <ns0:left ns0:w="120" ns0:type="dxa"/>
              <ns0:bottom ns0:w="80" ns0:type="dxa"/>
              <ns0:right ns0:w="120" ns0:type="dxa"/>
            </ns0:tcMar>
          </ns0:tcPr>
          <ns0:p ns0:rsidR="00BD34DB" ns0:rsidRDefault="00000000">
            <ns0:r>
              <ns0:rPr>
                <ns0:b/>
                <ns0:bCs/>
                <ns0:color ns0:val="FFFFFF"/>
                <ns0:sz ns0:val="20"/>
                <ns0:szCs ns0:val="20"/>
              </ns0:rPr>
              <ns0:t>File / Subfolder</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2D5F8A"/>
            <ns0:tcMar>
              <ns0:top ns0:w="80" ns0:type="dxa"/>
              <ns0:left ns0:w="120" ns0:type="dxa"/>
              <ns0:bottom ns0:w="80" ns0:type="dxa"/>
              <ns0:right ns0:w="120" ns0:type="dxa"/>
            </ns0:tcMar>
          </ns0:tcPr>
          <ns0:p ns0:rsidR="00BD34DB" ns0:rsidRDefault="00000000">
            <ns0:r>
              <ns0:rPr>
                <ns0:b/>
                <ns0:bCs/>
                <ns0:color ns0:val="FFFFFF"/>
                <ns0:sz ns0:val="20"/>
                <ns0:szCs ns0:val="20"/>
              </ns0:rPr>
              <ns0:t>Purpose</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Claude-Code/Commands/</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Reusable slash commands and code snippets for Claude Code</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Claude-Code/Hooks/</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Pre/post hooks and event handlers for Claude Code workflows</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proofErr ns0:type="spellStart"/>
            <ns0:r>
              <ns0:rPr>
                <ns0:rFonts ns0:ascii="Courier New" ns0:eastAsia="Courier New" ns0:hAnsi="Courier New" ns0:cs="Courier New"/>
                <ns0:sz ns0:val="20"/>
                <ns0:szCs ns0:val="20"/>
              </ns0:rPr>
              <ns0:t>OpenClaw</ns0:t>
            </ns0:r>
            <ns0:proofErr ns0:type="spellEnd"/>
            <ns0:r>
              <ns0:rPr>
                <ns0:rFonts ns0:ascii="Courier New" ns0:eastAsia="Courier New" ns0:hAnsi="Courier New" ns0:cs="Courier New"/>
                <ns0:sz ns0:val="20"/>
                <ns0:szCs ns0:val="20"/>
              </ns0:rPr>
              <ns0:t>/</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proofErr ns0:type="spellStart"/>
            <ns0:r>
              <ns0:rPr>
                <ns0:sz ns0:val="20"/>
                <ns0:szCs ns0:val="20"/>
              </ns0:rPr>
              <ns0:t>OpenClaw</ns0:t>
            </ns0:r>
            <ns0:proofErr ns0:type="spellEnd"/>
            <ns0:r>
              <ns0:rPr>
                <ns0:sz ns0:val="20"/>
                <ns0:szCs ns0:val="20"/>
              </ns0:rPr>
              <ns0:t>-specific skill definitions and capability files</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Shared/</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Skills usable across any agent or tool — platform-agnostic</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skill-index.md</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Registry of all available skills with descriptions and status</ns0:t>
            </ns0:r>
          </ns0:p>
        </ns0:tc>
      </ns0:tr>
    </ns0:tbl>
    <ns0:p ns0:rsidR="00BD34DB" ns0:rsidRDefault="00BD34DB">
      <ns0:pPr>
        <ns0:spacing ns0:after="80"/>
      </ns0:pPr>
    </ns0:p>
    <ns0:p ns0:rsidR="00BD34DB" ns0:rsidRDefault="00000000">
      <ns0:pPr>
        <ns0:pStyle ns0:val="Heading1"/>
        <ns0:keepNext/>
        <ns0:keepLines/>
      </ns0:pPr>
      <ns0:r>
        <ns0:t>050-MCP  —  Synapses (Connections)</ns0:t>
      </ns0:r>
    </ns0:p>
    <ns0:p ns0:rsidR="00BD34DB" ns0:rsidRDefault="00000000">
      <ns0:pPr>
        <ns0:keepLines/>
        <ns0:spacing ns0:after="120"/>
      </ns0:pPr>
      <ns0:r>
        <ns0:rPr>
          <ns0:b/>
          <ns0:bCs/>
        </ns0:rPr>
        <ns0:t xml:space="preserve">Brain Analogy: </ns0:t>
      </ns0:r>
      <ns0:r>
        <ns0:t>Synapses are the junctions between neurons where signals pass from one to another. MCP (Model Context Protocol) is the communication layer that connects agents to external tools and data sources.</ns0:t>
      </ns0:r>
    </ns0:p>
    <ns0:p ns0:rsidR="00BD34DB" ns0:rsidRDefault="00000000">
      <ns0:pPr>
        <ns0:keepLines/>
        <ns0:spacing ns0:after="120"/>
      </ns0:pPr>
      <ns0:r>
        <ns0:t>This folder holds the configuration for all MCP servers, custom tool definitions, resources, and prompt templates that agents can access. The mcp-registry.md provides a single pane of glass for everything connected.</ns0:t>
      </ns0:r>
    </ns0:p>
    <ns0:p ns0:rsidR="00BD34DB" ns0:rsidRDefault="00000000">
      <ns0:pPr>
        <ns0:pStyle ns0:val="Heading3"/>
        <ns0:keepNext/>
        <ns0:keepLines/>
      </ns0:pPr>
      <ns0:r>
        <ns0:t>Structure</ns0:t>
      </ns0:r>
    </ns0:p>
    <ns0:tbl>
      <ns0:tblPr>
        <ns0:tblW ns0:w="9360" ns0:type="dxa"/>
        <ns0:tblInd ns0:w="-9"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500"/>
        <ns0:gridCol ns0:w="5860"/>
      </ns0:tblGrid>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2D5F8A"/>
            <ns0:tcMar>
              <ns0:top ns0:w="80" ns0:type="dxa"/>
              <ns0:left ns0:w="120" ns0:type="dxa"/>
              <ns0:bottom ns0:w="80" ns0:type="dxa"/>
              <ns0:right ns0:w="120" ns0:type="dxa"/>
            </ns0:tcMar>
          </ns0:tcPr>
          <ns0:p ns0:rsidR="00BD34DB" ns0:rsidRDefault="00000000">
            <ns0:r>
              <ns0:rPr>
                <ns0:b/>
                <ns0:bCs/>
                <ns0:color ns0:val="FFFFFF"/>
                <ns0:sz ns0:val="20"/>
                <ns0:szCs ns0:val="20"/>
              </ns0:rPr>
              <ns0:t>File / Subfolder</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2D5F8A"/>
            <ns0:tcMar>
              <ns0:top ns0:w="80" ns0:type="dxa"/>
              <ns0:left ns0:w="120" ns0:type="dxa"/>
              <ns0:bottom ns0:w="80" ns0:type="dxa"/>
              <ns0:right ns0:w="120" ns0:type="dxa"/>
            </ns0:tcMar>
          </ns0:tcPr>
          <ns0:p ns0:rsidR="00BD34DB" ns0:rsidRDefault="00000000">
            <ns0:r>
              <ns0:rPr>
                <ns0:b/>
                <ns0:bCs/>
                <ns0:color ns0:val="FFFFFF"/>
                <ns0:sz ns0:val="20"/>
                <ns0:szCs ns0:val="20"/>
              </ns0:rPr>
              <ns0:t>Purpose</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Servers/</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MCP server configs and connection details (filesystem, GitHub, Obsidian, etc.)</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Tools/</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Custom tool definitions exposed via MCP to agents</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Resources/</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MCP resource definitions — data sources agents can read</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Prompts/</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MCP prompt templates served to connected clients</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mcp-registry.md</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Master index of all MCP servers, their tools, and capabilities</ns0:t>
            </ns0:r>
          </ns0:p>
        </ns0:tc>
      </ns0:tr>
    </ns0:tbl>
    <ns0:p ns0:rsidR="00BD34DB" ns0:rsidRDefault="00BD34DB">
      <ns0:pPr>
        <ns0:spacing ns0:after="80"/>
      </ns0:pPr>
    </ns0:p>
    <ns0:p ns0:rsidR="00BD34DB" ns0:rsidRDefault="00000000">
      <ns0:pPr>
        <ns0:pStyle ns0:val="Heading1"/>
        <ns0:keepNext/>
        <ns0:keepLines/>
      </ns0:pPr>
      <ns0:r>
        <ns0:t>060-Prompts  —  Neocortex (Higher Reasoning)</ns0:t>
      </ns0:r>
    </ns0:p>
    <ns0:p ns0:rsidR="00BD34DB" ns0:rsidRDefault="00000000">
      <ns0:pPr>
        <ns0:keepLines/>
        <ns0:spacing ns0:after="120"/>
      </ns0:pPr>
      <ns0:r>
        <ns0:rPr>
          <ns0:b/>
          <ns0:bCs/>
        </ns0:rPr>
        <ns0:t xml:space="preserve">Brain Analogy: </ns0:t>
      </ns0:r>
      <ns0:r>
        <ns0:t>The neocortex handles abstract thinking, language, reasoning, and synthesis — the most sophisticated cognitive functions. Prompts are the instructions that direct this higher-order processing.</ns0:t>
      </ns0:r>
    </ns0:p>
    <ns0:p ns0:rsidR="00BD34DB" ns0:rsidRDefault="00000000">
      <ns0:pPr>
        <ns0:keepLines/>
        <ns0:spacing ns0:after="120"/>
      </ns0:pPr>
      <ns0:r>
        <ns0:t>Separated from agent configs because prompts are composable and reusable across agents. Chains define multi-step workflows, and Fragments are mix-and-match pieces that can be assembled into larger prompts.</ns0:t>
      </ns0:r>
    </ns0:p>
    <ns0:p ns0:rsidR="00BD34DB" ns0:rsidRDefault="00000000">
      <ns0:pPr>
        <ns0:pStyle ns0:val="Heading3"/>
        <ns0:keepNext/>
        <ns0:keepLines/>
      </ns0:pPr>
      <ns0:r>
        <ns0:t>Structure</ns0:t>
      </ns0:r>
    </ns0:p>
    <ns0:tbl>
      <ns0:tblPr>
        <ns0:tblW ns0:w="9360" ns0:type="dxa"/>
        <ns0:tblInd ns0:w="-9"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500"/>
        <ns0:gridCol ns0:w="5860"/>
      </ns0:tblGrid>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2D5F8A"/>
            <ns0:tcMar>
              <ns0:top ns0:w="80" ns0:type="dxa"/>
              <ns0:left ns0:w="120" ns0:type="dxa"/>
              <ns0:bottom ns0:w="80" ns0:type="dxa"/>
              <ns0:right ns0:w="120" ns0:type="dxa"/>
            </ns0:tcMar>
          </ns0:tcPr>
          <ns0:p ns0:rsidR="00BD34DB" ns0:rsidRDefault="00000000">
            <ns0:r>
              <ns0:rPr>
                <ns0:b/>
                <ns0:bCs/>
                <ns0:color ns0:val="FFFFFF"/>
                <ns0:sz ns0:val="20"/>
                <ns0:szCs ns0:val="20"/>
              </ns0:rPr>
              <ns0:t>File / Subfolder</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2D5F8A"/>
            <ns0:tcMar>
              <ns0:top ns0:w="80" ns0:type="dxa"/>
              <ns0:left ns0:w="120" ns0:type="dxa"/>
              <ns0:bottom ns0:w="80" ns0:type="dxa"/>
              <ns0:right ns0:w="120" ns0:type="dxa"/>
            </ns0:tcMar>
          </ns0:tcPr>
          <ns0:p ns0:rsidR="00BD34DB" ns0:rsidRDefault="00000000">
            <ns0:r>
              <ns0:rPr>
                <ns0:b/>
                <ns0:bCs/>
                <ns0:color ns0:val="FFFFFF"/>
                <ns0:sz ns0:val="20"/>
                <ns0:szCs ns0:val="20"/>
              </ns0:rPr>
              <ns0:t>Purpose</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System/</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System prompts and CLAUDE.md files that define agent behavior</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Task/</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Reusable task-specific prompts (e.g., summarize, analyze, generate)</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Chains/</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Multi-step prompt chains and workflows (research → summarize → file)</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Fragments/</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Composable prompt snippets and partials for assembly</ns0:t>
            </ns0:r>
          </ns0:p>
        </ns0:tc>
      </ns0:tr>
    </ns0:tbl>
    <ns0:p ns0:rsidR="00BD34DB" ns0:rsidRDefault="00BD34DB">
      <ns0:pPr>
        <ns0:spacing ns0:after="80"/>
      </ns0:pPr>
    </ns0:p>
    <ns0:p ns0:rsidR="00BD34DB" ns0:rsidRDefault="00000000">
      <ns0:r>
        <ns0:br ns0:type="page"/>
      </ns0:r>
    </ns0:p>
    <ns0:p ns0:rsidR="00BD34DB" ns0:rsidRDefault="00000000">
      <ns0:pPr>
        <ns0:pStyle ns0:val="Heading1"/>
        <ns0:keepNext/>
        <ns0:keepLines/>
      </ns0:pPr>
      <ns0:r>
        <ns0:t>070-Routines  —  Autonomic Nervous System</ns0:t>
      </ns0:r>
    </ns0:p>
    <ns0:p ns0:rsidR="00BD34DB" ns0:rsidRDefault="00000000">
      <ns0:pPr>
        <ns0:keepLines/>
        <ns0:spacing ns0:after="120"/>
      </ns0:pPr>
      <ns0:r>
        <ns0:rPr>
          <ns0:b/>
          <ns0:bCs/>
        </ns0:rPr>
        <ns0:t xml:space="preserve">Brain Analogy: </ns0:t>
      </ns0:r>
      <ns0:r>
        <ns0:t>The autonomic nervous system controls automatic bodily functions: heartbeat, breathing, digestion. You never think about them, but they’re always running. Routines are the vault’s background processes.</ns0:t>
      </ns0:r>
    </ns0:p>
    <ns0:p ns0:rsidR="00BD34DB" ns0:rsidRDefault="00000000">
      <ns0:pPr>
        <ns0:keepLines/>
        <ns0:spacing ns0:after="120"/>
      </ns0:pPr>
      <ns0:r>
        <ns0:t>This folder is split into conscious (scheduled, triggered) and unconscious (autonomic) processes, mirroring the brain’s separation of voluntary and involuntary actions.</ns0:t>
      </ns0:r>
    </ns0:p>
    <ns0:p ns0:rsidR="00BD34DB" ns0:rsidRDefault="00000000">
      <ns0:pPr>
        <ns0:pStyle ns0:val="Heading3"/>
        <ns0:keepNext/>
        <ns0:keepLines/>
      </ns0:pPr>
      <ns0:r>
        <ns0:t>Structure</ns0:t>
      </ns0:r>
    </ns0:p>
    <ns0:tbl>
      <ns0:tblPr>
        <ns0:tblW ns0:w="9360" ns0:type="dxa"/>
        <ns0:tblInd ns0:w="-9"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500"/>
        <ns0:gridCol ns0:w="5860"/>
      </ns0:tblGrid>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2D5F8A"/>
            <ns0:tcMar>
              <ns0:top ns0:w="80" ns0:type="dxa"/>
              <ns0:left ns0:w="120" ns0:type="dxa"/>
              <ns0:bottom ns0:w="80" ns0:type="dxa"/>
              <ns0:right ns0:w="120" ns0:type="dxa"/>
            </ns0:tcMar>
          </ns0:tcPr>
          <ns0:p ns0:rsidR="00BD34DB" ns0:rsidRDefault="00000000">
            <ns0:r>
              <ns0:rPr>
                <ns0:b/>
                <ns0:bCs/>
                <ns0:color ns0:val="FFFFFF"/>
                <ns0:sz ns0:val="20"/>
                <ns0:szCs ns0:val="20"/>
              </ns0:rPr>
              <ns0:t>File / Subfolder</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2D5F8A"/>
            <ns0:tcMar>
              <ns0:top ns0:w="80" ns0:type="dxa"/>
              <ns0:left ns0:w="120" ns0:type="dxa"/>
              <ns0:bottom ns0:w="80" ns0:type="dxa"/>
              <ns0:right ns0:w="120" ns0:type="dxa"/>
            </ns0:tcMar>
          </ns0:tcPr>
          <ns0:p ns0:rsidR="00BD34DB" ns0:rsidRDefault="00000000">
            <ns0:r>
              <ns0:rPr>
                <ns0:b/>
                <ns0:bCs/>
                <ns0:color ns0:val="FFFFFF"/>
                <ns0:sz ns0:val="20"/>
                <ns0:szCs ns0:val="20"/>
              </ns0:rPr>
              <ns0:t>Purpose</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Autonomic/</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Always-on processes that never need attention: backups, syncs, heartbeats, health checks</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Scheduled/</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Cron jobs and weekly tasks — you set them, they execute on a timer</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Triggered/</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 xml:space="preserve">Event-driven rules: when X happens, do Y (e.g., </ns0:t>
            </ns0:r>
            <ns0:proofErr ns0:type="spellStart"/>
            <ns0:r>
              <ns0:rPr>
                <ns0:sz ns0:val="20"/>
                <ns0:szCs ns0:val="20"/>
              </ns0:rPr>
              <ns0:t>TradingView</ns0:t>
            </ns0:r>
            <ns0:proofErr ns0:type="spellEnd"/>
            <ns0:r>
              <ns0:rPr>
                <ns0:sz ns0:val="20"/>
                <ns0:szCs ns0:val="20"/>
              </ns0:rPr>
              <ns0:t xml:space="preserve"> alert → log)</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Pipelines/</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Multi-step orchestrated workflows that chain multiple actions</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Checklists/</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Manual routines and SOPs: daily standup, weekly review, monthly audit</ns0:t>
            </ns0:r>
          </ns0:p>
        </ns0:tc>
      </ns0:tr>
    </ns0:tbl>
    <ns0:p ns0:rsidR="00BD34DB" ns0:rsidRDefault="00BD34DB">
      <ns0:pPr>
        <ns0:spacing ns0:after="80"/>
      </ns0:pPr>
    </ns0:p>
    <ns0:p ns0:rsidR="00BD34DB" ns0:rsidRDefault="00000000">
      <ns0:pPr>
        <ns0:pStyle ns0:val="Heading1"/>
        <ns0:keepNext/>
        <ns0:keepLines/>
      </ns0:pPr>
      <ns0:r>
        <ns0:t>080-Bookmarks  —  Temporal Lobe (Reference Storage)</ns0:t>
      </ns0:r>
    </ns0:p>
    <ns0:p ns0:rsidR="00BD34DB" ns0:rsidRDefault="00000000">
      <ns0:pPr>
        <ns0:keepLines/>
        <ns0:spacing ns0:after="120"/>
      </ns0:pPr>
      <ns0:r>
        <ns0:rPr>
          <ns0:b/>
          <ns0:bCs/>
        </ns0:rPr>
        <ns0:t xml:space="preserve">Brain Analogy: </ns0:t>
      </ns0:r>
      <ns0:r>
        <ns0:t>The temporal lobe processes and stores long-term reference information including language and patterns. Bookmarks store curated external references organized by type.</ns0:t>
      </ns0:r>
    </ns0:p>
    <ns0:p ns0:rsidR="00BD34DB" ns0:rsidRDefault="00000000">
      <ns0:pPr>
        <ns0:pStyle ns0:val="Heading3"/>
        <ns0:keepNext/>
        <ns0:keepLines/>
      </ns0:pPr>
      <ns0:r>
        <ns0:t>Files</ns0:t>
      </ns0:r>
    </ns0:p>
    <ns0:tbl>
      <ns0:tblPr>
        <ns0:tblW ns0:w="9360" ns0:type="dxa"/>
        <ns0:tblInd ns0:w="-9"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500"/>
        <ns0:gridCol ns0:w="5860"/>
      </ns0:tblGrid>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2D5F8A"/>
            <ns0:tcMar>
              <ns0:top ns0:w="80" ns0:type="dxa"/>
              <ns0:left ns0:w="120" ns0:type="dxa"/>
              <ns0:bottom ns0:w="80" ns0:type="dxa"/>
              <ns0:right ns0:w="120" ns0:type="dxa"/>
            </ns0:tcMar>
          </ns0:tcPr>
          <ns0:p ns0:rsidR="00BD34DB" ns0:rsidRDefault="00000000">
            <ns0:r>
              <ns0:rPr>
                <ns0:b/>
                <ns0:bCs/>
                <ns0:color ns0:val="FFFFFF"/>
                <ns0:sz ns0:val="20"/>
                <ns0:szCs ns0:val="20"/>
              </ns0:rPr>
              <ns0:t>File / Subfolder</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2D5F8A"/>
            <ns0:tcMar>
              <ns0:top ns0:w="80" ns0:type="dxa"/>
              <ns0:left ns0:w="120" ns0:type="dxa"/>
              <ns0:bottom ns0:w="80" ns0:type="dxa"/>
              <ns0:right ns0:w="120" ns0:type="dxa"/>
            </ns0:tcMar>
          </ns0:tcPr>
          <ns0:p ns0:rsidR="00BD34DB" ns0:rsidRDefault="00000000">
            <ns0:r>
              <ns0:rPr>
                <ns0:b/>
                <ns0:bCs/>
                <ns0:color ns0:val="FFFFFF"/>
                <ns0:sz ns0:val="20"/>
                <ns0:szCs ns0:val="20"/>
              </ns0:rPr>
              <ns0:t>Purpose</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tools.md</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Software, SaaS products, CLIs, and utilities you use or want to try</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articles.md</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Saved articles, blog posts, and long-form reads worth keeping</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repos.md</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GitHub repositories and open-source projects of interest</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tutorials.md</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How-to guides, courses, and learning resources</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reference-sites.md</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Frequently visited documentation sites and reference portals</ns0:t>
            </ns0:r>
          </ns0:p>
        </ns0:tc>
      </ns0:tr>
    </ns0:tbl>
    <ns0:p ns0:rsidR="00BD34DB" ns0:rsidRDefault="00BD34DB">
      <ns0:pPr>
        <ns0:spacing ns0:after="80"/>
      </ns0:pPr>
    </ns0:p>
    <ns0:p ns0:rsidR="00BD34DB" ns0:rsidRDefault="00000000">
      <ns0:pPr>
        <ns0:pStyle ns0:val="Heading1"/>
        <ns0:keepNext/>
        <ns0:keepLines/>
      </ns0:pPr>
      <ns0:r>
        <ns0:t>090-Knowledge  —  Long-term Memory (Neocortex)</ns0:t>
      </ns0:r>
    </ns0:p>
    <ns0:p ns0:rsidR="00BD34DB" ns0:rsidRDefault="00000000">
      <ns0:pPr>
        <ns0:keepLines/>
        <ns0:spacing ns0:after="120"/>
      </ns0:pPr>
      <ns0:r>
        <ns0:rPr>
          <ns0:b/>
          <ns0:bCs/>
        </ns0:rPr>
        <ns0:t xml:space="preserve">Brain Analogy: </ns0:t>
      </ns0:r>
      <ns0:r>
        <ns0:t>Long-term memories are stored distributed across the neocortex — organized by domain. This is the vault’s permanent knowledge base, organized by subject area.</ns0:t>
      </ns0:r>
    </ns0:p>
    <ns0:p ns0:rsidR="00BD34DB" ns0:rsidRDefault="00000000">
      <ns0:pPr>
        <ns0:keepLines/>
        <ns0:spacing ns0:after="120"/>
      </ns0:pPr>
      <ns0:r>
        <ns0:t>Unlike Bookmarks (external links), Knowledge contains your own notes, calculations, strategies, and accumulated expertise. This is what agents reference when they need domain-specific context.</ns0:t>
      </ns0:r>
    </ns0:p>
    <ns0:p ns0:rsidR="00BD34DB" ns0:rsidRDefault="00000000">
      <ns0:pPr>
        <ns0:pStyle ns0:val="Heading3"/>
        <ns0:keepNext/>
        <ns0:keepLines/>
      </ns0:pPr>
      <ns0:r>
        <ns0:t>Structure</ns0:t>
      </ns0:r>
    </ns0:p>
    <ns0:tbl>
      <ns0:tblPr>
        <ns0:tblW ns0:w="9360" ns0:type="dxa"/>
        <ns0:tblInd ns0:w="-9"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500"/>
        <ns0:gridCol ns0:w="5860"/>
      </ns0:tblGrid>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2D5F8A"/>
            <ns0:tcMar>
              <ns0:top ns0:w="80" ns0:type="dxa"/>
              <ns0:left ns0:w="120" ns0:type="dxa"/>
              <ns0:bottom ns0:w="80" ns0:type="dxa"/>
              <ns0:right ns0:w="120" ns0:type="dxa"/>
            </ns0:tcMar>
          </ns0:tcPr>
          <ns0:p ns0:rsidR="00BD34DB" ns0:rsidRDefault="00000000">
            <ns0:r>
              <ns0:rPr>
                <ns0:b/>
                <ns0:bCs/>
                <ns0:color ns0:val="FFFFFF"/>
                <ns0:sz ns0:val="20"/>
                <ns0:szCs ns0:val="20"/>
              </ns0:rPr>
              <ns0:t>File / Subfolder</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2D5F8A"/>
            <ns0:tcMar>
              <ns0:top ns0:w="80" ns0:type="dxa"/>
              <ns0:left ns0:w="120" ns0:type="dxa"/>
              <ns0:bottom ns0:w="80" ns0:type="dxa"/>
              <ns0:right ns0:w="120" ns0:type="dxa"/>
            </ns0:tcMar>
          </ns0:tcPr>
          <ns0:p ns0:rsidR="00BD34DB" ns0:rsidRDefault="00000000">
            <ns0:r>
              <ns0:rPr>
                <ns0:b/>
                <ns0:bCs/>
                <ns0:color ns0:val="FFFFFF"/>
                <ns0:sz ns0:val="20"/>
                <ns0:szCs ns0:val="20"/>
              </ns0:rPr>
              <ns0:t>Purpose</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Engineering/</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 xml:space="preserve">Natural gas calcs, </ns0:t>
            </ns0:r>
            <ns0:proofErr ns0:type="spellStart"/>
            <ns0:r>
              <ns0:rPr>
                <ns0:sz ns0:val="20"/>
                <ns0:szCs ns0:val="20"/>
              </ns0:rPr>
              <ns0:t>odorizer</ns0:t>
            </ns0:r>
            <ns0:proofErr ns0:type="spellEnd"/>
            <ns0:r>
              <ns0:rPr>
                <ns0:sz ns0:val="20"/>
                <ns0:szCs ns0:val="20"/>
              </ns0:rPr>
              <ns0:t xml:space="preserve"> specs, pipeline notes, station data</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Trading/</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Strategies, setups, portfolio notes, market analysis</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DevOps/</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 xml:space="preserve">Server configs, </ns0:t>
            </ns0:r>
            <ns0:proofErr ns0:type="spellStart"/>
            <ns0:r>
              <ns0:rPr>
                <ns0:sz ns0:val="20"/>
                <ns0:szCs ns0:val="20"/>
              </ns0:rPr>
              <ns0:t>Coolify</ns0:t>
            </ns0:r>
            <ns0:proofErr ns0:type="spellEnd"/>
            <ns0:r>
              <ns0:rPr>
                <ns0:sz ns0:val="20"/>
                <ns0:szCs ns0:val="20"/>
              </ns0:rPr>
              <ns0:t xml:space="preserve"> notes, </ns0:t>
            </ns0:r>
            <ns0:proofErr ns0:type="spellStart"/>
            <ns0:r>
              <ns0:rPr>
                <ns0:sz ns0:val="20"/>
                <ns0:szCs ns0:val="20"/>
              </ns0:rPr>
              <ns0:t>Tailscale</ns0:t>
            </ns0:r>
            <ns0:proofErr ns0:type="spellEnd"/>
            <ns0:r>
              <ns0:rPr>
                <ns0:sz ns0:val="20"/>
                <ns0:szCs ns0:val="20"/>
              </ns0:rPr>
              <ns0:t xml:space="preserve"> setup, hosting docs</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Health/</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HRV insights, sleep data analysis, fitness protocols, wellness tracking</ns0:t>
            </ns0:r>
          </ns0:p>
        </ns0:tc>
      </ns0:tr>
    </ns0:tbl>
    <ns0:p ns0:rsidR="00BD34DB" ns0:rsidRDefault="00BD34DB">
      <ns0:pPr>
        <ns0:spacing ns0:after="80"/>
      </ns0:pPr>
    </ns0:p>
    <ns0:p ns0:rsidR="00BD34DB" ns0:rsidRDefault="00000000">
      <ns0:pPr>
        <ns0:pStyle ns0:val="Heading1"/>
        <ns0:keepNext/>
        <ns0:keepLines/>
      </ns0:pPr>
      <ns0:r>
        <ns0:t>095-Connections  —  Corpus Callosum (Cross-linking)</ns0:t>
      </ns0:r>
    </ns0:p>
    <ns0:p ns0:rsidR="00BD34DB" ns0:rsidRDefault="00000000">
      <ns0:pPr>
        <ns0:keepLines/>
        <ns0:spacing ns0:after="120"/>
      </ns0:pPr>
      <ns0:r>
        <ns0:rPr>
          <ns0:b/>
          <ns0:bCs/>
        </ns0:rPr>
        <ns0:t xml:space="preserve">Brain Analogy: </ns0:t>
      </ns0:r>
      <ns0:r>
        <ns0:t>The corpus callosum is the massive fiber bundle connecting the brain’s two hemispheres, enabling cross-communication. Without it, the left hand literally doesn’t know what the right is doing. Connections prevent vault silos.</ns0:t>
      </ns0:r>
    </ns0:p>
    <ns0:p ns0:rsidR="00BD34DB" ns0:rsidRDefault="00000000">
      <ns0:pPr>
        <ns0:keepLines/>
        <ns0:spacing ns0:after="120"/>
      </ns0:pPr>
      <ns0:r>
        <ns0:t>This is the meta-layer that links knowledge across domains. It prevents folders from becoming isolated islands and enables agents to discover relationships between projects, skills, and knowledge.</ns0:t>
      </ns0:r>
    </ns0:p>
    <ns0:p ns0:rsidR="00BD34DB" ns0:rsidRDefault="00000000">
      <ns0:pPr>
        <ns0:pStyle ns0:val="Heading3"/>
        <ns0:keepNext/>
        <ns0:keepLines/>
      </ns0:pPr>
      <ns0:r>
        <ns0:t>Files</ns0:t>
      </ns0:r>
    </ns0:p>
    <ns0:tbl>
      <ns0:tblPr>
        <ns0:tblW ns0:w="9360" ns0:type="dxa"/>
        <ns0:tblInd ns0:w="-9"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500"/>
        <ns0:gridCol ns0:w="5860"/>
      </ns0:tblGrid>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2D5F8A"/>
            <ns0:tcMar>
              <ns0:top ns0:w="80" ns0:type="dxa"/>
              <ns0:left ns0:w="120" ns0:type="dxa"/>
              <ns0:bottom ns0:w="80" ns0:type="dxa"/>
              <ns0:right ns0:w="120" ns0:type="dxa"/>
            </ns0:tcMar>
          </ns0:tcPr>
          <ns0:p ns0:rsidR="00BD34DB" ns0:rsidRDefault="00000000">
            <ns0:r>
              <ns0:rPr>
                <ns0:b/>
                <ns0:bCs/>
                <ns0:color ns0:val="FFFFFF"/>
                <ns0:sz ns0:val="20"/>
                <ns0:szCs ns0:val="20"/>
              </ns0:rPr>
              <ns0:t>File / Subfolder</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2D5F8A"/>
            <ns0:tcMar>
              <ns0:top ns0:w="80" ns0:type="dxa"/>
              <ns0:left ns0:w="120" ns0:type="dxa"/>
              <ns0:bottom ns0:w="80" ns0:type="dxa"/>
              <ns0:right ns0:w="120" ns0:type="dxa"/>
            </ns0:tcMar>
          </ns0:tcPr>
          <ns0:p ns0:rsidR="00BD34DB" ns0:rsidRDefault="00000000">
            <ns0:r>
              <ns0:rPr>
                <ns0:b/>
                <ns0:bCs/>
                <ns0:color ns0:val="FFFFFF"/>
                <ns0:sz ns0:val="20"/>
                <ns0:szCs ns0:val="20"/>
              </ns0:rPr>
              <ns0:t>Purpose</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map-of-content.md</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Master index (MOC) linking related notes across the entire vault</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tag-index.md</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Canonical tags used across the vault with definitions</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dependency-graph.md</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What depends on what: projects ↔ skills ↔ agents ↔ MCP servers</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Relations/</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Explicit link files connecting items across domains</ns0:t>
            </ns0:r>
          </ns0:p>
        </ns0:tc>
      </ns0:tr>
    </ns0:tbl>
    <ns0:p ns0:rsidR="00BD34DB" ns0:rsidRDefault="00BD34DB">
      <ns0:pPr>
        <ns0:spacing ns0:after="80"/>
      </ns0:pPr>
    </ns0:p>
    <ns0:p ns0:rsidR="00BD34DB" ns0:rsidRDefault="00000000">
      <ns0:pPr>
        <ns0:pStyle ns0:val="Heading1"/>
        <ns0:keepNext/>
        <ns0:keepLines/>
      </ns0:pPr>
      <ns0:r>
        <ns0:t>100-Context  —  Prefrontal Context (Identity &amp; Rules)</ns0:t>
      </ns0:r>
    </ns0:p>
    <ns0:p ns0:rsidR="00BD34DB" ns0:rsidRDefault="00000000">
      <ns0:pPr>
        <ns0:keepLines/>
        <ns0:spacing ns0:after="120"/>
      </ns0:pPr>
      <ns0:r>
        <ns0:rPr>
          <ns0:b/>
          <ns0:bCs/>
        </ns0:rPr>
        <ns0:t xml:space="preserve">Brain Analogy: </ns0:t>
      </ns0:r>
      <ns0:r>
        <ns0:t>The prefrontal cortex doesn’t just plan — it also maintains your sense of identity, social rules, and contextual awareness. The Context folder shapes HOW agents behave in different situations.</ns0:t>
      </ns0:r>
    </ns0:p>
    <ns0:p ns0:rsidR="00BD34DB" ns0:rsidRDefault="00000000">
      <ns0:pPr>
        <ns0:pStyle ns0:val="Heading3"/>
        <ns0:keepNext/>
        <ns0:keepLines/>
      </ns0:pPr>
      <ns0:r>
        <ns0:t>Structure</ns0:t>
      </ns0:r>
    </ns0:p>
    <ns0:tbl>
      <ns0:tblPr>
        <ns0:tblW ns0:w="9360" ns0:type="dxa"/>
        <ns0:tblInd ns0:w="-9"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500"/>
        <ns0:gridCol ns0:w="5860"/>
      </ns0:tblGrid>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2D5F8A"/>
            <ns0:tcMar>
              <ns0:top ns0:w="80" ns0:type="dxa"/>
              <ns0:left ns0:w="120" ns0:type="dxa"/>
              <ns0:bottom ns0:w="80" ns0:type="dxa"/>
              <ns0:right ns0:w="120" ns0:type="dxa"/>
            </ns0:tcMar>
          </ns0:tcPr>
          <ns0:p ns0:rsidR="00BD34DB" ns0:rsidRDefault="00000000">
            <ns0:r>
              <ns0:rPr>
                <ns0:b/>
                <ns0:bCs/>
                <ns0:color ns0:val="FFFFFF"/>
                <ns0:sz ns0:val="20"/>
                <ns0:szCs ns0:val="20"/>
              </ns0:rPr>
              <ns0:t>File / Subfolder</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2D5F8A"/>
            <ns0:tcMar>
              <ns0:top ns0:w="80" ns0:type="dxa"/>
              <ns0:left ns0:w="120" ns0:type="dxa"/>
              <ns0:bottom ns0:w="80" ns0:type="dxa"/>
              <ns0:right ns0:w="120" ns0:type="dxa"/>
            </ns0:tcMar>
          </ns0:tcPr>
          <ns0:p ns0:rsidR="00BD34DB" ns0:rsidRDefault="00000000">
            <ns0:r>
              <ns0:rPr>
                <ns0:b/>
                <ns0:bCs/>
                <ns0:color ns0:val="FFFFFF"/>
                <ns0:sz ns0:val="20"/>
                <ns0:szCs ns0:val="20"/>
              </ns0:rPr>
              <ns0:t>Purpose</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CLAUDE-files/</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CLAUDE.md files for different projects and repos</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Rules/</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Coding standards, .</ns0:t>
            </ns0:r>
            <ns0:proofErr ns0:type="spellStart"/>
            <ns0:r>
              <ns0:rPr>
                <ns0:sz ns0:val="20"/>
                <ns0:szCs ns0:val="20"/>
              </ns0:rPr>
              <ns0:t>cursorrules</ns0:t>
            </ns0:r>
            <ns0:proofErr ns0:type="spellEnd"/>
            <ns0:r>
              <ns0:rPr>
                <ns0:sz ns0:val="20"/>
                <ns0:szCs ns0:val="20"/>
              </ns0:rPr>
              <ns0:t>, .</ns0:t>
            </ns0:r>
            <ns0:proofErr ns0:type="spellStart"/>
            <ns0:r>
              <ns0:rPr>
                <ns0:sz ns0:val="20"/>
                <ns0:szCs ns0:val="20"/>
              </ns0:rPr>
              <ns0:t>clinerules</ns0:t>
            </ns0:r>
            <ns0:proofErr ns0:type="spellEnd"/>
            <ns0:r>
              <ns0:rPr>
                <ns0:sz ns0:val="20"/>
                <ns0:szCs ns0:val="20"/>
              </ns0:rPr>
              <ns0:t>, style guides</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Personas/</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Role definitions: “act as PM,” “act as trader,” “act as engineer”</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Scratchpads/</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Working memory for active agent sessions — temporary, disposable</ns0:t>
            </ns0:r>
          </ns0:p>
        </ns0:tc>
      </ns0:tr>
    </ns0:tbl>
    <ns0:p ns0:rsidR="00BD34DB" ns0:rsidRDefault="00BD34DB">
      <ns0:pPr>
        <ns0:spacing ns0:after="80"/>
      </ns0:pPr>
    </ns0:p>
    <ns0:p ns0:rsidR="00BD34DB" ns0:rsidRDefault="00000000">
      <ns0:pPr>
        <ns0:pStyle ns0:val="Heading1"/>
        <ns0:keepNext/>
        <ns0:keepLines/>
      </ns0:pPr>
      <ns0:r>
        <ns0:t>110-Logs  —  Hippocampus (Episodic Recording)</ns0:t>
      </ns0:r>
    </ns0:p>
    <ns0:p ns0:rsidR="00BD34DB" ns0:rsidRDefault="00000000">
      <ns0:pPr>
        <ns0:keepLines/>
        <ns0:spacing ns0:after="120"/>
      </ns0:pPr>
      <ns0:r>
        <ns0:rPr>
          <ns0:b/>
          <ns0:bCs/>
        </ns0:rPr>
        <ns0:t xml:space="preserve">Brain Analogy: </ns0:t>
      </ns0:r>
      <ns0:r>
        <ns0:t>The hippocampus converts experiences into memories, recording what happened, when, and in what context. Logs are the vault’s episodic memory system.</ns0:t>
      </ns0:r>
    </ns0:p>
    <ns0:p ns0:rsidR="00BD34DB" ns0:rsidRDefault="00000000">
      <ns0:pPr>
        <ns0:keepLines/>
        <ns0:spacing ns0:after="120"/>
      </ns0:pPr>
      <ns0:r>
        <ns0:t>Everything that happens gets recorded here. Daily journals, weekly reviews, decision records, and agent execution logs. This creates an audit trail and enables agents to learn from past actions.</ns0:t>
      </ns0:r>
    </ns0:p>
    <ns0:p ns0:rsidR="00BD34DB" ns0:rsidRDefault="00000000">
      <ns0:pPr>
        <ns0:pStyle ns0:val="Heading3"/>
        <ns0:keepNext/>
        <ns0:keepLines/>
      </ns0:pPr>
      <ns0:r>
        <ns0:t>Structure</ns0:t>
      </ns0:r>
    </ns0:p>
    <ns0:tbl>
      <ns0:tblPr>
        <ns0:tblW ns0:w="9360" ns0:type="dxa"/>
        <ns0:tblInd ns0:w="-9"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500"/>
        <ns0:gridCol ns0:w="5860"/>
      </ns0:tblGrid>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2D5F8A"/>
            <ns0:tcMar>
              <ns0:top ns0:w="80" ns0:type="dxa"/>
              <ns0:left ns0:w="120" ns0:type="dxa"/>
              <ns0:bottom ns0:w="80" ns0:type="dxa"/>
              <ns0:right ns0:w="120" ns0:type="dxa"/>
            </ns0:tcMar>
          </ns0:tcPr>
          <ns0:p ns0:rsidR="00BD34DB" ns0:rsidRDefault="00000000">
            <ns0:r>
              <ns0:rPr>
                <ns0:b/>
                <ns0:bCs/>
                <ns0:color ns0:val="FFFFFF"/>
                <ns0:sz ns0:val="20"/>
                <ns0:szCs ns0:val="20"/>
              </ns0:rPr>
              <ns0:t>File / Subfolder</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2D5F8A"/>
            <ns0:tcMar>
              <ns0:top ns0:w="80" ns0:type="dxa"/>
              <ns0:left ns0:w="120" ns0:type="dxa"/>
              <ns0:bottom ns0:w="80" ns0:type="dxa"/>
              <ns0:right ns0:w="120" ns0:type="dxa"/>
            </ns0:tcMar>
          </ns0:tcPr>
          <ns0:p ns0:rsidR="00BD34DB" ns0:rsidRDefault="00000000">
            <ns0:r>
              <ns0:rPr>
                <ns0:b/>
                <ns0:bCs/>
                <ns0:color ns0:val="FFFFFF"/>
                <ns0:sz ns0:val="20"/>
                <ns0:szCs ns0:val="20"/>
              </ns0:rPr>
              <ns0:t>Purpose</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Daily/</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Daily journal entries and standup notes</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Weekly/</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Weekly review summaries and retrospectives</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Decisions/</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Decision records with context, options considered, and rationale</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Agent-Runs/</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Timestamped logs of agent executions: what ran, when, and output</ns0:t>
            </ns0:r>
          </ns0:p>
        </ns0:tc>
      </ns0:tr>
    </ns0:tbl>
    <ns0:p ns0:rsidR="00BD34DB" ns0:rsidRDefault="00BD34DB">
      <ns0:pPr>
        <ns0:spacing ns0:after="80"/>
      </ns0:pPr>
    </ns0:p>
    <ns0:p ns0:rsidR="00BD34DB" ns0:rsidRDefault="00000000">
      <ns0:pPr>
        <ns0:pStyle ns0:val="Heading1"/>
        <ns0:keepNext/>
        <ns0:keepLines/>
      </ns0:pPr>
      <ns0:r>
        <ns0:t>120-Templates  —  DNA / Blueprints</ns0:t>
      </ns0:r>
    </ns0:p>
    <ns0:p ns0:rsidR="00BD34DB" ns0:rsidRDefault="00000000">
      <ns0:pPr>
        <ns0:keepLines/>
        <ns0:spacing ns0:after="120"/>
      </ns0:pPr>
      <ns0:r>
        <ns0:rPr>
          <ns0:b/>
          <ns0:bCs/>
        </ns0:rPr>
        <ns0:t xml:space="preserve">Brain Analogy: </ns0:t>
      </ns0:r>
      <ns0:r>
        <ns0:t>DNA provides the replicable blueprints for building biological structures. Templates are the vault’s blueprints — standardized patterns that ensure consistency when creating new content.</ns0:t>
      </ns0:r>
    </ns0:p>
    <ns0:p ns0:rsidR="00BD34DB" ns0:rsidRDefault="00000000">
      <ns0:pPr>
        <ns0:pStyle ns0:val="Heading3"/>
        <ns0:keepNext/>
        <ns0:keepLines/>
      </ns0:pPr>
      <ns0:r>
        <ns0:t>Files</ns0:t>
      </ns0:r>
    </ns0:p>
    <ns0:tbl>
      <ns0:tblPr>
        <ns0:tblW ns0:w="9360" ns0:type="dxa"/>
        <ns0:tblInd ns0:w="-9"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500"/>
        <ns0:gridCol ns0:w="5860"/>
      </ns0:tblGrid>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2D5F8A"/>
            <ns0:tcMar>
              <ns0:top ns0:w="80" ns0:type="dxa"/>
              <ns0:left ns0:w="120" ns0:type="dxa"/>
              <ns0:bottom ns0:w="80" ns0:type="dxa"/>
              <ns0:right ns0:w="120" ns0:type="dxa"/>
            </ns0:tcMar>
          </ns0:tcPr>
          <ns0:p ns0:rsidR="00BD34DB" ns0:rsidRDefault="00000000">
            <ns0:r>
              <ns0:rPr>
                <ns0:b/>
                <ns0:bCs/>
                <ns0:color ns0:val="FFFFFF"/>
                <ns0:sz ns0:val="20"/>
                <ns0:szCs ns0:val="20"/>
              </ns0:rPr>
              <ns0:t>File / Subfolder</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2D5F8A"/>
            <ns0:tcMar>
              <ns0:top ns0:w="80" ns0:type="dxa"/>
              <ns0:left ns0:w="120" ns0:type="dxa"/>
              <ns0:bottom ns0:w="80" ns0:type="dxa"/>
              <ns0:right ns0:w="120" ns0:type="dxa"/>
            </ns0:tcMar>
          </ns0:tcPr>
          <ns0:p ns0:rsidR="00BD34DB" ns0:rsidRDefault="00000000">
            <ns0:r>
              <ns0:rPr>
                <ns0:b/>
                <ns0:bCs/>
                <ns0:color ns0:val="FFFFFF"/>
                <ns0:sz ns0:val="20"/>
                <ns0:szCs ns0:val="20"/>
              </ns0:rPr>
              <ns0:t>Purpose</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project-template.md</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Standard structure for new project folders</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task-template.md</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Format for individual task entries with status tracking</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daily-log-template.md</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Daily journal template with sections for wins, blockers, and focus</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agent-config-template.md</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Standard format for defining a new agent</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skill-template.md</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Template for documenting a new skill</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mcp-server-template.md</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Template for registering a new MCP server connection</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prompt-template.md</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Template for creating reusable prompts</ns0:t>
            </ns0:r>
          </ns0:p>
        </ns0:tc>
      </ns0:tr>
    </ns0:tbl>
    <ns0:p ns0:rsidR="00BD34DB" ns0:rsidRDefault="00BD34DB">
      <ns0:pPr>
        <ns0:spacing ns0:after="80"/>
      </ns0:pPr>
    </ns0:p>
    <ns0:p ns0:rsidR="00BD34DB" ns0:rsidRDefault="00000000">
      <ns0:pPr>
        <ns0:pStyle ns0:val="Heading1"/>
        <ns0:keepNext/>
        <ns0:keepLines/>
      </ns0:pPr>
      <ns0:r>
        <ns0:t>130-Archive  —  Deep Storage</ns0:t>
      </ns0:r>
    </ns0:p>
    <ns0:p ns0:rsidR="00BD34DB" ns0:rsidRDefault="00000000">
      <ns0:pPr>
        <ns0:keepLines/>
        <ns0:spacing ns0:after="120"/>
      </ns0:pPr>
      <ns0:r>
        <ns0:rPr>
          <ns0:b/>
          <ns0:bCs/>
        </ns0:rPr>
        <ns0:t xml:space="preserve">Brain Analogy: </ns0:t>
      </ns0:r>
      <ns0:r>
        <ns0:t>The brain compresses and consolidates rarely-accessed memories, making them harder to retrieve but still preserved. The Archive stores retired content that’s no longer active but may be useful someday.</ns0:t>
      </ns0:r>
    </ns0:p>
    <ns0:p ns0:rsidR="00BD34DB" ns0:rsidRDefault="00000000">
      <ns0:pPr>
        <ns0:keepLines/>
        <ns0:spacing ns0:after="120"/>
      </ns0:pPr>
      <ns0:r>
        <ns0:t>Move completed projects, outdated configs, and deprecated skills here rather than deleting them. Agents can still search the Archive when historical context is needed.</ns0:t>
      </ns0:r>
    </ns0:p>
    <ns0:p ns0:rsidR="00BD34DB" ns0:rsidRDefault="00BD34DB">
      <ns0:pPr>
        <ns0:spacing ns0:after="80"/>
      </ns0:pPr>
    </ns0:p>
    <ns0:p ns0:rsidR="00BD34DB" ns0:rsidRDefault="00000000">
      <ns0:r>
        <ns0:br ns0:type="page"/>
      </ns0:r>
    </ns0:p>
    <ns0:p ns0:rsidR="00BD34DB" ns0:rsidRDefault="00000000">
      <ns0:pPr>
        <ns0:pStyle ns0:val="Heading1"/>
        <ns0:keepNext/>
        <ns0:keepLines/>
      </ns0:pPr>
      <ns0:r>
        <ns0:t>How Information Flows Through the Vault</ns0:t>
      </ns0:r>
    </ns0:p>
    <ns0:p ns0:rsidR="00BD34DB" ns0:rsidRDefault="00000000">
      <ns0:pPr>
        <ns0:keepLines/>
        <ns0:spacing ns0:after="120"/>
      </ns0:pPr>
      <ns0:r>
        <ns0:t>Understanding the flow of information through the vault is critical for both human users and AI agents. Here’s the typical lifecycle:</ns0:t>
      </ns0:r>
    </ns0:p>
    <ns0:p ns0:rsidR="00BD34DB" ns0:rsidRDefault="00000000">
      <ns0:pPr>
        <ns0:pStyle ns0:val="Heading3"/>
        <ns0:keepNext/>
        <ns0:keepLines/>
      </ns0:pPr>
      <ns0:r>
        <ns0:t>1. Input (Sensory)</ns0:t>
      </ns0:r>
    </ns0:p>
    <ns0:p ns0:rsidR="00BD34DB" ns0:rsidRDefault="00000000">
      <ns0:pPr>
        <ns0:keepLines/>
        <ns0:spacing ns0:after="120"/>
      </ns0:pPr>
      <ns0:r>
        <ns0:t>New information enters through 000-Inbox — a quick note, a clipped article, an agent output, or a captured idea.</ns0:t>
      </ns0:r>
    </ns0:p>
    <ns0:p ns0:rsidR="00BD34DB" ns0:rsidRDefault="00000000">
      <ns0:pPr>
        <ns0:pStyle ns0:val="Heading3"/>
        <ns0:keepNext/>
        <ns0:keepLines/>
      </ns0:pPr>
      <ns0:r>
        <ns0:t>2. Routing (Thalamus)</ns0:t>
      </ns0:r>
    </ns0:p>
    <ns0:p ns0:rsidR="00BD34DB" ns0:rsidRDefault="00000000">
      <ns0:pPr>
        <ns0:keepLines/>
        <ns0:spacing ns0:after="120"/>
      </ns0:pPr>
      <ns0:r>
        <ns0:t xml:space="preserve">The 015-Dashboard/routing-rules.md determines where the item goes. </ns0:t>
      </ns0:r>
      <ns0:proofErr ns0:type="spellStart"/>
      <ns0:r>
        <ns0:t>OpenClaw</ns0:t>
      </ns0:r>
      <ns0:proofErr ns0:type="spellEnd"/>
      <ns0:r>
        <ns0:t xml:space="preserve"> agents can auto-triage, or you process manually.</ns0:t>
      </ns0:r>
    </ns0:p>
    <ns0:p ns0:rsidR="00BD34DB" ns0:rsidRDefault="00000000">
      <ns0:pPr>
        <ns0:pStyle ns0:val="Heading3"/>
        <ns0:keepNext/>
        <ns0:keepLines/>
      </ns0:pPr>
      <ns0:r>
        <ns0:t>3. Prioritization (Amygdala)</ns0:t>
      </ns0:r>
    </ns0:p>
    <ns0:p ns0:rsidR="00BD34DB" ns0:rsidRDefault="00000000">
      <ns0:pPr>
        <ns0:keepLines/>
        <ns0:spacing ns0:after="120"/>
      </ns0:pPr>
      <ns0:r>
        <ns0:t>Items get tagged with urgency in 035-Priorities. Critical items bubble up to active-focus.md in the Dashboard.</ns0:t>
      </ns0:r>
    </ns0:p>
    <ns0:p ns0:rsidR="00BD34DB" ns0:rsidRDefault="00000000">
      <ns0:pPr>
        <ns0:pStyle ns0:val="Heading3"/>
        <ns0:keepNext/>
        <ns0:keepLines/>
      </ns0:pPr>
      <ns0:r>
        <ns0:t>4. Execution (Prefrontal + Cerebellum)</ns0:t>
      </ns0:r>
    </ns0:p>
    <ns0:p ns0:rsidR="00BD34DB" ns0:rsidRDefault="00000000">
      <ns0:pPr>
        <ns0:keepLines/>
        <ns0:spacing ns0:after="120"/>
      </ns0:pPr>
      <ns0:r>
        <ns0:t>Tasks in 020-Tasks get worked using Skills from 040-Skills, executed by Agents from 030-Agents, following Routines from 070-Routines.</ns0:t>
      </ns0:r>
    </ns0:p>
    <ns0:p ns0:rsidR="00BD34DB" ns0:rsidRDefault="00000000">
      <ns0:pPr>
        <ns0:pStyle ns0:val="Heading3"/>
        <ns0:keepNext/>
        <ns0:keepLines/>
      </ns0:pPr>
      <ns0:r>
        <ns0:t>5. Monitoring (RAS)</ns0:t>
      </ns0:r>
    </ns0:p>
    <ns0:p ns0:rsidR="00BD34DB" ns0:rsidRDefault="00000000">
      <ns0:pPr>
        <ns0:keepLines/>
        <ns0:spacing ns0:after="120"/>
      </ns0:pPr>
      <ns0:r>
        <ns0:t>The 025-Watchlist passively monitors conditions and triggers alerts when thresholds are crossed.</ns0:t>
      </ns0:r>
    </ns0:p>
    <ns0:p ns0:rsidR="00BD34DB" ns0:rsidRDefault="00000000">
      <ns0:pPr>
        <ns0:pStyle ns0:val="Heading3"/>
        <ns0:keepNext/>
        <ns0:keepLines/>
      </ns0:pPr>
      <ns0:r>
        <ns0:t>6. Recording (Hippocampus)</ns0:t>
      </ns0:r>
    </ns0:p>
    <ns0:p ns0:rsidR="00BD34DB" ns0:rsidRDefault="00000000">
      <ns0:pPr>
        <ns0:keepLines/>
        <ns0:spacing ns0:after="120"/>
      </ns0:pPr>
      <ns0:r>
        <ns0:t>Everything that happens gets logged in 110-Logs — creating the episodic memory that agents and humans can review.</ns0:t>
      </ns0:r>
    </ns0:p>
    <ns0:p ns0:rsidR="00BD34DB" ns0:rsidRDefault="00000000">
      <ns0:pPr>
        <ns0:pStyle ns0:val="Heading3"/>
        <ns0:keepNext/>
        <ns0:keepLines/>
      </ns0:pPr>
      <ns0:r>
        <ns0:t>7. Consolidation (Long-term Memory)</ns0:t>
      </ns0:r>
    </ns0:p>
    <ns0:p ns0:rsidR="00BD34DB" ns0:rsidRDefault="00000000">
      <ns0:pPr>
        <ns0:keepLines/>
        <ns0:spacing ns0:after="120"/>
      </ns0:pPr>
      <ns0:r>
        <ns0:t>Insights, learnings, and knowledge extracted from logs and projects get consolidated into 090-Knowledge for permanent storage.</ns0:t>
      </ns0:r>
    </ns0:p>
    <ns0:p ns0:rsidR="00BD34DB" ns0:rsidRDefault="00000000">
      <ns0:pPr>
        <ns0:pStyle ns0:val="Heading3"/>
        <ns0:keepNext/>
        <ns0:keepLines/>
      </ns0:pPr>
      <ns0:r>
        <ns0:t>8. Cross-linking (Corpus Callosum)</ns0:t>
      </ns0:r>
    </ns0:p>
    <ns0:p ns0:rsidR="00BD34DB" ns0:rsidRDefault="00000000">
      <ns0:pPr>
        <ns0:keepLines/>
        <ns0:spacing ns0:after="120"/>
      </ns0:pPr>
      <ns0:r>
        <ns0:t>The 095-Connections folder maintains relationships across all domains, preventing information silos and enabling discovery.</ns0:t>
      </ns0:r>
    </ns0:p>
    <ns0:p ns0:rsidR="00BD34DB" ns0:rsidRDefault="00000000">
      <ns0:pPr>
        <ns0:pStyle ns0:val="Heading3"/>
        <ns0:keepNext/>
        <ns0:keepLines/>
      </ns0:pPr>
      <ns0:r>
        <ns0:t>9. Retirement (Deep Storage)</ns0:t>
      </ns0:r>
    </ns0:p>
    <ns0:p ns0:rsidR="00BD34DB" ns0:rsidRDefault="00000000">
      <ns0:pPr>
        <ns0:keepLines/>
        <ns0:spacing ns0:after="120"/>
      </ns0:pPr>
      <ns0:r>
        <ns0:t>Completed projects and outdated content move to 130-Archive, preserved but out of the active workspace.</ns0:t>
      </ns0:r>
    </ns0:p>
    <ns0:p ns0:rsidR="00BD34DB" ns0:rsidRDefault="00BD34DB">
      <ns0:pPr>
        <ns0:spacing ns0:after="80"/>
      </ns0:pPr>
    </ns0:p>
    <ns0:p ns0:rsidR="00BD34DB" ns0:rsidRDefault="00000000">
      <ns0:r>
        <ns0:br ns0:type="page"/>
      </ns0:r>
    </ns0:p>
    <ns0:p ns0:rsidR="00BD34DB" ns0:rsidRDefault="00BD34DB">
      <ns0:pPr>
        <ns0:spacing ns0:after="80"/>
      </ns0:pPr>
    </ns0:p>
    <ns0:p ns0:rsidR="00BD34DB" ns0:rsidRDefault="00000000">
      <ns0:r>
        <ns0:br ns0:type="page"/>
      </ns0:r>
    </ns0:p>
    <ns0:p ns0:rsidR="00BD34DB" ns0:rsidRDefault="00000000">
      <ns0:pPr>
        <ns0:pStyle ns0:val="Heading1"/>
        <ns0:keepNext/>
        <ns0:keepLines/>
      </ns0:pPr>
      <ns0:r>
        <ns0:t>Projects Folder  —  The Body</ns0:t>
      </ns0:r>
    </ns0:p>
    <ns0:p ns0:rsidR="00BD34DB" ns0:rsidRDefault="00000000">
      <ns0:pPr>
        <ns0:keepLines/>
        <ns0:spacing ns0:after="120"/>
      </ns0:pPr>
      <ns0:r>
        <ns0:rPr>
          <ns0:b/>
          <ns0:bCs/>
        </ns0:rPr>
        <ns0:t xml:space="preserve">Location: </ns0:t>
      </ns0:r>
      <ns0:r>
        <ns0:t>~/Projects/</ns0:t>
      </ns0:r>
    </ns0:p>
    <ns0:p ns0:rsidR="00BD34DB" ns0:rsidRDefault="00000000">
      <ns0:pPr>
        <ns0:keepLines/>
        <ns0:spacing ns0:after="120"/>
      </ns0:pPr>
      <ns0:r>
        <ns0:t xml:space="preserve">Each project under ~/Projects/ is its own GitHub repository. This is where </ns0:t>
      </ns0:r>
      <ns0:proofErr ns0:type="spellStart"/>
      <ns0:r>
        <ns0:t>OpenClaw</ns0:t>
      </ns0:r>
      <ns0:proofErr ns0:type="spellEnd"/>
      <ns0:r>
        <ns0:t xml:space="preserve"> stores local files, tracks issues and tasks within the codebase, and manages phase-specific work. All source code, project documentation, configs, and assets live here — never in the vault.</ns0:t>
      </ns0:r>
    </ns0:p>
    <ns0:p ns0:rsidR="00BD34DB" ns0:rsidRDefault="00000000">
      <ns0:pPr>
        <ns0:pStyle ns0:val="Heading2"/>
        <ns0:keepNext/>
        <ns0:keepLines/>
      </ns0:pPr>
      <ns0:r>
        <ns0:t>Standard Project Layout</ns0:t>
      </ns0:r>
    </ns0:p>
    <ns0:tbl>
      <ns0:tblPr>
        <ns0:tblW ns0:w="9360" ns0:type="dxa"/>
        <ns0:tblInd ns0:w="-9"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500"/>
        <ns0:gridCol ns0:w="5860"/>
      </ns0:tblGrid>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2D5F8A"/>
            <ns0:tcMar>
              <ns0:top ns0:w="80" ns0:type="dxa"/>
              <ns0:left ns0:w="120" ns0:type="dxa"/>
              <ns0:bottom ns0:w="80" ns0:type="dxa"/>
              <ns0:right ns0:w="120" ns0:type="dxa"/>
            </ns0:tcMar>
          </ns0:tcPr>
          <ns0:p ns0:rsidR="00BD34DB" ns0:rsidRDefault="00000000">
            <ns0:r>
              <ns0:rPr>
                <ns0:b/>
                <ns0:bCs/>
                <ns0:color ns0:val="FFFFFF"/>
                <ns0:sz ns0:val="20"/>
                <ns0:szCs ns0:val="20"/>
              </ns0:rPr>
              <ns0:t>File / Subfolder</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2D5F8A"/>
            <ns0:tcMar>
              <ns0:top ns0:w="80" ns0:type="dxa"/>
              <ns0:left ns0:w="120" ns0:type="dxa"/>
              <ns0:bottom ns0:w="80" ns0:type="dxa"/>
              <ns0:right ns0:w="120" ns0:type="dxa"/>
            </ns0:tcMar>
          </ns0:tcPr>
          <ns0:p ns0:rsidR="00BD34DB" ns0:rsidRDefault="00000000">
            <ns0:r>
              <ns0:rPr>
                <ns0:b/>
                <ns0:bCs/>
                <ns0:color ns0:val="FFFFFF"/>
                <ns0:sz ns0:val="20"/>
                <ns0:szCs ns0:val="20"/>
              </ns0:rPr>
              <ns0:t>Purpose</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proofErr ns0:type="spellStart"/>
            <ns0:r>
              <ns0:rPr>
                <ns0:rFonts ns0:ascii="Courier New" ns0:eastAsia="Courier New" ns0:hAnsi="Courier New" ns0:cs="Courier New"/>
                <ns0:sz ns0:val="20"/>
                <ns0:szCs ns0:val="20"/>
              </ns0:rPr>
              <ns0:t>src</ns0:t>
            </ns0:r>
            <ns0:proofErr ns0:type="spellEnd"/>
            <ns0:r>
              <ns0:rPr>
                <ns0:rFonts ns0:ascii="Courier New" ns0:eastAsia="Courier New" ns0:hAnsi="Courier New" ns0:cs="Courier New"/>
                <ns0:sz ns0:val="20"/>
                <ns0:szCs ns0:val="20"/>
              </ns0:rPr>
              <ns0:t>/</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Source code, application logic, components, scripts</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docs/</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All project-specific documentation (see below)</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logs/</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Project-specific activity logs and change history</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CLAUDE.md</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Project-specific agent context and coding instructions</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ns0:t>
            </ns0:r>
            <ns0:proofErr ns0:type="spellStart"/>
            <ns0:r>
              <ns0:rPr>
                <ns0:rFonts ns0:ascii="Courier New" ns0:eastAsia="Courier New" ns0:hAnsi="Courier New" ns0:cs="Courier New"/>
                <ns0:sz ns0:val="20"/>
                <ns0:szCs ns0:val="20"/>
              </ns0:rPr>
              <ns0:t>env.example</ns0:t>
            </ns0:r>
            <ns0:proofErr ns0:type="spellEnd"/>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Template for environment variables (no real values)</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README.md</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Standard GitHub readme for the repository</ns0:t>
            </ns0:r>
          </ns0:p>
        </ns0:tc>
      </ns0:tr>
    </ns0:tbl>
    <ns0:p ns0:rsidR="00BD34DB" ns0:rsidRDefault="00BD34DB">
      <ns0:pPr>
        <ns0:spacing ns0:after="80"/>
      </ns0:pPr>
    </ns0:p>
    <ns0:p ns0:rsidR="00BD34DB" ns0:rsidRDefault="00000000">
      <ns0:pPr>
        <ns0:pStyle ns0:val="Heading2"/>
        <ns0:keepNext/>
        <ns0:keepLines/>
      </ns0:pPr>
      <ns0:r>
        <ns0:t>The docs/ Folder</ns0:t>
      </ns0:r>
    </ns0:p>
    <ns0:p ns0:rsidR="00BD34DB" ns0:rsidRDefault="00000000">
      <ns0:pPr>
        <ns0:keepLines/>
        <ns0:spacing ns0:after="120"/>
      </ns0:pPr>
      <ns0:r>
        <ns0:t xml:space="preserve">Every project has a docs/ folder that contains the context </ns0:t>
      </ns0:r>
      <ns0:proofErr ns0:type="spellStart"/>
      <ns0:r>
        <ns0:t>OpenClaw</ns0:t>
      </ns0:r>
      <ns0:proofErr ns0:type="spellEnd"/>
      <ns0:r>
        <ns0:t xml:space="preserve"> needs to understand the work. When an agent picks up a task from the vault, it navigates here first.</ns0:t>
      </ns0:r>
    </ns0:p>
    <ns0:tbl>
      <ns0:tblPr>
        <ns0:tblW ns0:w="9360" ns0:type="dxa"/>
        <ns0:tblInd ns0:w="-9"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500"/>
        <ns0:gridCol ns0:w="5860"/>
      </ns0:tblGrid>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2D5F8A"/>
            <ns0:tcMar>
              <ns0:top ns0:w="80" ns0:type="dxa"/>
              <ns0:left ns0:w="120" ns0:type="dxa"/>
              <ns0:bottom ns0:w="80" ns0:type="dxa"/>
              <ns0:right ns0:w="120" ns0:type="dxa"/>
            </ns0:tcMar>
          </ns0:tcPr>
          <ns0:p ns0:rsidR="00BD34DB" ns0:rsidRDefault="00000000">
            <ns0:r>
              <ns0:rPr>
                <ns0:b/>
                <ns0:bCs/>
                <ns0:color ns0:val="FFFFFF"/>
                <ns0:sz ns0:val="20"/>
                <ns0:szCs ns0:val="20"/>
              </ns0:rPr>
              <ns0:t>File / Subfolder</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2D5F8A"/>
            <ns0:tcMar>
              <ns0:top ns0:w="80" ns0:type="dxa"/>
              <ns0:left ns0:w="120" ns0:type="dxa"/>
              <ns0:bottom ns0:w="80" ns0:type="dxa"/>
              <ns0:right ns0:w="120" ns0:type="dxa"/>
            </ns0:tcMar>
          </ns0:tcPr>
          <ns0:p ns0:rsidR="00BD34DB" ns0:rsidRDefault="00000000">
            <ns0:r>
              <ns0:rPr>
                <ns0:b/>
                <ns0:bCs/>
                <ns0:color ns0:val="FFFFFF"/>
                <ns0:sz ns0:val="20"/>
                <ns0:szCs ns0:val="20"/>
              </ns0:rPr>
              <ns0:t>Purpose</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docs/overview.md</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Project summary: goals, scope, stakeholders, timeline, and current status</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docs/workflow.md</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How data flows through the system, what triggers what, architecture diagrams</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docs/tools.md</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Tools, APIs, platforms, and third-party services used in the project</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docs/data-map.md</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Database schemas, API endpoints, data sources, and data flow</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docs/secrets.md</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Environment variable names and vault paths — never actual credentials</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docs/phases/</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Phase breakdowns: phase-1-design.md, phase-2-build.md, etc.</ns0:t>
            </ns0:r>
          </ns0:p>
        </ns0:tc>
      </ns0:tr>
    </ns0:tbl>
    <ns0:p ns0:rsidR="00BD34DB" ns0:rsidRDefault="00BD34DB">
      <ns0:pPr>
        <ns0:spacing ns0:after="80"/>
      </ns0:pPr>
    </ns0:p>
    <ns0:p ns0:rsidR="00BD34DB" ns0:rsidRDefault="00000000">
      <ns0:pPr>
        <ns0:pStyle ns0:val="Heading2"/>
        <ns0:keepNext/>
        <ns0:keepLines/>
      </ns0:pPr>
      <ns0:r>
        <ns0:t xml:space="preserve">How </ns0:t>
      </ns0:r>
      <ns0:proofErr ns0:type="spellStart"/>
      <ns0:r>
        <ns0:t>OpenClaw</ns0:t>
      </ns0:r>
      <ns0:proofErr ns0:type="spellEnd"/>
      <ns0:r>
        <ns0:t xml:space="preserve"> Operates Across Both</ns0:t>
      </ns0:r>
    </ns0:p>
    <ns0:p ns0:rsidR="00BD34DB" ns0:rsidRDefault="00000000">
      <ns0:pPr>
        <ns0:pStyle ns0:val="Heading3"/>
        <ns0:keepNext/>
        <ns0:keepLines/>
      </ns0:pPr>
      <ns0:r>
        <ns0:t>Step 1: Check the brain</ns0:t>
      </ns0:r>
    </ns0:p>
    <ns0:p ns0:rsidR="00BD34DB" ns0:rsidRDefault="00000000">
      <ns0:pPr>
        <ns0:keepLines/>
        <ns0:spacing ns0:after="120"/>
      </ns0:pPr>
      <ns0:proofErr ns0:type="spellStart"/>
      <ns0:r>
        <ns0:t>OpenClaw</ns0:t>
      </ns0:r>
      <ns0:proofErr ns0:type="spellEnd"/>
      <ns0:r>
        <ns0:t xml:space="preserve"> reads the vault’s 015-Dashboard for active focus, then scans 010-Projects/Active/ to find which projects have tasks ready. It reads skills, prompts, and routines to understand how to operate.</ns0:t>
      </ns0:r>
    </ns0:p>
    <ns0:p ns0:rsidR="00BD34DB" ns0:rsidRDefault="00000000">
      <ns0:pPr>
        <ns0:pStyle ns0:val="Heading3"/>
        <ns0:keepNext/>
        <ns0:keepLines/>
      </ns0:pPr>
      <ns0:r>
        <ns0:t>Step 2: Go to the workbench</ns0:t>
      </ns0:r>
    </ns0:p>
    <ns0:p ns0:rsidR="00BD34DB" ns0:rsidRDefault="00000000">
      <ns0:pPr>
        <ns0:keepLines/>
        <ns0:spacing ns0:after="120"/>
      </ns0:pPr>
      <ns0:r>
        <ns0:t xml:space="preserve">Using the Local and Docs paths stored in tasks.md, </ns0:t>
      </ns0:r>
      <ns0:proofErr ns0:type="spellStart"/>
      <ns0:r>
        <ns0:t>OpenClaw</ns0:t>
      </ns0:r>
      <ns0:proofErr ns0:type="spellEnd"/>
      <ns0:r>
        <ns0:t xml:space="preserve"> navigates to ~/Projects/{{name}}/ and reads docs/overview.md, docs/workflow.md, and CLAUDE.md to understand the project context.</ns0:t>
      </ns0:r>
    </ns0:p>
    <ns0:p ns0:rsidR="00BD34DB" ns0:rsidRDefault="00000000">
      <ns0:pPr>
        <ns0:pStyle ns0:val="Heading3"/>
        <ns0:keepNext/>
        <ns0:keepLines/>
      </ns0:pPr>
      <ns0:r>
        <ns0:t>Step 3: Do the work</ns0:t>
      </ns0:r>
    </ns0:p>
    <ns0:p ns0:rsidR="00BD34DB" ns0:rsidRDefault="00000000">
      <ns0:pPr>
        <ns0:keepLines/>
        <ns0:spacing ns0:after="120"/>
      </ns0:pPr>
      <ns0:proofErr ns0:type="spellStart"/>
      <ns0:r>
        <ns0:t>OpenClaw</ns0:t>
      </ns0:r>
      <ns0:proofErr ns0:type="spellEnd"/>
      <ns0:r>
        <ns0:t xml:space="preserve"> or Claude Code operates on the source files in ~/Projects/{{name}}/</ns0:t>
      </ns0:r>
      <ns0:proofErr ns0:type="spellStart"/>
      <ns0:r>
        <ns0:t>src</ns0:t>
      </ns0:r>
      <ns0:proofErr ns0:type="spellEnd"/>
      <ns0:r>
        <ns0:t>/, using the vault’s skills and prompts for guidance. All code changes happen in the Projects folder, never in the vault.</ns0:t>
      </ns0:r>
    </ns0:p>
    <ns0:p ns0:rsidR="00BD34DB" ns0:rsidRDefault="00000000">
      <ns0:pPr>
        <ns0:pStyle ns0:val="Heading3"/>
        <ns0:keepNext/>
        <ns0:keepLines/>
      </ns0:pPr>
      <ns0:r>
        <ns0:t>Step 4: Update the brain</ns0:t>
      </ns0:r>
    </ns0:p>
    <ns0:p ns0:rsidR="00BD34DB" ns0:rsidRDefault="00000000">
      <ns0:pPr>
        <ns0:keepLines/>
        <ns0:spacing ns0:after="120"/>
      </ns0:pPr>
      <ns0:r>
        <ns0:t xml:space="preserve">After completing work, </ns0:t>
      </ns0:r>
      <ns0:proofErr ns0:type="spellStart"/>
      <ns0:r>
        <ns0:t>OpenClaw</ns0:t>
      </ns0:r>
      <ns0:proofErr ns0:type="spellEnd"/>
      <ns0:r>
        <ns0:t xml:space="preserve"> updates tasks.md in the vault with status changes, timestamps, and GitHub links. It logs the run in 110-Logs/Agent-Runs/, and the Dashboard auto-aggregates the new state across all projects.</ns0:t>
      </ns0:r>
    </ns0:p>
    <ns0:p ns0:rsidR="00BD34DB" ns0:rsidRDefault="00000000">
      <ns0:pPr>
        <ns0:pStyle ns0:val="Heading3"/>
        <ns0:keepNext/>
        <ns0:keepLines/>
      </ns0:pPr>
      <ns0:r>
        <ns0:t>Step 5: Push to GitHub</ns0:t>
      </ns0:r>
    </ns0:p>
    <ns0:p ns0:rsidR="00BD34DB" ns0:rsidRDefault="00000000">
      <ns0:pPr>
        <ns0:keepLines/>
        <ns0:spacing ns0:after="120"/>
      </ns0:pPr>
      <ns0:r>
        <ns0:t>Code changes in ~/Projects/{{name}}/ get committed and pushed to GitHub. The vault’s tasks.md links to the relevant issues and PRs so everything stays connected and traceable.</ns0:t>
      </ns0:r>
    </ns0:p>
    <ns0:p ns0:rsidR="00BD34DB" ns0:rsidRDefault="00BD34DB">
      <ns0:pPr>
        <ns0:spacing ns0:after="80"/>
      </ns0:pPr>
    </ns0:p>
    <ns0:p ns0:rsidR="00BD34DB" ns0:rsidRDefault="00000000">
      <ns0:pPr>
        <ns0:pStyle ns0:val="Heading2"/>
        <ns0:keepNext/>
        <ns0:keepLines/>
      </ns0:pPr>
      <ns0:r>
        <ns0:t>Task ID Convention</ns0:t>
      </ns0:r>
    </ns0:p>
    <ns0:p ns0:rsidR="00BD34DB" ns0:rsidRDefault="00000000">
      <ns0:pPr>
        <ns0:keepLines/>
        <ns0:spacing ns0:after="120"/>
      </ns0:pPr>
      <ns0:r>
        <ns0:t>Each project uses a unique 2–3 letter prefix so task IDs are globally unique across the vault. When a task appears in the Dashboard or today view, the prefix tells you immediately which project it belongs to.</ns0:t>
      </ns0:r>
    </ns0:p>
    <ns0:tbl>
      <ns0:tblPr>
        <ns0:tblW ns0:w="9360" ns0:type="dxa"/>
        <ns0:tblInd ns0:w="-9"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120"/>
        <ns0:gridCol ns0:w="3120"/>
        <ns0:gridCol ns0:w="3120"/>
      </ns0:tblGrid>
      <ns0:tr ns0:rsidR="00BD34DB">
        <ns0:tblPrEx>
          <ns0:tblCellMar>
            <ns0:top ns0:w="0" ns0:type="dxa"/>
            <ns0:bottom ns0:w="0" ns0:type="dxa"/>
          </ns0:tblCellMar>
        </ns0:tblPrEx>
        <ns0:trPr>
          <ns0:cantSplit/>
        </ns0:trPr>
        <ns0:tc>
          <ns0:tcPr>
            <ns0:tcW ns0:w="312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B3A5C"/>
            <ns0:tcMar>
              <ns0:top ns0:w="80" ns0:type="dxa"/>
              <ns0:left ns0:w="120" ns0:type="dxa"/>
              <ns0:bottom ns0:w="80" ns0:type="dxa"/>
              <ns0:right ns0:w="120" ns0:type="dxa"/>
            </ns0:tcMar>
          </ns0:tcPr>
          <ns0:p ns0:rsidR="00BD34DB" ns0:rsidRDefault="00000000">
            <ns0:r>
              <ns0:rPr>
                <ns0:b/>
                <ns0:bCs/>
                <ns0:color ns0:val="FFFFFF"/>
                <ns0:sz ns0:val="20"/>
                <ns0:szCs ns0:val="20"/>
              </ns0:rPr>
              <ns0:t>Project</ns0:t>
            </ns0:r>
          </ns0:p>
        </ns0:tc>
        <ns0:tc>
          <ns0:tcPr>
            <ns0:tcW ns0:w="312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B3A5C"/>
            <ns0:tcMar>
              <ns0:top ns0:w="80" ns0:type="dxa"/>
              <ns0:left ns0:w="120" ns0:type="dxa"/>
              <ns0:bottom ns0:w="80" ns0:type="dxa"/>
              <ns0:right ns0:w="120" ns0:type="dxa"/>
            </ns0:tcMar>
          </ns0:tcPr>
          <ns0:p ns0:rsidR="00BD34DB" ns0:rsidRDefault="00000000">
            <ns0:r>
              <ns0:rPr>
                <ns0:b/>
                <ns0:bCs/>
                <ns0:color ns0:val="FFFFFF"/>
                <ns0:sz ns0:val="20"/>
                <ns0:szCs ns0:val="20"/>
              </ns0:rPr>
              <ns0:t>Prefix</ns0:t>
            </ns0:r>
          </ns0:p>
        </ns0:tc>
        <ns0:tc>
          <ns0:tcPr>
            <ns0:tcW ns0:w="312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B3A5C"/>
            <ns0:tcMar>
              <ns0:top ns0:w="80" ns0:type="dxa"/>
              <ns0:left ns0:w="120" ns0:type="dxa"/>
              <ns0:bottom ns0:w="80" ns0:type="dxa"/>
              <ns0:right ns0:w="120" ns0:type="dxa"/>
            </ns0:tcMar>
          </ns0:tcPr>
          <ns0:p ns0:rsidR="00BD34DB" ns0:rsidRDefault="00000000">
            <ns0:r>
              <ns0:rPr>
                <ns0:b/>
                <ns0:bCs/>
                <ns0:color ns0:val="FFFFFF"/>
                <ns0:sz ns0:val="20"/>
                <ns0:szCs ns0:val="20"/>
              </ns0:rPr>
              <ns0:t>Example</ns0:t>
            </ns0:r>
          </ns0:p>
        </ns0:tc>
      </ns0:tr>
      <ns0:tr ns0:rsidR="00BD34DB">
        <ns0:tblPrEx>
          <ns0:tblCellMar>
            <ns0:top ns0:w="0" ns0:type="dxa"/>
            <ns0:bottom ns0:w="0" ns0:type="dxa"/>
          </ns0:tblCellMar>
        </ns0:tblPrEx>
        <ns0:trPr>
          <ns0:cantSplit/>
        </ns0:trPr>
        <ns0:tc>
          <ns0:tcPr>
            <ns0:tcW ns0:w="312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{{Project A}}</ns0:t>
            </ns0:r>
          </ns0:p>
        </ns0:tc>
        <ns0:tc>
          <ns0:tcPr>
            <ns0:tcW ns0:w="312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PA-</ns0:t>
            </ns0:r>
          </ns0:p>
        </ns0:tc>
        <ns0:tc>
          <ns0:tcPr>
            <ns0:tcW ns0:w="312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PA-001, PA-002</ns0:t>
            </ns0:r>
          </ns0:p>
        </ns0:tc>
      </ns0:tr>
      <ns0:tr ns0:rsidR="00BD34DB">
        <ns0:tblPrEx>
          <ns0:tblCellMar>
            <ns0:top ns0:w="0" ns0:type="dxa"/>
            <ns0:bottom ns0:w="0" ns0:type="dxa"/>
          </ns0:tblCellMar>
        </ns0:tblPrEx>
        <ns0:trPr>
          <ns0:cantSplit/>
        </ns0:trPr>
        <ns0:tc>
          <ns0:tcPr>
            <ns0:tcW ns0:w="312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{{Project B}}</ns0:t>
            </ns0:r>
          </ns0:p>
        </ns0:tc>
        <ns0:tc>
          <ns0:tcPr>
            <ns0:tcW ns0:w="312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PB-</ns0:t>
            </ns0:r>
          </ns0:p>
        </ns0:tc>
        <ns0:tc>
          <ns0:tcPr>
            <ns0:tcW ns0:w="312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PB-001, PB-002</ns0:t>
            </ns0:r>
          </ns0:p>
        </ns0:tc>
      </ns0:tr>
      <ns0:tr ns0:rsidR="00BD34DB">
        <ns0:tblPrEx>
          <ns0:tblCellMar>
            <ns0:top ns0:w="0" ns0:type="dxa"/>
            <ns0:bottom ns0:w="0" ns0:type="dxa"/>
          </ns0:tblCellMar>
        </ns0:tblPrEx>
        <ns0:trPr>
          <ns0:cantSplit/>
        </ns0:trPr>
        <ns0:tc>
          <ns0:tcPr>
            <ns0:tcW ns0:w="312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{{Project C}}</ns0:t>
            </ns0:r>
          </ns0:p>
        </ns0:tc>
        <ns0:tc>
          <ns0:tcPr>
            <ns0:tcW ns0:w="312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PC-</ns0:t>
            </ns0:r>
          </ns0:p>
        </ns0:tc>
        <ns0:tc>
          <ns0:tcPr>
            <ns0:tcW ns0:w="312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PC-001, PC-002</ns0:t>
            </ns0:r>
          </ns0:p>
        </ns0:tc>
      </ns0:tr>
    </ns0:tbl>
    <ns0:p ns0:rsidR="00BD34DB" ns0:rsidRDefault="00BD34DB">
      <ns0:pPr>
        <ns0:spacing ns0:after="80"/>
      </ns0:pPr>
    </ns0:p>
    <ns0:p ns0:rsidR="00BD34DB" ns0:rsidRDefault="00000000">
      <ns0:pPr>
        <ns0:pStyle ns0:val="Heading2"/>
        <ns0:keepNext/>
        <ns0:keepLines/>
      </ns0:pPr>
      <ns0:r>
        <ns0:t>Summary</ns0:t>
      </ns0:r>
    </ns0:p>
    <ns0:p ns0:rsidR="00BD34DB" ns0:rsidRDefault="00000000">
      <ns0:pPr>
        <ns0:keepLines/>
        <ns0:spacing ns0:after="120"/>
      </ns0:pPr>
      <ns0:r>
        <ns0:t xml:space="preserve">The Obsidian Vault is the brain: it remembers what needs to be done, how to do it, and what happened. The Projects folder is the body: it holds the actual work product, source code, and project context. The tasks.md file is the nerve that connects them. </ns0:t>
      </ns0:r>
      <ns0:proofErr ns0:type="spellStart"/>
      <ns0:r>
        <ns0:t>OpenClaw</ns0:t>
      </ns0:r>
      <ns0:proofErr ns0:type="spellEnd"/>
      <ns0:r>
        <ns0:t xml:space="preserve"> reads both to operate effectively — the vault for strategy and memory, the project folder for execution and context.</ns0:t>
      </ns0:r>
    </ns0:p>
    <ns0:p ns0:rsidR="00BD34DB" ns0:rsidRDefault="00BD34DB">
      <ns0:pPr>
        <ns0:spacing ns0:after="80"/>
      </ns0:pPr>
    </ns0:p>
    <ns0:p ns0:rsidR="00BD34DB" ns0:rsidRDefault="00000000">
      <ns0:r>
        <ns0:br ns0:type="page"/>
      </ns0:r>
    </ns0:p>
    <ns0:p ns0:rsidR="00BD34DB" ns0:rsidRDefault="00000000">
      <ns0:pPr>
        <ns0:pStyle ns0:val="Heading1"/>
        <ns0:keepNext/>
        <ns0:keepLines/>
      </ns0:pPr>
      <ns0:r>
        <ns0:t>Phases &amp; Task Management</ns0:t>
      </ns0:r>
    </ns0:p>
    <ns0:p ns0:rsidR="00BD34DB" ns0:rsidRDefault="00000000">
      <ns0:pPr>
        <ns0:keepLines/>
        <ns0:spacing ns0:after="120"/>
      </ns0:pPr>
      <ns0:r>
        <ns0:t>Every project follows a six-phase lifecycle. Phases provide structure for how work progresses from idea to production, and every task is tagged with the phase it belongs to. This creates a clear picture of where a project stands at any moment — both at the individual task level and as an overall progress bar.</ns0:t>
      </ns0:r>
    </ns0:p>
    <ns0:p ns0:rsidR="00BD34DB" ns0:rsidRDefault="00BD34DB">
      <ns0:pPr>
        <ns0:spacing ns0:after="80"/>
      </ns0:pPr>
    </ns0:p>
    <ns0:p ns0:rsidR="00BD34DB" ns0:rsidRDefault="00000000">
      <ns0:pPr>
        <ns0:pStyle ns0:val="Heading2"/>
        <ns0:keepNext/>
        <ns0:keepLines/>
      </ns0:pPr>
      <ns0:r>
        <ns0:t>The Six Phases</ns0:t>
      </ns0:r>
    </ns0:p>
    <ns0:p ns0:rsidR="00BD34DB" ns0:rsidRDefault="00000000">
      <ns0:pPr>
        <ns0:keepLines/>
        <ns0:spacing ns0:after="120"/>
      </ns0:pPr>
      <ns0:r>
        <ns0:t>These phases are standard across all projects. Each phase has a short code used in task tables, and a gate — criteria that must be met before the project advances to the next phase.</ns0:t>
      </ns0:r>
    </ns0:p>
    <ns0:tbl>
      <ns0:tblPr>
        <ns0:tblW ns0:w="9360" ns0:type="dxa"/>
        <ns0:tblInd ns0:w="-9"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498"/>
        <ns0:gridCol ns0:w="1796"/>
        <ns0:gridCol ns0:w="961"/>
        <ns0:gridCol ns0:w="6105"/>
      </ns0:tblGrid>
      <ns0:tr ns0:rsidR="00BD34DB">
        <ns0:tblPrEx>
          <ns0:tblCellMar>
            <ns0:top ns0:w="0" ns0:type="dxa"/>
            <ns0:bottom ns0:w="0" ns0:type="dxa"/>
          </ns0:tblCellMar>
        </ns0:tblPrEx>
        <ns0:trPr>
          <ns0:cantSplit/>
        </ns0:trPr>
        <ns0:tc>
          <ns0:tcPr>
            <ns0:tcW ns0:w="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B3A5C"/>
            <ns0:tcMar>
              <ns0:top ns0:w="80" ns0:type="dxa"/>
              <ns0:left ns0:w="120" ns0:type="dxa"/>
              <ns0:bottom ns0:w="80" ns0:type="dxa"/>
              <ns0:right ns0:w="120" ns0:type="dxa"/>
            </ns0:tcMar>
          </ns0:tcPr>
          <ns0:p ns0:rsidR="00BD34DB" ns0:rsidRDefault="00000000">
            <ns0:r>
              <ns0:rPr>
                <ns0:b/>
                <ns0:bCs/>
                <ns0:color ns0:val="FFFFFF"/>
                <ns0:sz ns0:val="20"/>
                <ns0:szCs ns0:val="20"/>
              </ns0:rPr>
              <ns0:t>#</ns0:t>
            </ns0:r>
          </ns0:p>
        </ns0:tc>
        <ns0:tc>
          <ns0:tcPr>
            <ns0:tcW ns0:w="18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B3A5C"/>
            <ns0:tcMar>
              <ns0:top ns0:w="80" ns0:type="dxa"/>
              <ns0:left ns0:w="120" ns0:type="dxa"/>
              <ns0:bottom ns0:w="80" ns0:type="dxa"/>
              <ns0:right ns0:w="120" ns0:type="dxa"/>
            </ns0:tcMar>
          </ns0:tcPr>
          <ns0:p ns0:rsidR="00BD34DB" ns0:rsidRDefault="00000000">
            <ns0:r>
              <ns0:rPr>
                <ns0:b/>
                <ns0:bCs/>
                <ns0:color ns0:val="FFFFFF"/>
                <ns0:sz ns0:val="20"/>
                <ns0:szCs ns0:val="20"/>
              </ns0:rPr>
              <ns0:t>Phase</ns0:t>
            </ns0:r>
          </ns0:p>
        </ns0:tc>
        <ns0:tc>
          <ns0:tcPr>
            <ns0:tcW ns0:w="9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B3A5C"/>
            <ns0:tcMar>
              <ns0:top ns0:w="80" ns0:type="dxa"/>
              <ns0:left ns0:w="120" ns0:type="dxa"/>
              <ns0:bottom ns0:w="80" ns0:type="dxa"/>
              <ns0:right ns0:w="120" ns0:type="dxa"/>
            </ns0:tcMar>
          </ns0:tcPr>
          <ns0:p ns0:rsidR="00BD34DB" ns0:rsidRDefault="00000000">
            <ns0:r>
              <ns0:rPr>
                <ns0:b/>
                <ns0:bCs/>
                <ns0:color ns0:val="FFFFFF"/>
                <ns0:sz ns0:val="20"/>
                <ns0:szCs ns0:val="20"/>
              </ns0:rPr>
              <ns0:t>Code</ns0:t>
            </ns0:r>
          </ns0:p>
        </ns0:tc>
        <ns0:tc>
          <ns0:tcPr>
            <ns0:tcW ns0:w="61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B3A5C"/>
            <ns0:tcMar>
              <ns0:top ns0:w="80" ns0:type="dxa"/>
              <ns0:left ns0:w="120" ns0:type="dxa"/>
              <ns0:bottom ns0:w="80" ns0:type="dxa"/>
              <ns0:right ns0:w="120" ns0:type="dxa"/>
            </ns0:tcMar>
          </ns0:tcPr>
          <ns0:p ns0:rsidR="00BD34DB" ns0:rsidRDefault="00000000">
            <ns0:r>
              <ns0:rPr>
                <ns0:b/>
                <ns0:bCs/>
                <ns0:color ns0:val="FFFFFF"/>
                <ns0:sz ns0:val="20"/>
                <ns0:szCs ns0:val="20"/>
              </ns0:rPr>
              <ns0:t>Gate (advance when…)</ns0:t>
            </ns0:r>
          </ns0:p>
        </ns0:tc>
      </ns0:tr>
      <ns0:tr ns0:rsidR="00BD34DB">
        <ns0:tblPrEx>
          <ns0:tblCellMar>
            <ns0:top ns0:w="0" ns0:type="dxa"/>
            <ns0:bottom ns0:w="0" ns0:type="dxa"/>
          </ns0:tblCellMar>
        </ns0:tblPrEx>
        <ns0:trPr>
          <ns0:cantSplit/>
        </ns0:trPr>
        <ns0:tc>
          <ns0:tcPr>
            <ns0:tcW ns0:w="50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1</ns0:t>
            </ns0:r>
          </ns0:p>
        </ns0:tc>
        <ns0:tc>
          <ns0:tcPr>
            <ns0:tcW ns0:w="180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Planning &amp; Research</ns0:t>
            </ns0:r>
          </ns0:p>
        </ns0:tc>
        <ns0:tc>
          <ns0:tcPr>
            <ns0:tcW ns0:w="90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1-Plan</ns0:t>
            </ns0:r>
          </ns0:p>
        </ns0:tc>
        <ns0:tc>
          <ns0:tcPr>
            <ns0:tcW ns0:w="61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Goals defined, feasibility confirmed, resources identified, competitor analysis complete</ns0:t>
            </ns0:r>
          </ns0:p>
        </ns0:tc>
      </ns0:tr>
      <ns0:tr ns0:rsidR="00BD34DB">
        <ns0:tblPrEx>
          <ns0:tblCellMar>
            <ns0:top ns0:w="0" ns0:type="dxa"/>
            <ns0:bottom ns0:w="0" ns0:type="dxa"/>
          </ns0:tblCellMar>
        </ns0:tblPrEx>
        <ns0:trPr>
          <ns0:cantSplit/>
        </ns0:trPr>
        <ns0:tc>
          <ns0:tcPr>
            <ns0:tcW ns0:w="50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2</ns0:t>
            </ns0:r>
          </ns0:p>
        </ns0:tc>
        <ns0:tc>
          <ns0:tcPr>
            <ns0:tcW ns0:w="180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Design (UI/UX)</ns0:t>
            </ns0:r>
          </ns0:p>
        </ns0:tc>
        <ns0:tc>
          <ns0:tcPr>
            <ns0:tcW ns0:w="90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2-Design</ns0:t>
            </ns0:r>
          </ns0:p>
        </ns0:tc>
        <ns0:tc>
          <ns0:tcPr>
            <ns0:tcW ns0:w="61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Wireframes approved, UI/UX finalized, prototype reviewed and accepted</ns0:t>
            </ns0:r>
          </ns0:p>
        </ns0:tc>
      </ns0:tr>
      <ns0:tr ns0:rsidR="00BD34DB">
        <ns0:tblPrEx>
          <ns0:tblCellMar>
            <ns0:top ns0:w="0" ns0:type="dxa"/>
            <ns0:bottom ns0:w="0" ns0:type="dxa"/>
          </ns0:tblCellMar>
        </ns0:tblPrEx>
        <ns0:trPr>
          <ns0:cantSplit/>
        </ns0:trPr>
        <ns0:tc>
          <ns0:tcPr>
            <ns0:tcW ns0:w="50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3</ns0:t>
            </ns0:r>
          </ns0:p>
        </ns0:tc>
        <ns0:tc>
          <ns0:tcPr>
            <ns0:tcW ns0:w="180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Development</ns0:t>
            </ns0:r>
          </ns0:p>
        </ns0:tc>
        <ns0:tc>
          <ns0:tcPr>
            <ns0:tcW ns0:w="90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3-Dev</ns0:t>
            </ns0:r>
          </ns0:p>
        </ns0:tc>
        <ns0:tc>
          <ns0:tcPr>
            <ns0:tcW ns0:w="61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Core features built, backend and frontend integrated, APIs connected, code reviewed</ns0:t>
            </ns0:r>
          </ns0:p>
        </ns0:tc>
      </ns0:tr>
      <ns0:tr ns0:rsidR="00BD34DB">
        <ns0:tblPrEx>
          <ns0:tblCellMar>
            <ns0:top ns0:w="0" ns0:type="dxa"/>
            <ns0:bottom ns0:w="0" ns0:type="dxa"/>
          </ns0:tblCellMar>
        </ns0:tblPrEx>
        <ns0:trPr>
          <ns0:cantSplit/>
        </ns0:trPr>
        <ns0:tc>
          <ns0:tcPr>
            <ns0:tcW ns0:w="50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4</ns0:t>
            </ns0:r>
          </ns0:p>
        </ns0:tc>
        <ns0:tc>
          <ns0:tcPr>
            <ns0:tcW ns0:w="180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Testing (QA)</ns0:t>
            </ns0:r>
          </ns0:p>
        </ns0:tc>
        <ns0:tc>
          <ns0:tcPr>
            <ns0:tcW ns0:w="90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4-QA</ns0:t>
            </ns0:r>
          </ns0:p>
        </ns0:tc>
        <ns0:tc>
          <ns0:tcPr>
            <ns0:tcW ns0:w="61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All critical bugs fixed, performance acceptable, security audit passed, cross-device testing complete</ns0:t>
            </ns0:r>
          </ns0:p>
        </ns0:tc>
      </ns0:tr>
      <ns0:tr ns0:rsidR="00BD34DB">
        <ns0:tblPrEx>
          <ns0:tblCellMar>
            <ns0:top ns0:w="0" ns0:type="dxa"/>
            <ns0:bottom ns0:w="0" ns0:type="dxa"/>
          </ns0:tblCellMar>
        </ns0:tblPrEx>
        <ns0:trPr>
          <ns0:cantSplit/>
        </ns0:trPr>
        <ns0:tc>
          <ns0:tcPr>
            <ns0:tcW ns0:w="50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5</ns0:t>
            </ns0:r>
          </ns0:p>
        </ns0:tc>
        <ns0:tc>
          <ns0:tcPr>
            <ns0:tcW ns0:w="180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Deployment</ns0:t>
            </ns0:r>
          </ns0:p>
        </ns0:tc>
        <ns0:tc>
          <ns0:tcPr>
            <ns0:tcW ns0:w="90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5-Deploy</ns0:t>
            </ns0:r>
          </ns0:p>
        </ns0:tc>
        <ns0:tc>
          <ns0:tcPr>
            <ns0:tcW ns0:w="61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Live on production, monitoring active, rollback plan ready, users can access</ns0:t>
            </ns0:r>
          </ns0:p>
        </ns0:tc>
      </ns0:tr>
      <ns0:tr ns0:rsidR="00BD34DB">
        <ns0:tblPrEx>
          <ns0:tblCellMar>
            <ns0:top ns0:w="0" ns0:type="dxa"/>
            <ns0:bottom ns0:w="0" ns0:type="dxa"/>
          </ns0:tblCellMar>
        </ns0:tblPrEx>
        <ns0:trPr>
          <ns0:cantSplit/>
        </ns0:trPr>
        <ns0:tc>
          <ns0:tcPr>
            <ns0:tcW ns0:w="50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6</ns0:t>
            </ns0:r>
          </ns0:p>
        </ns0:tc>
        <ns0:tc>
          <ns0:tcPr>
            <ns0:tcW ns0:w="180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Maintenance</ns0:t>
            </ns0:r>
          </ns0:p>
        </ns0:tc>
        <ns0:tc>
          <ns0:tcPr>
            <ns0:tcW ns0:w="90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6-Maint</ns0:t>
            </ns0:r>
          </ns0:p>
        </ns0:tc>
        <ns0:tc>
          <ns0:tcPr>
            <ns0:tcW ns0:w="61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Ongoing — no exit gate. Monitor performance, fix bugs, release updates</ns0:t>
            </ns0:r>
          </ns0:p>
        </ns0:tc>
      </ns0:tr>
    </ns0:tbl>
    <ns0:p ns0:rsidR="00BD34DB" ns0:rsidRDefault="00BD34DB">
      <ns0:pPr>
        <ns0:spacing ns0:after="80"/>
      </ns0:pPr>
    </ns0:p>
    <ns0:p ns0:rsidR="00BD34DB" ns0:rsidRDefault="00000000">
      <ns0:pPr>
        <ns0:pStyle ns0:val="Heading2"/>
        <ns0:keepNext/>
        <ns0:keepLines/>
      </ns0:pPr>
      <ns0:r>
        <ns0:t>Phase Overlap Rules</ns0:t>
      </ns0:r>
    </ns0:p>
    <ns0:p ns0:rsidR="00BD34DB" ns0:rsidRDefault="00000000">
      <ns0:pPr>
        <ns0:keepLines/>
        <ns0:spacing ns0:after="120"/>
      </ns0:pPr>
      <ns0:r>
        <ns0:t>Phases are overlapping, not rigid sequential. Tasks from future phases can be created and queued while the current phase is active. However, future-phase tasks must stay in Queued status until their phase activates. This is practical for real projects — you can plan QA tasks during development without waiting for dev to finish completely.</ns0:t>
      </ns0:r>
    </ns0:p>
    <ns0:p ns0:rsidR="00BD34DB" ns0:rsidRDefault="00000000">
      <ns0:pPr>
        <ns0:pStyle ns0:val="ListParagraph"/>
        <ns0:keepLines/>
        <ns0:numPr>
          <ns0:ilvl ns0:val="0"/>
          <ns0:numId ns0:val="2"/>
        </ns0:numPr>
        <ns0:spacing ns0:after="80"/>
      </ns0:pPr>
      <ns0:r>
        <ns0:t>Tasks in the current phase can be Queued, In Progress, or Completed</ns0:t>
      </ns0:r>
    </ns0:p>
    <ns0:p ns0:rsidR="00BD34DB" ns0:rsidRDefault="00000000">
      <ns0:pPr>
        <ns0:pStyle ns0:val="ListParagraph"/>
        <ns0:keepLines/>
        <ns0:numPr>
          <ns0:ilvl ns0:val="0"/>
          <ns0:numId ns0:val="2"/>
        </ns0:numPr>
        <ns0:spacing ns0:after="80"/>
      </ns0:pPr>
      <ns0:r>
        <ns0:t>Tasks in future phases must remain Queued until that phase activates</ns0:t>
      </ns0:r>
    </ns0:p>
    <ns0:p ns0:rsidR="00BD34DB" ns0:rsidRDefault="00000000">
      <ns0:pPr>
        <ns0:pStyle ns0:val="ListParagraph"/>
        <ns0:keepLines/>
        <ns0:numPr>
          <ns0:ilvl ns0:val="0"/>
          <ns0:numId ns0:val="2"/>
        </ns0:numPr>
        <ns0:spacing ns0:after="80"/>
      </ns0:pPr>
      <ns0:r>
        <ns0:t>Tasks in past phases should be Completed or moved to Blocked/Failed</ns0:t>
      </ns0:r>
    </ns0:p>
    <ns0:p ns0:rsidR="00BD34DB" ns0:rsidRDefault="00000000">
      <ns0:pPr>
        <ns0:pStyle ns0:val="ListParagraph"/>
        <ns0:keepLines/>
        <ns0:numPr>
          <ns0:ilvl ns0:val="0"/>
          <ns0:numId ns0:val="2"/>
        </ns0:numPr>
        <ns0:spacing ns0:after="80"/>
      </ns0:pPr>
      <ns0:r>
        <ns0:t>A phase activates when the previous phase’s gate criteria are met</ns0:t>
      </ns0:r>
    </ns0:p>
    <ns0:p ns0:rsidR="00BD34DB" ns0:rsidRDefault="00BD34DB">
      <ns0:pPr>
        <ns0:spacing ns0:after="80"/>
      </ns0:pPr>
    </ns0:p>
    <ns0:p ns0:rsidR="00BD34DB" ns0:rsidRDefault="00000000">
      <ns0:r>
        <ns0:br ns0:type="page"/>
      </ns0:r>
    </ns0:p>
    <ns0:p ns0:rsidR="00BD34DB" ns0:rsidRDefault="00000000">
      <ns0:pPr>
        <ns0:pStyle ns0:val="Heading2"/>
        <ns0:keepNext/>
        <ns0:keepLines/>
      </ns0:pPr>
      <ns0:r>
        <ns0:t>Where Phase Files Live</ns0:t>
      </ns0:r>
    </ns0:p>
    <ns0:p ns0:rsidR="00BD34DB" ns0:rsidRDefault="00000000">
      <ns0:pPr>
        <ns0:keepLines/>
        <ns0:spacing ns0:after="120"/>
      </ns0:pPr>
      <ns0:r>
        <ns0:t xml:space="preserve">Phase definition files live in the Projects folder (the body), not the vault. Each project has a docs/phases/ directory with one file per phase. </ns0:t>
      </ns0:r>
      <ns0:proofErr ns0:type="spellStart"/>
      <ns0:r>
        <ns0:t>OpenClaw</ns0:t>
      </ns0:r>
      <ns0:proofErr ns0:type="spellEnd"/>
      <ns0:r>
        <ns0:t xml:space="preserve"> reads these to understand objectives, deliverables, and gate criteria for each phase.</ns0:t>
      </ns0:r>
    </ns0:p>
    <ns0:tbl>
      <ns0:tblPr>
        <ns0:tblW ns0:w="9360" ns0:type="dxa"/>
        <ns0:tblInd ns0:w="-9"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4081"/>
        <ns0:gridCol ns0:w="5279"/>
      </ns0:tblGrid>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2D5F8A"/>
            <ns0:tcMar>
              <ns0:top ns0:w="80" ns0:type="dxa"/>
              <ns0:left ns0:w="120" ns0:type="dxa"/>
              <ns0:bottom ns0:w="80" ns0:type="dxa"/>
              <ns0:right ns0:w="120" ns0:type="dxa"/>
            </ns0:tcMar>
          </ns0:tcPr>
          <ns0:p ns0:rsidR="00BD34DB" ns0:rsidRDefault="00000000">
            <ns0:r>
              <ns0:rPr>
                <ns0:b/>
                <ns0:bCs/>
                <ns0:color ns0:val="FFFFFF"/>
                <ns0:sz ns0:val="20"/>
                <ns0:szCs ns0:val="20"/>
              </ns0:rPr>
              <ns0:t>File / Subfolder</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2D5F8A"/>
            <ns0:tcMar>
              <ns0:top ns0:w="80" ns0:type="dxa"/>
              <ns0:left ns0:w="120" ns0:type="dxa"/>
              <ns0:bottom ns0:w="80" ns0:type="dxa"/>
              <ns0:right ns0:w="120" ns0:type="dxa"/>
            </ns0:tcMar>
          </ns0:tcPr>
          <ns0:p ns0:rsidR="00BD34DB" ns0:rsidRDefault="00000000">
            <ns0:r>
              <ns0:rPr>
                <ns0:b/>
                <ns0:bCs/>
                <ns0:color ns0:val="FFFFFF"/>
                <ns0:sz ns0:val="20"/>
                <ns0:szCs ns0:val="20"/>
              </ns0:rPr>
              <ns0:t>Purpose</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~/Projects/{{name}}/docs/phases/</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Phase directory inside the project repo</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 xml:space="preserve">  phase-1-planning.md</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Goals, feasibility, competitor analysis, resource needs</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 xml:space="preserve">  phase-2-design.md</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Wireframes, prototypes, UI/UX decisions, design specs</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 xml:space="preserve">  phase-3-development.md</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Architecture, tech stack, feature breakdown, API design</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 xml:space="preserve">  phase-4-testing.md</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Test plan, test cases, device matrix, performance targets</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 xml:space="preserve">  phase-5-deployment.md</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Deploy steps, environments, rollback plan, monitoring setup</ns0:t>
            </ns0:r>
          </ns0:p>
        </ns0:tc>
      </ns0:tr>
      <ns0:tr ns0:rsidR="00BD34DB">
        <ns0:tblPrEx>
          <ns0:tblCellMar>
            <ns0:top ns0:w="0" ns0:type="dxa"/>
            <ns0:bottom ns0:w="0" ns0:type="dxa"/>
          </ns0:tblCellMar>
        </ns0:tblPrEx>
        <ns0:trPr>
          <ns0:cantSplit/>
        </ns0:trPr>
        <ns0:tc>
          <ns0:tcPr>
            <ns0:tcW ns0:w="3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9FAFB"/>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 xml:space="preserve">  phase-6-maintenance.md</ns0:t>
            </ns0:r>
          </ns0:p>
        </ns0:tc>
        <ns0:tc>
          <ns0:tcPr>
            <ns0:tcW ns0:w="58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Bug triage process, update schedule, monitoring alerts</ns0:t>
            </ns0:r>
          </ns0:p>
        </ns0:tc>
      </ns0:tr>
    </ns0:tbl>
    <ns0:p ns0:rsidR="00BD34DB" ns0:rsidRDefault="00BD34DB">
      <ns0:pPr>
        <ns0:spacing ns0:after="80"/>
      </ns0:pPr>
    </ns0:p>
    <ns0:p ns0:rsidR="00BD34DB" ns0:rsidRDefault="00000000">
      <ns0:pPr>
        <ns0:pStyle ns0:val="Heading2"/>
        <ns0:keepNext/>
        <ns0:keepLines/>
      </ns0:pPr>
      <ns0:r>
        <ns0:t>Phase File Template</ns0:t>
      </ns0:r>
    </ns0:p>
    <ns0:p ns0:rsidR="00BD34DB" ns0:rsidRDefault="00000000">
      <ns0:pPr>
        <ns0:keepLines/>
        <ns0:spacing ns0:after="120"/>
      </ns0:pPr>
      <ns0:r>
        <ns0:t>Each phase file in the Projects folder follows this standard structure:</ns0:t>
      </ns0:r>
    </ns0:p>
    <ns0:p ns0:rsidR="00BD34DB" ns0:rsidRDefault="00000000">
      <ns0:pPr>
        <ns0:pStyle ns0:val="Heading3"/>
        <ns0:keepNext/>
        <ns0:keepLines/>
      </ns0:pPr>
      <ns0:r>
        <ns0:t>Header</ns0:t>
      </ns0:r>
    </ns0:p>
    <ns0:p ns0:rsidR="00BD34DB" ns0:rsidRDefault="00000000">
      <ns0:pPr>
        <ns0:pStyle ns0:val="ListParagraph"/>
        <ns0:keepLines/>
        <ns0:numPr>
          <ns0:ilvl ns0:val="0"/>
          <ns0:numId ns0:val="2"/>
        </ns0:numPr>
        <ns0:spacing ns0:after="80"/>
      </ns0:pPr>
      <ns0:r>
        <ns0:t>Phase number and name</ns0:t>
      </ns0:r>
    </ns0:p>
    <ns0:p ns0:rsidR="00BD34DB" ns0:rsidRDefault="00000000">
      <ns0:pPr>
        <ns0:pStyle ns0:val="ListParagraph"/>
        <ns0:keepLines/>
        <ns0:numPr>
          <ns0:ilvl ns0:val="0"/>
          <ns0:numId ns0:val="2"/>
        </ns0:numPr>
        <ns0:spacing ns0:after="80"/>
      </ns0:pPr>
      <ns0:r>
        <ns0:t>Status: Completed, Active, or Upcoming</ns0:t>
      </ns0:r>
    </ns0:p>
    <ns0:p ns0:rsidR="00BD34DB" ns0:rsidRDefault="00000000">
      <ns0:pPr>
        <ns0:pStyle ns0:val="ListParagraph"/>
        <ns0:keepLines/>
        <ns0:numPr>
          <ns0:ilvl ns0:val="0"/>
          <ns0:numId ns0:val="2"/>
        </ns0:numPr>
        <ns0:spacing ns0:after="80"/>
      </ns0:pPr>
      <ns0:r>
        <ns0:t>Started and Target Completion dates</ns0:t>
      </ns0:r>
    </ns0:p>
    <ns0:p ns0:rsidR="00BD34DB" ns0:rsidRDefault="00000000">
      <ns0:pPr>
        <ns0:pStyle ns0:val="ListParagraph"/>
        <ns0:keepLines/>
        <ns0:numPr>
          <ns0:ilvl ns0:val="0"/>
          <ns0:numId ns0:val="2"/>
        </ns0:numPr>
        <ns0:spacing ns0:after="80"/>
      </ns0:pPr>
      <ns0:r>
        <ns0:t>Gate Criteria: specific, measurable conditions to advance</ns0:t>
      </ns0:r>
    </ns0:p>
    <ns0:p ns0:rsidR="00BD34DB" ns0:rsidRDefault="00000000">
      <ns0:pPr>
        <ns0:pStyle ns0:val="Heading3"/>
        <ns0:keepNext/>
        <ns0:keepLines/>
      </ns0:pPr>
      <ns0:r>
        <ns0:t>Objectives</ns0:t>
      </ns0:r>
    </ns0:p>
    <ns0:p ns0:rsidR="00BD34DB" ns0:rsidRDefault="00000000">
      <ns0:pPr>
        <ns0:keepLines/>
        <ns0:spacing ns0:after="120"/>
      </ns0:pPr>
      <ns0:r>
        <ns0:t>What this phase aims to accomplish. Written as clear goals that agents can reference when picking up tasks tagged with this phase.</ns0:t>
      </ns0:r>
    </ns0:p>
    <ns0:p ns0:rsidR="00BD34DB" ns0:rsidRDefault="00000000">
      <ns0:pPr>
        <ns0:pStyle ns0:val="Heading3"/>
        <ns0:keepNext/>
        <ns0:keepLines/>
      </ns0:pPr>
      <ns0:r>
        <ns0:t>Deliverables</ns0:t>
      </ns0:r>
    </ns0:p>
    <ns0:p ns0:rsidR="00BD34DB" ns0:rsidRDefault="00000000">
      <ns0:pPr>
        <ns0:keepLines/>
        <ns0:spacing ns0:after="120"/>
      </ns0:pPr>
      <ns0:r>
        <ns0:t>Concrete outputs with checkboxes. Each deliverable links to a task ID from tasks.md so agents can track which deliverables map to which tasks.</ns0:t>
      </ns0:r>
    </ns0:p>
    <ns0:p ns0:rsidR="00BD34DB" ns0:rsidRDefault="00000000">
      <ns0:pPr>
        <ns0:pStyle ns0:val="Heading3"/>
        <ns0:keepNext/>
        <ns0:keepLines/>
      </ns0:pPr>
      <ns0:r>
        <ns0:t>Dependencies</ns0:t>
      </ns0:r>
    </ns0:p>
    <ns0:p ns0:rsidR="00BD34DB" ns0:rsidRDefault="00000000">
      <ns0:pPr>
        <ns0:keepLines/>
        <ns0:spacing ns0:after="120"/>
      </ns0:pPr>
      <ns0:r>
        <ns0:t>What must be complete before this phase can proceed. References prior phase outputs, external approvals, third-party access, or other project dependencies.</ns0:t>
      </ns0:r>
    </ns0:p>
    <ns0:p ns0:rsidR="00BD34DB" ns0:rsidRDefault="00000000">
      <ns0:pPr>
        <ns0:pStyle ns0:val="Heading3"/>
        <ns0:keepNext/>
        <ns0:keepLines/>
      </ns0:pPr>
      <ns0:r>
        <ns0:t>Notes</ns0:t>
      </ns0:r>
    </ns0:p>
    <ns0:p ns0:rsidR="00BD34DB" ns0:rsidRDefault="00000000">
      <ns0:pPr>
        <ns0:keepLines/>
        <ns0:spacing ns0:after="120"/>
      </ns0:pPr>
      <ns0:r>
        <ns0:t>Technical decisions, tool choices, architecture notes, and any context that helps agents execute tasks within this phase effectively.</ns0:t>
      </ns0:r>
    </ns0:p>
    <ns0:p ns0:rsidR="00BD34DB" ns0:rsidRDefault="00BD34DB">
      <ns0:pPr>
        <ns0:spacing ns0:after="80"/>
      </ns0:pPr>
    </ns0:p>
    <ns0:p ns0:rsidR="00BD34DB" ns0:rsidRDefault="00000000">
      <ns0:r>
        <ns0:br ns0:type="page"/>
      </ns0:r>
    </ns0:p>
    <ns0:p ns0:rsidR="00BD34DB" ns0:rsidRDefault="00000000">
      <ns0:pPr>
        <ns0:pStyle ns0:val="Heading1"/>
        <ns0:keepNext/>
        <ns0:keepLines/>
      </ns0:pPr>
      <ns0:r>
        <ns0:t>The tasks.md Specification</ns0:t>
      </ns0:r>
    </ns0:p>
    <ns0:p ns0:rsidR="00BD34DB" ns0:rsidRDefault="00000000">
      <ns0:pPr>
        <ns0:keepLines/>
        <ns0:spacing ns0:after="120"/>
      </ns0:pPr>
      <ns0:r>
        <ns0:t>The tasks.md file is the single bridge between the Obsidian Vault and the Projects folder. One exists per active project, located at 010-Projects/Active/{{</ns0:t>
      </ns0:r>
      <ns0:proofErr ns0:type="spellStart"/>
      <ns0:r>
        <ns0:t>ProjectName</ns0:t>
      </ns0:r>
      <ns0:proofErr ns0:type="spellEnd"/>
      <ns0:r>
        <ns0:t xml:space="preserve">}}/tasks.md inside the vault. This section defines the exact format for both humans and </ns0:t>
      </ns0:r>
      <ns0:proofErr ns0:type="spellStart"/>
      <ns0:r>
        <ns0:t>OpenClaw</ns0:t>
      </ns0:r>
      <ns0:proofErr ns0:type="spellEnd"/>
      <ns0:r>
        <ns0:t xml:space="preserve"> agents.</ns0:t>
      </ns0:r>
    </ns0:p>
    <ns0:p ns0:rsidR="00BD34DB" ns0:rsidRDefault="00BD34DB">
      <ns0:pPr>
        <ns0:spacing ns0:after="80"/>
      </ns0:pPr>
    </ns0:p>
    <ns0:p ns0:rsidR="00BD34DB" ns0:rsidRDefault="00000000">
      <ns0:pPr>
        <ns0:pStyle ns0:val="Heading2"/>
        <ns0:keepNext/>
        <ns0:keepLines/>
      </ns0:pPr>
      <ns0:r>
        <ns0:t>Header Fields</ns0:t>
      </ns0:r>
    </ns0:p>
    <ns0:p ns0:rsidR="00BD34DB" ns0:rsidRDefault="00000000">
      <ns0:pPr>
        <ns0:keepLines/>
        <ns0:spacing ns0:after="120"/>
      </ns0:pPr>
      <ns0:r>
        <ns0:t xml:space="preserve">The top of every tasks.md contains metadata that tells </ns0:t>
      </ns0:r>
      <ns0:proofErr ns0:type="spellStart"/>
      <ns0:r>
        <ns0:t>OpenClaw</ns0:t>
      </ns0:r>
      <ns0:proofErr ns0:type="spellEnd"/>
      <ns0:r>
        <ns0:t xml:space="preserve"> where to find the project and what state it’s in:</ns0:t>
      </ns0:r>
    </ns0:p>
    <ns0:tbl>
      <ns0:tblPr>
        <ns0:tblW ns0:w="9360" ns0:type="dxa"/>
        <ns0:tblInd ns0:w="-9"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2800"/>
        <ns0:gridCol ns0:w="6560"/>
      </ns0:tblGrid>
      <ns0:tr ns0:rsidR="00BD34DB">
        <ns0:tblPrEx>
          <ns0:tblCellMar>
            <ns0:top ns0:w="0" ns0:type="dxa"/>
            <ns0:bottom ns0:w="0" ns0:type="dxa"/>
          </ns0:tblCellMar>
        </ns0:tblPrEx>
        <ns0:trPr>
          <ns0:cantSplit/>
        </ns0:trPr>
        <ns0:tc>
          <ns0:tcPr>
            <ns0:tcW ns0:w="28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B3A5C"/>
            <ns0:tcMar>
              <ns0:top ns0:w="80" ns0:type="dxa"/>
              <ns0:left ns0:w="120" ns0:type="dxa"/>
              <ns0:bottom ns0:w="80" ns0:type="dxa"/>
              <ns0:right ns0:w="120" ns0:type="dxa"/>
            </ns0:tcMar>
          </ns0:tcPr>
          <ns0:p ns0:rsidR="00BD34DB" ns0:rsidRDefault="00000000">
            <ns0:r>
              <ns0:rPr>
                <ns0:b/>
                <ns0:bCs/>
                <ns0:color ns0:val="FFFFFF"/>
                <ns0:sz ns0:val="20"/>
                <ns0:szCs ns0:val="20"/>
              </ns0:rPr>
              <ns0:t>Field</ns0:t>
            </ns0:r>
          </ns0:p>
        </ns0:tc>
        <ns0:tc>
          <ns0:tcPr>
            <ns0:tcW ns0:w="65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B3A5C"/>
            <ns0:tcMar>
              <ns0:top ns0:w="80" ns0:type="dxa"/>
              <ns0:left ns0:w="120" ns0:type="dxa"/>
              <ns0:bottom ns0:w="80" ns0:type="dxa"/>
              <ns0:right ns0:w="120" ns0:type="dxa"/>
            </ns0:tcMar>
          </ns0:tcPr>
          <ns0:p ns0:rsidR="00BD34DB" ns0:rsidRDefault="00000000">
            <ns0:r>
              <ns0:rPr>
                <ns0:b/>
                <ns0:bCs/>
                <ns0:color ns0:val="FFFFFF"/>
                <ns0:sz ns0:val="20"/>
                <ns0:szCs ns0:val="20"/>
              </ns0:rPr>
              <ns0:t>Description</ns0:t>
            </ns0:r>
          </ns0:p>
        </ns0:tc>
      </ns0:tr>
      <ns0:tr ns0:rsidR="00BD34DB">
        <ns0:tblPrEx>
          <ns0:tblCellMar>
            <ns0:top ns0:w="0" ns0:type="dxa"/>
            <ns0:bottom ns0:w="0" ns0:type="dxa"/>
          </ns0:tblCellMar>
        </ns0:tblPrEx>
        <ns0:trPr>
          <ns0:cantSplit/>
        </ns0:trPr>
        <ns0:tc>
          <ns0:tcPr>
            <ns0:tcW ns0:w="28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0F4F8"/>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Repo</ns0:t>
            </ns0:r>
          </ns0:p>
        </ns0:tc>
        <ns0:tc>
          <ns0:tcPr>
            <ns0:tcW ns0:w="65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GitHub repository URL with clickable link</ns0:t>
            </ns0:r>
          </ns0:p>
        </ns0:tc>
      </ns0:tr>
      <ns0:tr ns0:rsidR="00BD34DB">
        <ns0:tblPrEx>
          <ns0:tblCellMar>
            <ns0:top ns0:w="0" ns0:type="dxa"/>
            <ns0:bottom ns0:w="0" ns0:type="dxa"/>
          </ns0:tblCellMar>
        </ns0:tblPrEx>
        <ns0:trPr>
          <ns0:cantSplit/>
        </ns0:trPr>
        <ns0:tc>
          <ns0:tcPr>
            <ns0:tcW ns0:w="28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0F4F8"/>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Local</ns0:t>
            </ns0:r>
          </ns0:p>
        </ns0:tc>
        <ns0:tc>
          <ns0:tcPr>
            <ns0:tcW ns0:w="65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Local filesystem path to the project (~/Projects/{{name}})</ns0:t>
            </ns0:r>
          </ns0:p>
        </ns0:tc>
      </ns0:tr>
      <ns0:tr ns0:rsidR="00BD34DB">
        <ns0:tblPrEx>
          <ns0:tblCellMar>
            <ns0:top ns0:w="0" ns0:type="dxa"/>
            <ns0:bottom ns0:w="0" ns0:type="dxa"/>
          </ns0:tblCellMar>
        </ns0:tblPrEx>
        <ns0:trPr>
          <ns0:cantSplit/>
        </ns0:trPr>
        <ns0:tc>
          <ns0:tcPr>
            <ns0:tcW ns0:w="28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0F4F8"/>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Docs</ns0:t>
            </ns0:r>
          </ns0:p>
        </ns0:tc>
        <ns0:tc>
          <ns0:tcPr>
            <ns0:tcW ns0:w="65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Path to project documentation (~/Projects/{{name}}/docs/)</ns0:t>
            </ns0:r>
          </ns0:p>
        </ns0:tc>
      </ns0:tr>
      <ns0:tr ns0:rsidR="00BD34DB">
        <ns0:tblPrEx>
          <ns0:tblCellMar>
            <ns0:top ns0:w="0" ns0:type="dxa"/>
            <ns0:bottom ns0:w="0" ns0:type="dxa"/>
          </ns0:tblCellMar>
        </ns0:tblPrEx>
        <ns0:trPr>
          <ns0:cantSplit/>
        </ns0:trPr>
        <ns0:tc>
          <ns0:tcPr>
            <ns0:tcW ns0:w="28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0F4F8"/>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Branch</ns0:t>
            </ns0:r>
          </ns0:p>
        </ns0:tc>
        <ns0:tc>
          <ns0:tcPr>
            <ns0:tcW ns0:w="65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Active git branch (typically main)</ns0:t>
            </ns0:r>
          </ns0:p>
        </ns0:tc>
      </ns0:tr>
      <ns0:tr ns0:rsidR="00BD34DB">
        <ns0:tblPrEx>
          <ns0:tblCellMar>
            <ns0:top ns0:w="0" ns0:type="dxa"/>
            <ns0:bottom ns0:w="0" ns0:type="dxa"/>
          </ns0:tblCellMar>
        </ns0:tblPrEx>
        <ns0:trPr>
          <ns0:cantSplit/>
        </ns0:trPr>
        <ns0:tc>
          <ns0:tcPr>
            <ns0:tcW ns0:w="28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0F4F8"/>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Task Type</ns0:t>
            </ns0:r>
          </ns0:p>
        </ns0:tc>
        <ns0:tc>
          <ns0:tcPr>
            <ns0:tcW ns0:w="65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Set to Build or Ops so dashboards and automations know whether this task set drives product work or operations.</ns0:t>
            </ns0:r>
          </ns0:p>
        </ns0:tc>
      </ns0:tr>
      <ns0:tr ns0:rsidR="00BD34DB">
        <ns0:tblPrEx>
          <ns0:tblCellMar>
            <ns0:top ns0:w="0" ns0:type="dxa"/>
            <ns0:bottom ns0:w="0" ns0:type="dxa"/>
          </ns0:tblCellMar>
        </ns0:tblPrEx>
        <ns0:trPr>
          <ns0:cantSplit/>
        </ns0:trPr>
        <ns0:tc>
          <ns0:tcPr>
            <ns0:tcW ns0:w="28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0F4F8"/>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Prefix</ns0:t>
            </ns0:r>
          </ns0:p>
        </ns0:tc>
        <ns0:tc>
          <ns0:tcPr>
            <ns0:tcW ns0:w="65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2–3 letter project prefix for globally unique task IDs</ns0:t>
            </ns0:r>
          </ns0:p>
        </ns0:tc>
      </ns0:tr>
      <ns0:tr ns0:rsidR="00BD34DB">
        <ns0:tblPrEx>
          <ns0:tblCellMar>
            <ns0:top ns0:w="0" ns0:type="dxa"/>
            <ns0:bottom ns0:w="0" ns0:type="dxa"/>
          </ns0:tblCellMar>
        </ns0:tblPrEx>
        <ns0:trPr>
          <ns0:cantSplit/>
        </ns0:trPr>
        <ns0:tc>
          <ns0:tcPr>
            <ns0:tcW ns0:w="28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0F4F8"/>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Current Phase</ns0:t>
            </ns0:r>
          </ns0:p>
        </ns0:tc>
        <ns0:tc>
          <ns0:tcPr>
            <ns0:tcW ns0:w="65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Active phase with emoji indicator (e.g., 🔵 3 — Development)</ns0:t>
            </ns0:r>
          </ns0:p>
        </ns0:tc>
      </ns0:tr>
      <ns0:tr ns0:rsidR="00BD34DB">
        <ns0:tblPrEx>
          <ns0:tblCellMar>
            <ns0:top ns0:w="0" ns0:type="dxa"/>
            <ns0:bottom ns0:w="0" ns0:type="dxa"/>
          </ns0:tblCellMar>
        </ns0:tblPrEx>
        <ns0:trPr>
          <ns0:cantSplit/>
        </ns0:trPr>
        <ns0:tc>
          <ns0:tcPr>
            <ns0:tcW ns0:w="28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0F4F8"/>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Phase Progress</ns0:t>
            </ns0:r>
          </ns0:p>
        </ns0:tc>
        <ns0:tc>
          <ns0:tcPr>
            <ns0:tcW ns0:w="65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Visual progress bar showing all six phases (e.g., ✅✅🔵⬜⬜⬜)</ns0:t>
            </ns0:r>
          </ns0:p>
        </ns0:tc>
      </ns0:tr>
      <ns0:tr ns0:rsidR="00BD34DB">
        <ns0:tblPrEx>
          <ns0:tblCellMar>
            <ns0:top ns0:w="0" ns0:type="dxa"/>
            <ns0:bottom ns0:w="0" ns0:type="dxa"/>
          </ns0:tblCellMar>
        </ns0:tblPrEx>
        <ns0:trPr>
          <ns0:cantSplit/>
        </ns0:trPr>
        <ns0:tc>
          <ns0:tcPr>
            <ns0:tcW ns0:w="28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0F4F8"/>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Last Synced</ns0:t>
            </ns0:r>
          </ns0:p>
        </ns0:tc>
        <ns0:tc>
          <ns0:tcPr>
            <ns0:tcW ns0:w="65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Timestamp of last update (YYYY-MM-DD HH:MM)</ns0:t>
            </ns0:r>
          </ns0:p>
        </ns0:tc>
      </ns0:tr>
    </ns0:tbl>
    <ns0:p ns0:rsidR="00BD34DB" ns0:rsidRDefault="00BD34DB">
      <ns0:pPr>
        <ns0:spacing ns0:after="80"/>
      </ns0:pPr>
    </ns0:p>
    <ns0:p ns0:rsidR="00BD34DB" ns0:rsidRDefault="00000000">
      <ns0:pPr>
        <ns0:pStyle ns0:val="Heading2"/>
        <ns0:keepNext/>
        <ns0:keepLines/>
      </ns0:pPr>
      <ns0:r>
        <ns0:t>Active Tasks Table</ns0:t>
      </ns0:r>
    </ns0:p>
    <ns0:p ns0:rsidR="00BD34DB" ns0:rsidRDefault="00000000">
      <ns0:pPr>
        <ns0:keepLines/>
        <ns0:spacing ns0:after="120"/>
      </ns0:pPr>
      <ns0:r>
        <ns0:t>The main table where all in-flight work is tracked. Each row is a single task with full metadata:</ns0:t>
      </ns0:r>
    </ns0:p>
    <ns0:tbl>
      <ns0:tblPr>
        <ns0:tblW ns0:w="9360" ns0:type="dxa"/>
        <ns0:tblInd ns0:w="-9"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800"/>
        <ns0:gridCol ns0:w="7560"/>
      </ns0:tblGrid>
      <ns0:tr ns0:rsidR="00BD34DB">
        <ns0:tblPrEx>
          <ns0:tblCellMar>
            <ns0:top ns0:w="0" ns0:type="dxa"/>
            <ns0:bottom ns0:w="0" ns0:type="dxa"/>
          </ns0:tblCellMar>
        </ns0:tblPrEx>
        <ns0:trPr>
          <ns0:cantSplit/>
        </ns0:trPr>
        <ns0:tc>
          <ns0:tcPr>
            <ns0:tcW ns0:w="18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B3A5C"/>
            <ns0:tcMar>
              <ns0:top ns0:w="80" ns0:type="dxa"/>
              <ns0:left ns0:w="120" ns0:type="dxa"/>
              <ns0:bottom ns0:w="80" ns0:type="dxa"/>
              <ns0:right ns0:w="120" ns0:type="dxa"/>
            </ns0:tcMar>
          </ns0:tcPr>
          <ns0:p ns0:rsidR="00BD34DB" ns0:rsidRDefault="00000000">
            <ns0:r>
              <ns0:rPr>
                <ns0:b/>
                <ns0:bCs/>
                <ns0:color ns0:val="FFFFFF"/>
                <ns0:sz ns0:val="20"/>
                <ns0:szCs ns0:val="20"/>
              </ns0:rPr>
              <ns0:t>Column</ns0:t>
            </ns0:r>
          </ns0:p>
        </ns0:tc>
        <ns0:tc>
          <ns0:tcPr>
            <ns0:tcW ns0:w="75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B3A5C"/>
            <ns0:tcMar>
              <ns0:top ns0:w="80" ns0:type="dxa"/>
              <ns0:left ns0:w="120" ns0:type="dxa"/>
              <ns0:bottom ns0:w="80" ns0:type="dxa"/>
              <ns0:right ns0:w="120" ns0:type="dxa"/>
            </ns0:tcMar>
          </ns0:tcPr>
          <ns0:p ns0:rsidR="00BD34DB" ns0:rsidRDefault="00000000">
            <ns0:r>
              <ns0:rPr>
                <ns0:b/>
                <ns0:bCs/>
                <ns0:color ns0:val="FFFFFF"/>
                <ns0:sz ns0:val="20"/>
                <ns0:szCs ns0:val="20"/>
              </ns0:rPr>
              <ns0:t>Description</ns0:t>
            </ns0:r>
          </ns0:p>
        </ns0:tc>
      </ns0:tr>
      <ns0:tr ns0:rsidR="00BD34DB">
        <ns0:tblPrEx>
          <ns0:tblCellMar>
            <ns0:top ns0:w="0" ns0:type="dxa"/>
            <ns0:bottom ns0:w="0" ns0:type="dxa"/>
          </ns0:tblCellMar>
        </ns0:tblPrEx>
        <ns0:trPr>
          <ns0:cantSplit/>
        </ns0:trPr>
        <ns0:tc>
          <ns0:tcPr>
            <ns0:tcW ns0:w="18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0F4F8"/>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ID</ns0:t>
            </ns0:r>
          </ns0:p>
        </ns0:tc>
        <ns0:tc>
          <ns0:tcPr>
            <ns0:tcW ns0:w="75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Globally unique: project prefix + sequential number (e.g., ST-001)</ns0:t>
            </ns0:r>
          </ns0:p>
        </ns0:tc>
      </ns0:tr>
      <ns0:tr ns0:rsidR="00BD34DB">
        <ns0:tblPrEx>
          <ns0:tblCellMar>
            <ns0:top ns0:w="0" ns0:type="dxa"/>
            <ns0:bottom ns0:w="0" ns0:type="dxa"/>
          </ns0:tblCellMar>
        </ns0:tblPrEx>
        <ns0:trPr>
          <ns0:cantSplit/>
        </ns0:trPr>
        <ns0:tc>
          <ns0:tcPr>
            <ns0:tcW ns0:w="18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0F4F8"/>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Task</ns0:t>
            </ns0:r>
          </ns0:p>
        </ns0:tc>
        <ns0:tc>
          <ns0:tcPr>
            <ns0:tcW ns0:w="75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Short, actionable description of the work</ns0:t>
            </ns0:r>
          </ns0:p>
        </ns0:tc>
      </ns0:tr>
      <ns0:tr ns0:rsidR="00BD34DB">
        <ns0:tblPrEx>
          <ns0:tblCellMar>
            <ns0:top ns0:w="0" ns0:type="dxa"/>
            <ns0:bottom ns0:w="0" ns0:type="dxa"/>
          </ns0:tblCellMar>
        </ns0:tblPrEx>
        <ns0:trPr>
          <ns0:cantSplit/>
        </ns0:trPr>
        <ns0:tc>
          <ns0:tcPr>
            <ns0:tcW ns0:w="18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0F4F8"/>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Phase</ns0:t>
            </ns0:r>
          </ns0:p>
        </ns0:tc>
        <ns0:tc>
          <ns0:tcPr>
            <ns0:tcW ns0:w="75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Phase code the task belongs to (1-Plan, 2-Design, 3-Dev, 4-QA, 5-Deploy, 6-Maint)</ns0:t>
            </ns0:r>
          </ns0:p>
        </ns0:tc>
      </ns0:tr>
      <ns0:tr ns0:rsidR="00BD34DB">
        <ns0:tblPrEx>
          <ns0:tblCellMar>
            <ns0:top ns0:w="0" ns0:type="dxa"/>
            <ns0:bottom ns0:w="0" ns0:type="dxa"/>
          </ns0:tblCellMar>
        </ns0:tblPrEx>
        <ns0:trPr>
          <ns0:cantSplit/>
        </ns0:trPr>
        <ns0:tc>
          <ns0:tcPr>
            <ns0:tcW ns0:w="18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0F4F8"/>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Status</ns0:t>
            </ns0:r>
          </ns0:p>
        </ns0:tc>
        <ns0:tc>
          <ns0:tcPr>
            <ns0:tcW ns0:w="75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Emoji status: 🟡 Queued, 🔵 In Progress, ✅ Completed, ❌ Failed, ⏸️ Paused, 🚫 Blocked</ns0:t>
            </ns0:r>
          </ns0:p>
        </ns0:tc>
      </ns0:tr>
      <ns0:tr ns0:rsidR="00BD34DB">
        <ns0:tblPrEx>
          <ns0:tblCellMar>
            <ns0:top ns0:w="0" ns0:type="dxa"/>
            <ns0:bottom ns0:w="0" ns0:type="dxa"/>
          </ns0:tblCellMar>
        </ns0:tblPrEx>
        <ns0:trPr>
          <ns0:cantSplit/>
        </ns0:trPr>
        <ns0:tc>
          <ns0:tcPr>
            <ns0:tcW ns0:w="18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0F4F8"/>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Priority</ns0:t>
            </ns0:r>
          </ns0:p>
        </ns0:tc>
        <ns0:tc>
          <ns0:tcPr>
            <ns0:tcW ns0:w="75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Emoji priority: 🔴 Critical, 🟠 High, 🟡 Normal, 🟢 Low</ns0:t>
            </ns0:r>
          </ns0:p>
        </ns0:tc>
      </ns0:tr>
      <ns0:tr ns0:rsidR="00BD34DB">
        <ns0:tblPrEx>
          <ns0:tblCellMar>
            <ns0:top ns0:w="0" ns0:type="dxa"/>
            <ns0:bottom ns0:w="0" ns0:type="dxa"/>
          </ns0:tblCellMar>
        </ns0:tblPrEx>
        <ns0:trPr>
          <ns0:cantSplit/>
        </ns0:trPr>
        <ns0:tc>
          <ns0:tcPr>
            <ns0:tcW ns0:w="18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0F4F8"/>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Assignee</ns0:t>
            </ns0:r>
          </ns0:p>
        </ns0:tc>
        <ns0:tc>
          <ns0:tcPr>
            <ns0:tcW ns0:w="75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 xml:space="preserve">Who is doing the work: </ns0:t>
            </ns0:r>
            <ns0:proofErr ns0:type="spellStart"/>
            <ns0:r>
              <ns0:rPr>
                <ns0:sz ns0:val="20"/>
                <ns0:szCs ns0:val="20"/>
              </ns0:rPr>
              <ns0:t>claude</ns0:t>
            </ns0:r>
            <ns0:proofErr ns0:type="spellEnd"/>
            <ns0:r>
              <ns0:rPr>
                <ns0:sz ns0:val="20"/>
                <ns0:szCs ns0:val="20"/>
              </ns0:rPr>
              <ns0:t xml:space="preserve">-code, </ns0:t>
            </ns0:r>
            <ns0:proofErr ns0:type="spellStart"/>
            <ns0:r>
              <ns0:rPr>
                <ns0:sz ns0:val="20"/>
                <ns0:szCs ns0:val="20"/>
              </ns0:rPr>
              <ns0:t>openclaw</ns0:t>
            </ns0:r>
            <ns0:proofErr ns0:type="spellEnd"/>
            <ns0:r>
              <ns0:rPr>
                <ns0:sz ns0:val="20"/>
                <ns0:szCs ns0:val="20"/>
              </ns0:rPr>
              <ns0:t>, manual, or unassigned (—)</ns0:t>
            </ns0:r>
          </ns0:p>
        </ns0:tc>
      </ns0:tr>
      <ns0:tr ns0:rsidR="00BD34DB">
        <ns0:tblPrEx>
          <ns0:tblCellMar>
            <ns0:top ns0:w="0" ns0:type="dxa"/>
            <ns0:bottom ns0:w="0" ns0:type="dxa"/>
          </ns0:tblCellMar>
        </ns0:tblPrEx>
        <ns0:trPr>
          <ns0:cantSplit/>
        </ns0:trPr>
        <ns0:tc>
          <ns0:tcPr>
            <ns0:tcW ns0:w="18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0F4F8"/>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Due</ns0:t>
            </ns0:r>
          </ns0:p>
        </ns0:tc>
        <ns0:tc>
          <ns0:tcPr>
            <ns0:tcW ns0:w="75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Target completion date (YYYY-MM-DD or shorthand M/DD)</ns0:t>
            </ns0:r>
          </ns0:p>
        </ns0:tc>
      </ns0:tr>
      <ns0:tr ns0:rsidR="00BD34DB">
        <ns0:tblPrEx>
          <ns0:tblCellMar>
            <ns0:top ns0:w="0" ns0:type="dxa"/>
            <ns0:bottom ns0:w="0" ns0:type="dxa"/>
          </ns0:tblCellMar>
        </ns0:tblPrEx>
        <ns0:trPr>
          <ns0:cantSplit/>
        </ns0:trPr>
        <ns0:tc>
          <ns0:tcPr>
            <ns0:tcW ns0:w="18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0F4F8"/>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GitHub</ns0:t>
            </ns0:r>
          </ns0:p>
        </ns0:tc>
        <ns0:tc>
          <ns0:tcPr>
            <ns0:tcW ns0:w="75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Link to GitHub issue or PR (e.g., #12 linked to full URL)</ns0:t>
            </ns0:r>
          </ns0:p>
        </ns0:tc>
      </ns0:tr>
      <ns0:tr ns0:rsidR="00BD34DB">
        <ns0:tblPrEx>
          <ns0:tblCellMar>
            <ns0:top ns0:w="0" ns0:type="dxa"/>
            <ns0:bottom ns0:w="0" ns0:type="dxa"/>
          </ns0:tblCellMar>
        </ns0:tblPrEx>
        <ns0:trPr>
          <ns0:cantSplit/>
        </ns0:trPr>
        <ns0:tc>
          <ns0:tcPr>
            <ns0:tcW ns0:w="18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0F4F8"/>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Notes</ns0:t>
            </ns0:r>
          </ns0:p>
        </ns0:tc>
        <ns0:tc>
          <ns0:tcPr>
            <ns0:tcW ns0:w="75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Short context, blockers, progress notes, or dependency references</ns0:t>
            </ns0:r>
          </ns0:p>
        </ns0:tc>
      </ns0:tr>
    </ns0:tbl>
    <ns0:p ns0:rsidR="00BD34DB" ns0:rsidRDefault="00BD34DB">
      <ns0:pPr>
        <ns0:spacing ns0:after="80"/>
      </ns0:pPr>
    </ns0:p>
    <ns0:p ns0:rsidR="00BD34DB" ns0:rsidRDefault="00000000">
      <ns0:pPr>
        <ns0:pStyle ns0:val="Heading2"/>
        <ns0:keepNext/>
        <ns0:keepLines/>
      </ns0:pPr>
      <ns0:r>
        <ns0:t>Completed Tasks Table</ns0:t>
      </ns0:r>
    </ns0:p>
    <ns0:p ns0:rsidR="00BD34DB" ns0:rsidRDefault="00000000">
      <ns0:pPr>
        <ns0:keepLines/>
        <ns0:spacing ns0:after="120"/>
      </ns0:pPr>
      <ns0:r>
        <ns0:t>When a task finishes, it moves from Active to Completed. This table adds a Completed date and Duration column to track velocity.</ns0:t>
      </ns0:r>
    </ns0:p>
    <ns0:p ns0:rsidR="00BD34DB" ns0:rsidRDefault="00000000">
      <ns0:pPr>
        <ns0:pStyle ns0:val="ListParagraph"/>
        <ns0:keepLines/>
        <ns0:numPr>
          <ns0:ilvl ns0:val="0"/>
          <ns0:numId ns0:val="2"/>
        </ns0:numPr>
        <ns0:spacing ns0:after="80"/>
      </ns0:pPr>
      <ns0:r>
        <ns0:t>ID, Task, Completed (date), Duration (time spent), GitHub link, Notes</ns0:t>
      </ns0:r>
    </ns0:p>
    <ns0:p ns0:rsidR="00BD34DB" ns0:rsidRDefault="00BD34DB">
      <ns0:pPr>
        <ns0:spacing ns0:after="80"/>
      </ns0:pPr>
    </ns0:p>
    <ns0:p ns0:rsidR="00BD34DB" ns0:rsidRDefault="00000000">
      <ns0:pPr>
        <ns0:pStyle ns0:val="Heading2"/>
        <ns0:keepNext/>
        <ns0:keepLines/>
      </ns0:pPr>
      <ns0:r>
        <ns0:t>Blocked Tasks Table</ns0:t>
      </ns0:r>
    </ns0:p>
    <ns0:p ns0:rsidR="00BD34DB" ns0:rsidRDefault="00000000">
      <ns0:pPr>
        <ns0:keepLines/>
        <ns0:spacing ns0:after="120"/>
      </ns0:pPr>
      <ns0:r>
        <ns0:t>Tasks that cannot proceed due to a dependency are tracked separately so they’re visible at a glance.</ns0:t>
      </ns0:r>
    </ns0:p>
    <ns0:p ns0:rsidR="00BD34DB" ns0:rsidRDefault="00000000">
      <ns0:pPr>
        <ns0:pStyle ns0:val="ListParagraph"/>
        <ns0:keepLines/>
        <ns0:numPr>
          <ns0:ilvl ns0:val="0"/>
          <ns0:numId ns0:val="2"/>
        </ns0:numPr>
        <ns0:spacing ns0:after="80"/>
      </ns0:pPr>
      <ns0:r>
        <ns0:t>ID, Task, Blocked By (dependency task ID), Since (date), Notes</ns0:t>
      </ns0:r>
    </ns0:p>
    <ns0:p ns0:rsidR="00BD34DB" ns0:rsidRDefault="00BD34DB">
      <ns0:pPr>
        <ns0:spacing ns0:after="80"/>
      </ns0:pPr>
    </ns0:p>
    <ns0:p ns0:rsidR="00BD34DB" ns0:rsidRDefault="00000000">
      <ns0:pPr>
        <ns0:pStyle ns0:val="Heading2"/>
        <ns0:keepNext/>
        <ns0:keepLines/>
      </ns0:pPr>
      <ns0:r>
        <ns0:t>Example tasks.md</ns0:t>
      </ns0:r>
    </ns0:p>
    <ns0:p ns0:rsidR="00BD34DB" ns0:rsidRDefault="00000000">
      <ns0:pPr>
        <ns0:keepLines/>
        <ns0:spacing ns0:after="120"/>
      </ns0:pPr>
      <ns0:r>
        <ns0:t>Here is a complete example showing the updated format with separate Build and Ops tables:</ns0:t>
      </ns0:r>
    </ns0:p>
    <ns0:tbl>
      <ns0:tblPr>
        <ns0:tblW ns0:w="9360" ns0:type="dxa"/>
        <ns0:tblInd ns0:w="-9"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9360"/>
      </ns0:tblGrid>
      <ns0:tr ns0:rsidR="00BD34DB">
        <ns0:tblPrEx>
          <ns0:tblCellMar>
            <ns0:top ns0:w="0" ns0:type="dxa"/>
            <ns0:bottom ns0:w="0" ns0:type="dxa"/>
          </ns0:tblCellMar>
        </ns0:tblPrEx>
        <ns0:trPr>
          <ns0:cantSplit/>
        </ns0:trPr>
        <ns0:tc>
          <ns0:tcPr>
            <ns0:tcW ns0:w="9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8F9FA"/>
            <ns0:tcMar>
              <ns0:top ns0:w="120" ns0:type="dxa"/>
              <ns0:left ns0:w="200" ns0:type="dxa"/>
              <ns0:bottom ns0:w="120" ns0:type="dxa"/>
              <ns0:right ns0:w="200" ns0:type="dxa"/>
            </ns0:tcMar>
          </ns0:tcPr>
          <ns0:p ns0:rsidR="00BD34DB" ns0:rsidRDefault="00000000">
            <ns0:pPr>
              <ns0:spacing ns0:after="60"/>
            </ns0:pPr>
            <ns0:r>
              <ns0:rPr>
                <ns0:rFonts ns0:ascii="Courier New" ns0:eastAsia="Courier New" ns0:hAnsi="Courier New" ns0:cs="Courier New"/>
                <ns0:b/>
                <ns0:bCs/>
                <ns0:sz ns0:val="20"/>
                <ns0:szCs ns0:val="20"/>
              </ns0:rPr>
              <ns0:t># {{</ns0:t>
            </ns0:r>
            <ns0:proofErr ns0:type="spellStart"/>
            <ns0:r>
              <ns0:rPr>
                <ns0:rFonts ns0:ascii="Courier New" ns0:eastAsia="Courier New" ns0:hAnsi="Courier New" ns0:cs="Courier New"/>
                <ns0:b/>
                <ns0:bCs/>
                <ns0:sz ns0:val="20"/>
                <ns0:szCs ns0:val="20"/>
              </ns0:rPr>
              <ns0:t>ProjectName</ns0:t>
            </ns0:r>
            <ns0:proofErr ns0:type="spellEnd"/>
            <ns0:r>
              <ns0:rPr>
                <ns0:rFonts ns0:ascii="Courier New" ns0:eastAsia="Courier New" ns0:hAnsi="Courier New" ns0:cs="Courier New"/>
                <ns0:b/>
                <ns0:bCs/>
                <ns0:sz ns0:val="20"/>
                <ns0:szCs ns0:val="20"/>
              </ns0:rPr>
              <ns0:t>}} — Tasks</ns0:t>
            </ns0:r>
          </ns0:p>
          <ns0:p ns0:rsidR="00BD34DB" ns0:rsidRDefault="00000000">
            <ns0:pPr>
              <ns0:spacing ns0:after="40"/>
            </ns0:pPr>
            <ns0:r>
              <ns0:rPr>
                <ns0:rFonts ns0:ascii="Courier New" ns0:eastAsia="Courier New" ns0:hAnsi="Courier New" ns0:cs="Courier New"/>
                <ns0:sz ns0:val="18"/>
                <ns0:szCs ns0:val="18"/>
              </ns0:rPr>
              <ns0:t>Repo: github.com/{{username}}/{{repo-name}}</ns0:t>
            </ns0:r>
          </ns0:p>
          <ns0:p ns0:rsidR="00BD34DB" ns0:rsidRDefault="00000000">
            <ns0:pPr>
              <ns0:spacing ns0:after="40"/>
            </ns0:pPr>
            <ns0:r>
              <ns0:rPr>
                <ns0:rFonts ns0:ascii="Courier New" ns0:eastAsia="Courier New" ns0:hAnsi="Courier New" ns0:cs="Courier New"/>
                <ns0:sz ns0:val="18"/>
                <ns0:szCs ns0:val="18"/>
              </ns0:rPr>
              <ns0:t>Local: ~/Projects/{{repo-name}}</ns0:t>
            </ns0:r>
          </ns0:p>
          <ns0:p ns0:rsidR="00BD34DB" ns0:rsidRDefault="00000000">
            <ns0:pPr>
              <ns0:spacing ns0:after="40"/>
            </ns0:pPr>
            <ns0:r>
              <ns0:rPr>
                <ns0:rFonts ns0:ascii="Courier New" ns0:eastAsia="Courier New" ns0:hAnsi="Courier New" ns0:cs="Courier New"/>
                <ns0:sz ns0:val="18"/>
                <ns0:szCs ns0:val="18"/>
              </ns0:rPr>
              <ns0:t>Docs: ~/Projects/{{repo-name}}/docs/</ns0:t>
            </ns0:r>
          </ns0:p>
          <ns0:p ns0:rsidR="00BD34DB" ns0:rsidRDefault="00000000">
            <ns0:pPr>
              <ns0:spacing ns0:after="40"/>
            </ns0:pPr>
            <ns0:r>
              <ns0:rPr>
                <ns0:rFonts ns0:ascii="Courier New" ns0:eastAsia="Courier New" ns0:hAnsi="Courier New" ns0:cs="Courier New"/>
                <ns0:sz ns0:val="18"/>
                <ns0:szCs ns0:val="18"/>
              </ns0:rPr>
              <ns0:t>Branch: main</ns0:t>
            </ns0:r>
          </ns0:p>
          <ns0:p ns0:rsidR="00BD34DB" ns0:rsidRDefault="00000000">
            <ns0:pPr>
              <ns0:spacing ns0:after="40"/>
            </ns0:pPr>
            <ns0:r>
              <ns0:rPr>
                <ns0:rFonts ns0:ascii="Courier New" ns0:eastAsia="Courier New" ns0:hAnsi="Courier New" ns0:cs="Courier New"/>
                <ns0:sz ns0:val="18"/>
                <ns0:szCs ns0:val="18"/>
              </ns0:rPr>
              <ns0:t>Prefix: {{PX}}-</ns0:t>
            </ns0:r>
          </ns0:p>
          <ns0:p ns0:rsidR="00BD34DB" ns0:rsidRDefault="00000000">
            <ns0:pPr>
              <ns0:spacing ns0:after="40"/>
            </ns0:pPr>
            <ns0:r>
              <ns0:rPr>
                <ns0:rFonts ns0:ascii="Courier New" ns0:eastAsia="Courier New" ns0:hAnsi="Courier New" ns0:cs="Courier New"/>
                <ns0:sz ns0:val="18"/>
                <ns0:szCs ns0:val="18"/>
              </ns0:rPr>
              <ns0:t>Current Phase: 🔵 3 — Development</ns0:t>
            </ns0:r>
          </ns0:p>
          <ns0:p ns0:rsidR="00BD34DB" ns0:rsidRDefault="00000000">
            <ns0:pPr>
              <ns0:spacing ns0:after="40"/>
            </ns0:pPr>
            <ns0:r>
              <ns0:rPr>
                <ns0:rFonts ns0:ascii="Courier New" ns0:eastAsia="Courier New" ns0:hAnsi="Courier New" ns0:cs="Courier New"/>
                <ns0:sz ns0:val="18"/>
                <ns0:szCs ns0:val="18"/>
              </ns0:rPr>
              <ns0:t>Phase Progress: ✅✅🔵⬜⬜⬜</ns0:t>
            </ns0:r>
          </ns0:p>
          <ns0:p ns0:rsidR="00BD34DB" ns0:rsidRDefault="00000000">
            <ns0:pPr>
              <ns0:spacing ns0:after="80"/>
            </ns0:pPr>
            <ns0:r>
              <ns0:rPr>
                <ns0:rFonts ns0:ascii="Courier New" ns0:eastAsia="Courier New" ns0:hAnsi="Courier New" ns0:cs="Courier New"/>
                <ns0:sz ns0:val="18"/>
                <ns0:szCs ns0:val="18"/>
              </ns0:rPr>
              <ns0:t>Last Synced: 2026-02-16 09:00</ns0:t>
            </ns0:r>
          </ns0:p>
          <ns0:p ns0:rsidR="00BD34DB" ns0:rsidRDefault="00000000">
            <ns0:pPr>
              <ns0:spacing ns0:after="10"/>
            </ns0:pPr>
            <ns0:r>
              <ns0:rPr>
                <ns0:rFonts ns0:ascii="Courier New" ns0:eastAsia="Courier New" ns0:hAnsi="Courier New" ns0:cs="Courier New"/>
                <ns0:color ns0:val="CCCCCC"/>
                <ns0:sz ns0:val="18"/>
                <ns0:szCs ns0:val="18"/>
              </ns0:rPr>
              <ns0:t>───</ns0:t>
            </ns0:r>
          </ns0:p>
          <ns0:p ns0:rsidR="00BD34DB" ns0:rsidRDefault="00000000">
            <ns0:pPr>
              <ns0:spacing ns0:after="60"/>
            </ns0:pPr>
            <ns0:r>
              <ns0:rPr>
                <ns0:rFonts ns0:ascii="Courier New" ns0:eastAsia="Courier New" ns0:hAnsi="Courier New" ns0:cs="Courier New"/>
                <ns0:b/>
                <ns0:bCs/>
                <ns0:sz ns0:val="20"/>
                <ns0:szCs ns0:val="20"/>
              </ns0:rPr>
              <ns0:t>## Active — Build</ns0:t>
            </ns0:r>
          </ns0:p>
          <ns0:p ns0:rsidR="00BD34DB" ns0:rsidRDefault="00000000">
            <ns0:pPr>
              <ns0:spacing ns0:after="40"/>
            </ns0:pPr>
            <ns0:r>
              <ns0:rPr>
                <ns0:rFonts ns0:ascii="Courier New" ns0:eastAsia="Courier New" ns0:hAnsi="Courier New" ns0:cs="Courier New"/>
                <ns0:sz ns0:val="14"/>
                <ns0:szCs ns0:val="14"/>
              </ns0:rPr>
              <ns0:t>| ID       | Task                   | Phase  | Status         | Priority  | Assignee    | Due  | GitHub |</ns0:t>
            </ns0:r>
          </ns0:p>
          <ns0:p ns0:rsidR="00BD34DB" ns0:rsidRDefault="00000000">
            <ns0:pPr>
              <ns0:spacing ns0:after="40"/>
            </ns0:pPr>
            <ns0:r>
              <ns0:rPr>
                <ns0:rFonts ns0:ascii="Courier New" ns0:eastAsia="Courier New" ns0:hAnsi="Courier New" ns0:cs="Courier New"/>
                <ns0:sz ns0:val="14"/>
                <ns0:szCs ns0:val="14"/>
              </ns0:rPr>
              <ns0:t xml:space="preserve">| {{PX}}-001 | Build alert API        | 3-Dev  | 🔵 In Progress | 🟠 High  | </ns0:t>
            </ns0:r>
            <ns0:proofErr ns0:type="spellStart"/>
            <ns0:r>
              <ns0:rPr>
                <ns0:rFonts ns0:ascii="Courier New" ns0:eastAsia="Courier New" ns0:hAnsi="Courier New" ns0:cs="Courier New"/>
                <ns0:sz ns0:val="14"/>
                <ns0:szCs ns0:val="14"/>
              </ns0:rPr>
              <ns0:t>claude</ns0:t>
            </ns0:r>
            <ns0:proofErr ns0:type="spellEnd"/>
            <ns0:r>
              <ns0:rPr>
                <ns0:rFonts ns0:ascii="Courier New" ns0:eastAsia="Courier New" ns0:hAnsi="Courier New" ns0:cs="Courier New"/>
                <ns0:sz ns0:val="14"/>
                <ns0:szCs ns0:val="14"/>
              </ns0:rPr>
              <ns0:t>-code | 2/18 | #12    |</ns0:t>
            </ns0:r>
          </ns0:p>
          <ns0:p ns0:rsidR="00BD34DB" ns0:rsidRDefault="00000000">
            <ns0:pPr>
              <ns0:spacing ns0:after="40"/>
            </ns0:pPr>
            <ns0:r>
              <ns0:rPr>
                <ns0:rFonts ns0:ascii="Courier New" ns0:eastAsia="Courier New" ns0:hAnsi="Courier New" ns0:cs="Courier New"/>
                <ns0:sz ns0:val="14"/>
                <ns0:szCs ns0:val="14"/>
              </ns0:rPr>
              <ns0:t xml:space="preserve">| {{PX}}-002 | Rebalance logic        | 3-Dev  | 🟡 Queued     | 🟡 Normal| </ns0:t>
            </ns0:r>
            <ns0:proofErr ns0:type="spellStart"/>
            <ns0:r>
              <ns0:rPr>
                <ns0:rFonts ns0:ascii="Courier New" ns0:eastAsia="Courier New" ns0:hAnsi="Courier New" ns0:cs="Courier New"/>
                <ns0:sz ns0:val="14"/>
                <ns0:szCs ns0:val="14"/>
              </ns0:rPr>
              <ns0:t>openclaw</ns0:t>
            </ns0:r>
            <ns0:proofErr ns0:type="spellEnd"/>
            <ns0:r>
              <ns0:rPr>
                <ns0:rFonts ns0:ascii="Courier New" ns0:eastAsia="Courier New" ns0:hAnsi="Courier New" ns0:cs="Courier New"/>
                <ns0:sz ns0:val="14"/>
                <ns0:szCs ns0:val="14"/>
              </ns0:rPr>
              <ns0:t xml:space="preserve">    | 2/20 | #14    |</ns0:t>
            </ns0:r>
          </ns0:p>
          <ns0:p ns0:rsidR="00BD34DB" ns0:rsidRDefault="00000000">
            <ns0:pPr>
              <ns0:spacing ns0:after="40"/>
            </ns0:pPr>
            <ns0:r>
              <ns0:rPr>
                <ns0:rFonts ns0:ascii="Courier New" ns0:eastAsia="Courier New" ns0:hAnsi="Courier New" ns0:cs="Courier New"/>
                <ns0:sz ns0:val="14"/>
                <ns0:szCs ns0:val="14"/>
              </ns0:rPr>
              <ns0:t>| {{PX}}-003 | Write integration tests| 4-QA   | 🟡 Queued     | 🟢 Low  | —           | —    | —      |</ns0:t>
            </ns0:r>
          </ns0:p>
          <ns0:p ns0:rsidR="00BD34DB" ns0:rsidRDefault="00000000">
            <ns0:pPr>
              <ns0:spacing ns0:after="80"/>
            </ns0:pPr>
            <ns0:r>
              <ns0:rPr>
                <ns0:rFonts ns0:ascii="Courier New" ns0:eastAsia="Courier New" ns0:hAnsi="Courier New" ns0:cs="Courier New"/>
                <ns0:sz ns0:val="14"/>
                <ns0:szCs ns0:val="14"/>
              </ns0:rPr>
              <ns0:t>| {{PX}}-004 | Deploy to staging      | 5-Deploy| 🟡 Queued     | 🟡 Normal| —           | —    | —      |</ns0:t>
            </ns0:r>
          </ns0:p>
          <ns0:p ns0:rsidR="00BD34DB" ns0:rsidRDefault="00000000">
            <ns0:pPr>
              <ns0:spacing ns0:after="60"/>
            </ns0:pPr>
            <ns0:r>
              <ns0:rPr>
                <ns0:rFonts ns0:ascii="Courier New" ns0:eastAsia="Courier New" ns0:hAnsi="Courier New" ns0:cs="Courier New"/>
                <ns0:b/>
                <ns0:bCs/>
                <ns0:sz ns0:val="20"/>
                <ns0:szCs ns0:val="20"/>
              </ns0:rPr>
              <ns0:t>## Active — Ops</ns0:t>
            </ns0:r>
          </ns0:p>
          <ns0:p ns0:rsidR="00BD34DB" ns0:rsidRDefault="00000000">
            <ns0:pPr>
              <ns0:spacing ns0:after="40"/>
            </ns0:pPr>
            <ns0:r>
              <ns0:rPr>
                <ns0:rFonts ns0:ascii="Courier New" ns0:eastAsia="Courier New" ns0:hAnsi="Courier New" ns0:cs="Courier New"/>
                <ns0:sz ns0:val="14"/>
                <ns0:szCs ns0:val="14"/>
              </ns0:rPr>
              <ns0:t>| ID       | Task                        | Category       | Status         | Priority  | Assignee    | Due  | GitHub |</ns0:t>
            </ns0:r>
          </ns0:p>
          <ns0:p ns0:rsidR="00BD34DB" ns0:rsidRDefault="00000000">
            <ns0:pPr>
              <ns0:spacing ns0:after="40"/>
            </ns0:pPr>
            <ns0:r>
              <ns0:rPr>
                <ns0:rFonts ns0:ascii="Courier New" ns0:eastAsia="Courier New" ns0:hAnsi="Courier New" ns0:cs="Courier New"/>
                <ns0:sz ns0:val="14"/>
                <ns0:szCs ns0:val="14"/>
              </ns0:rPr>
              <ns0:t xml:space="preserve">| {{PX}}-050 | Fix null pointer in parser  | 🐛 Bug         | 🔵 In Progress | 🟠 High  | </ns0:t>
            </ns0:r>
            <ns0:proofErr ns0:type="spellStart"/>
            <ns0:r>
              <ns0:rPr>
                <ns0:rFonts ns0:ascii="Courier New" ns0:eastAsia="Courier New" ns0:hAnsi="Courier New" ns0:cs="Courier New"/>
                <ns0:sz ns0:val="14"/>
                <ns0:szCs ns0:val="14"/>
              </ns0:rPr>
              <ns0:t>claude</ns0:t>
            </ns0:r>
            <ns0:proofErr ns0:type="spellEnd"/>
            <ns0:r>
              <ns0:rPr>
                <ns0:rFonts ns0:ascii="Courier New" ns0:eastAsia="Courier New" ns0:hAnsi="Courier New" ns0:cs="Courier New"/>
                <ns0:sz ns0:val="14"/>
                <ns0:szCs ns0:val="14"/>
              </ns0:rPr>
              <ns0:t>-code | 2/16 | #15    |</ns0:t>
            </ns0:r>
          </ns0:p>
          <ns0:p ns0:rsidR="00BD34DB" ns0:rsidRDefault="00000000">
            <ns0:pPr>
              <ns0:spacing ns0:after="40"/>
            </ns0:pPr>
            <ns0:r>
              <ns0:rPr>
                <ns0:rFonts ns0:ascii="Courier New" ns0:eastAsia="Courier New" ns0:hAnsi="Courier New" ns0:cs="Courier New"/>
                <ns0:sz ns0:val="14"/>
                <ns0:szCs ns0:val="14"/>
              </ns0:rPr>
              <ns0:t xml:space="preserve">| {{PX}}-051 | Update </ns0:t>
            </ns0:r>
            <ns0:proofErr ns0:type="spellStart"/>
            <ns0:r>
              <ns0:rPr>
                <ns0:rFonts ns0:ascii="Courier New" ns0:eastAsia="Courier New" ns0:hAnsi="Courier New" ns0:cs="Courier New"/>
                <ns0:sz ns0:val="14"/>
                <ns0:szCs ns0:val="14"/>
              </ns0:rPr>
              <ns0:t>axios</ns0:t>
            </ns0:r>
            <ns0:proofErr ns0:type="spellEnd"/>
            <ns0:r>
              <ns0:rPr>
                <ns0:rFonts ns0:ascii="Courier New" ns0:eastAsia="Courier New" ns0:hAnsi="Courier New" ns0:cs="Courier New"/>
                <ns0:sz ns0:val="14"/>
                <ns0:szCs ns0:val="14"/>
              </ns0:rPr>
              <ns0:t xml:space="preserve"> to v1.7        | 📦 Dep         | 🟡 Queued     | 🟢 Low  | —           | —    | —      |</ns0:t>
            </ns0:r>
          </ns0:p>
          <ns0:p ns0:rsidR="00BD34DB" ns0:rsidRDefault="00000000">
            <ns0:pPr>
              <ns0:spacing ns0:after="80"/>
            </ns0:pPr>
            <ns0:r>
              <ns0:rPr>
                <ns0:rFonts ns0:ascii="Courier New" ns0:eastAsia="Courier New" ns0:hAnsi="Courier New" ns0:cs="Courier New"/>
                <ns0:sz ns0:val="14"/>
                <ns0:szCs ns0:val="14"/>
              </ns0:rPr>
              <ns0:t>| {{PX}}-052 | Add rate limiting           | 🔒 Security    | 🟡 Queued     | 🟠 High  | —           | 2/19 | #16    |</ns0:t>
            </ns0:r>
          </ns0:p>
          <ns0:p ns0:rsidR="00BD34DB" ns0:rsidRDefault="00000000">
            <ns0:pPr>
              <ns0:spacing ns0:after="10"/>
            </ns0:pPr>
            <ns0:r>
              <ns0:rPr>
                <ns0:rFonts ns0:ascii="Courier New" ns0:eastAsia="Courier New" ns0:hAnsi="Courier New" ns0:cs="Courier New"/>
                <ns0:color ns0:val="CCCCCC"/>
                <ns0:sz ns0:val="18"/>
                <ns0:szCs ns0:val="18"/>
              </ns0:rPr>
              <ns0:t>───</ns0:t>
            </ns0:r>
          </ns0:p>
          <ns0:p ns0:rsidR="00BD34DB" ns0:rsidRDefault="00000000">
            <ns0:pPr>
              <ns0:spacing ns0:after="60"/>
            </ns0:pPr>
            <ns0:r>
              <ns0:rPr>
                <ns0:rFonts ns0:ascii="Courier New" ns0:eastAsia="Courier New" ns0:hAnsi="Courier New" ns0:cs="Courier New"/>
                <ns0:b/>
                <ns0:bCs/>
                <ns0:sz ns0:val="20"/>
                <ns0:szCs ns0:val="20"/>
              </ns0:rPr>
              <ns0:t>## Completed</ns0:t>
            </ns0:r>
          </ns0:p>
          <ns0:p ns0:rsidR="00BD34DB" ns0:rsidRDefault="00000000">
            <ns0:pPr>
              <ns0:spacing ns0:after="40"/>
            </ns0:pPr>
            <ns0:r>
              <ns0:rPr>
                <ns0:rFonts ns0:ascii="Courier New" ns0:eastAsia="Courier New" ns0:hAnsi="Courier New" ns0:cs="Courier New"/>
                <ns0:sz ns0:val="14"/>
                <ns0:szCs ns0:val="14"/>
              </ns0:rPr>
              <ns0:t>| ID       | Task                  | Type  | Completed  | Duration | GitHub | Notes         |</ns0:t>
            </ns0:r>
          </ns0:p>
          <ns0:p ns0:rsidR="00BD34DB" ns0:rsidRDefault="00000000">
            <ns0:pPr>
              <ns0:spacing ns0:after="40"/>
            </ns0:pPr>
            <ns0:r>
              <ns0:rPr>
                <ns0:rFonts ns0:ascii="Courier New" ns0:eastAsia="Courier New" ns0:hAnsi="Courier New" ns0:cs="Courier New"/>
                <ns0:sz ns0:val="14"/>
                <ns0:szCs ns0:val="14"/>
              </ns0:rPr>
              <ns0:t>| {{PX}}-000 | Scaffold project repo | Build | 2026-02-12 | 2h       | #1     | Initial setup |</ns0:t>
            </ns0:r>
          </ns0:p>
          <ns0:p ns0:rsidR="00BD34DB" ns0:rsidRDefault="00000000">
            <ns0:pPr>
              <ns0:spacing ns0:after="80"/>
            </ns0:pPr>
            <ns0:r>
              <ns0:rPr>
                <ns0:rFonts ns0:ascii="Courier New" ns0:eastAsia="Courier New" ns0:hAnsi="Courier New" ns0:cs="Courier New"/>
                <ns0:sz ns0:val="14"/>
                <ns0:szCs ns0:val="14"/>
              </ns0:rPr>
              <ns0:t>| {{PX}}-049 | Fix CORS headers      | Ops   | 2026-02-14 | 20m      | #11    | Config fix    |</ns0:t>
            </ns0:r>
          </ns0:p>
          <ns0:p ns0:rsidR="00BD34DB" ns0:rsidRDefault="00000000">
            <ns0:pPr>
              <ns0:spacing ns0:after="60"/>
            </ns0:pPr>
            <ns0:r>
              <ns0:rPr>
                <ns0:rFonts ns0:ascii="Courier New" ns0:eastAsia="Courier New" ns0:hAnsi="Courier New" ns0:cs="Courier New"/>
                <ns0:b/>
                <ns0:bCs/>
                <ns0:sz ns0:val="20"/>
                <ns0:szCs ns0:val="20"/>
              </ns0:rPr>
              <ns0:t>## Blocked</ns0:t>
            </ns0:r>
          </ns0:p>
          <ns0:p ns0:rsidR="00BD34DB" ns0:rsidRDefault="00000000">
            <ns0:pPr>
              <ns0:spacing ns0:after="40"/>
            </ns0:pPr>
            <ns0:r>
              <ns0:rPr>
                <ns0:rFonts ns0:ascii="Courier New" ns0:eastAsia="Courier New" ns0:hAnsi="Courier New" ns0:cs="Courier New"/>
                <ns0:sz ns0:val="14"/>
                <ns0:szCs ns0:val="14"/>
              </ns0:rPr>
              <ns0:t>| ID       | Task             | Type  | Blocked By | Since      | Notes                      |</ns0:t>
            </ns0:r>
          </ns0:p>
          <ns0:p ns0:rsidR="00BD34DB" ns0:rsidRDefault="00000000">
            <ns0:r>
              <ns0:rPr>
                <ns0:rFonts ns0:ascii="Courier New" ns0:eastAsia="Courier New" ns0:hAnsi="Courier New" ns0:cs="Courier New"/>
                <ns0:sz ns0:val="14"/>
                <ns0:szCs ns0:val="14"/>
              </ns0:rPr>
              <ns0:t xml:space="preserve">| {{PX}}-003 | Write </ns0:t>
            </ns0:r>
            <ns0:proofErr ns0:type="spellStart"/>
            <ns0:r>
              <ns0:rPr>
                <ns0:rFonts ns0:ascii="Courier New" ns0:eastAsia="Courier New" ns0:hAnsi="Courier New" ns0:cs="Courier New"/>
                <ns0:sz ns0:val="14"/>
                <ns0:szCs ns0:val="14"/>
              </ns0:rPr>
              <ns0:t>integ</ns0:t>
            </ns0:r>
            <ns0:proofErr ns0:type="spellEnd"/>
            <ns0:r>
              <ns0:rPr>
                <ns0:rFonts ns0:ascii="Courier New" ns0:eastAsia="Courier New" ns0:hAnsi="Courier New" ns0:cs="Courier New"/>
                <ns0:sz ns0:val="14"/>
                <ns0:szCs ns0:val="14"/>
              </ns0:rPr>
              <ns0:t xml:space="preserve"> tests| Build | {{PX}}-001   | 2026-02-15 | Needs API schema finalized |</ns0:t>
            </ns0:r>
          </ns0:p>
        </ns0:tc>
      </ns0:tr>
    </ns0:tbl>
    <ns0:p ns0:rsidR="00BD34DB" ns0:rsidRDefault="00BD34DB">
      <ns0:pPr>
        <ns0:spacing ns0:after="80"/>
      </ns0:pPr>
    </ns0:p>
    <ns0:p ns0:rsidR="00BD34DB" ns0:rsidRDefault="00000000">
      <ns0:pPr>
        <ns0:pStyle ns0:val="Heading2"/>
        <ns0:keepNext/>
        <ns0:keepLines/>
      </ns0:pPr>
      <ns0:r>
        <ns0:t>Dashboard Phase Aggregation</ns0:t>
      </ns0:r>
    </ns0:p>
    <ns0:p ns0:rsidR="00BD34DB" ns0:rsidRDefault="00000000">
      <ns0:pPr>
        <ns0:keepLines/>
        <ns0:spacing ns0:after="120"/>
      </ns0:pPr>
      <ns0:r>
        <ns0:t>The vault’s 015-Dashboard/daily-brief.md auto-aggregates phase status across all active projects, giving you a single view of where everything stands:</ns0:t>
      </ns0:r>
    </ns0:p>
    <ns0:tbl>
      <ns0:tblPr>
        <ns0:tblW ns0:w="9360" ns0:type="dxa"/>
        <ns0:tblInd ns0:w="-9"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9360"/>
      </ns0:tblGrid>
      <ns0:tr ns0:rsidR="00BD34DB">
        <ns0:tblPrEx>
          <ns0:tblCellMar>
            <ns0:top ns0:w="0" ns0:type="dxa"/>
            <ns0:bottom ns0:w="0" ns0:type="dxa"/>
          </ns0:tblCellMar>
        </ns0:tblPrEx>
        <ns0:trPr>
          <ns0:cantSplit/>
        </ns0:trPr>
        <ns0:tc>
          <ns0:tcPr>
            <ns0:tcW ns0:w="9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8F9FA"/>
            <ns0:tcMar>
              <ns0:top ns0:w="120" ns0:type="dxa"/>
              <ns0:left ns0:w="200" ns0:type="dxa"/>
              <ns0:bottom ns0:w="120" ns0:type="dxa"/>
              <ns0:right ns0:w="200" ns0:type="dxa"/>
            </ns0:tcMar>
          </ns0:tcPr>
          <ns0:p ns0:rsidR="00BD34DB" ns0:rsidRDefault="00000000">
            <ns0:pPr>
              <ns0:spacing ns0:after="60"/>
            </ns0:pPr>
            <ns0:r>
              <ns0:rPr>
                <ns0:rFonts ns0:ascii="Courier New" ns0:eastAsia="Courier New" ns0:hAnsi="Courier New" ns0:cs="Courier New"/>
                <ns0:b/>
                <ns0:bCs/>
                <ns0:sz ns0:val="20"/>
                <ns0:szCs ns0:val="20"/>
              </ns0:rPr>
              <ns0:t>## Project Phases</ns0:t>
            </ns0:r>
          </ns0:p>
          <ns0:p ns0:rsidR="00BD34DB" ns0:rsidRDefault="00000000">
            <ns0:pPr>
              <ns0:spacing ns0:after="40"/>
            </ns0:pPr>
            <ns0:r>
              <ns0:rPr>
                <ns0:rFonts ns0:ascii="Courier New" ns0:eastAsia="Courier New" ns0:hAnsi="Courier New" ns0:cs="Courier New"/>
                <ns0:sz ns0:val="16"/>
                <ns0:szCs ns0:val="16"/>
              </ns0:rPr>
              <ns0:t>| Project          | Current Phase   | Progress           | Health |</ns0:t>
            </ns0:r>
          </ns0:p>
          <ns0:p ns0:rsidR="00BD34DB" ns0:rsidRDefault="00000000">
            <ns0:pPr>
              <ns0:spacing ns0:after="40"/>
            </ns0:pPr>
            <ns0:r>
              <ns0:rPr>
                <ns0:rFonts ns0:ascii="Courier New" ns0:eastAsia="Courier New" ns0:hAnsi="Courier New" ns0:cs="Courier New"/>
                <ns0:sz ns0:val="16"/>
                <ns0:szCs ns0:val="16"/>
              </ns0:rPr>
              <ns0:t>| {{Project A}}    | 🔵 3-Dev        | ✅✅🔵⬜⬜⬜          | 🟡     |</ns0:t>
            </ns0:r>
          </ns0:p>
          <ns0:p ns0:rsidR="00BD34DB" ns0:rsidRDefault="00000000">
            <ns0:pPr>
              <ns0:spacing ns0:after="40"/>
            </ns0:pPr>
            <ns0:r>
              <ns0:rPr>
                <ns0:rFonts ns0:ascii="Courier New" ns0:eastAsia="Courier New" ns0:hAnsi="Courier New" ns0:cs="Courier New"/>
                <ns0:sz ns0:val="16"/>
                <ns0:szCs ns0:val="16"/>
              </ns0:rPr>
              <ns0:t>| {{Project B}}    | 🔵 5-Deploy     | ✅✅✅✅🔵⬜          | 🟢     |</ns0:t>
            </ns0:r>
          </ns0:p>
          <ns0:p ns0:rsidR="00BD34DB" ns0:rsidRDefault="00000000">
            <ns0:r>
              <ns0:rPr>
                <ns0:rFonts ns0:ascii="Courier New" ns0:eastAsia="Courier New" ns0:hAnsi="Courier New" ns0:cs="Courier New"/>
                <ns0:sz ns0:val="16"/>
                <ns0:szCs ns0:val="16"/>
              </ns0:rPr>
              <ns0:t>| {{Project C}}    | 🔵 6-Maint      | ✅✅✅✅✅🔵          | 🟢     |</ns0:t>
            </ns0:r>
          </ns0:p>
        </ns0:tc>
      </ns0:tr>
    </ns0:tbl>
    <ns0:p ns0:rsidR="00BD34DB" ns0:rsidRDefault="00BD34DB">
      <ns0:pPr>
        <ns0:spacing ns0:after="80"/>
      </ns0:pPr>
    </ns0:p>
    <ns0:p ns0:rsidR="00BD34DB" ns0:rsidRDefault="00000000">
      <ns0:pPr>
        <ns0:pStyle ns0:val="Heading2"/>
        <ns0:keepNext/>
        <ns0:keepLines/>
      </ns0:pPr>
      <ns0:r>
        <ns0:t>Agent Instructions</ns0:t>
      </ns0:r>
    </ns0:p>
    <ns0:p ns0:rsidR="00BD34DB" ns0:rsidRDefault="00000000">
      <ns0:pPr>
        <ns0:keepLines/>
        <ns0:spacing ns0:after="120"/>
      </ns0:pPr>
      <ns0:r>
        <ns0:t xml:space="preserve">Every tasks.md includes hidden HTML comments at the bottom that tell </ns0:t>
      </ns0:r>
      <ns0:proofErr ns0:type="spellStart"/>
      <ns0:r>
        <ns0:t>OpenClaw</ns0:t>
      </ns0:r>
      <ns0:proofErr ns0:type="spellEnd"/>
      <ns0:r>
        <ns0:t xml:space="preserve"> exactly how to operate. These instructions cover where to look for project context, where to look for operational knowledge, and the step-by-step rules for updating task status, creating GitHub issues, and logging runs. Agents parse these comments before making any changes.</ns0:t>
      </ns0:r>
    </ns0:p>
    <ns0:p ns0:rsidR="00BD34DB" ns0:rsidRDefault="00BD34DB">
      <ns0:pPr>
        <ns0:spacing ns0:after="80"/>
      </ns0:pPr>
    </ns0:p>
    <ns0:p ns0:rsidR="00BD34DB" ns0:rsidRDefault="00000000">
      <ns0:r>
        <ns0:br ns0:type="page"/>
      </ns0:r>
    </ns0:p>
    <ns0:p ns0:rsidR="00BD34DB" ns0:rsidRDefault="00000000">
      <ns0:pPr>
        <ns0:pStyle ns0:val="Heading1"/>
        <ns0:keepNext/>
        <ns0:keepLines/>
      </ns0:pPr>
      <ns0:r>
        <ns0:t>Build Tasks vs Ops Tasks</ns0:t>
      </ns0:r>
    </ns0:p>
    <ns0:p ns0:rsidR="00BD34DB" ns0:rsidRDefault="00000000">
      <ns0:pPr>
        <ns0:keepLines/>
        <ns0:spacing ns0:after="120"/>
      </ns0:pPr>
      <ns0:r>
        <ns0:t>Not every task follows a six-phase lifecycle. There is a real difference between building a new trading alert system (multi-phase, weeks of work, sequential dependencies) and fixing a login bug (do it, close it, move on). Forcing one-off tasks through six phases creates unnecessary overhead. The system recognizes two distinct task types.</ns0:t>
      </ns0:r>
    </ns0:p>
    <ns0:p ns0:rsidR="00BD34DB" ns0:rsidRDefault="00BD34DB">
      <ns0:pPr>
        <ns0:spacing ns0:after="80"/>
      </ns0:pPr>
    </ns0:p>
    <ns0:p ns0:rsidR="00BD34DB" ns0:rsidRDefault="00000000">
      <ns0:pPr>
        <ns0:pStyle ns0:val="Heading2"/>
        <ns0:keepNext/>
        <ns0:keepLines/>
      </ns0:pPr>
      <ns0:r>
        <ns0:t>Two Task Types</ns0:t>
      </ns0:r>
    </ns0:p>
    <ns0:p ns0:rsidR="00BD34DB" ns0:rsidRDefault="00000000">
      <ns0:pPr>
        <ns0:pStyle ns0:val="Heading3"/>
        <ns0:keepNext/>
        <ns0:keepLines/>
      </ns0:pPr>
      <ns0:r>
        <ns0:t>Build Tasks</ns0:t>
      </ns0:r>
    </ns0:p>
    <ns0:p ns0:rsidR="00BD34DB" ns0:rsidRDefault="00000000">
      <ns0:pPr>
        <ns0:keepLines/>
        <ns0:spacing ns0:after="120"/>
      </ns0:pPr>
      <ns0:r>
        <ns0:t>Follow the six-phase lifecycle. These are features, new systems, or major changes that require planning through deployment. They have phases, dependencies, deliverables, and gate criteria. Build tasks are the structured work that moves a project forward through its phases.</ns0:t>
      </ns0:r>
    </ns0:p>
    <ns0:p ns0:rsidR="00BD34DB" ns0:rsidRDefault="00000000">
      <ns0:pPr>
        <ns0:pStyle ns0:val="Heading3"/>
        <ns0:keepNext/>
        <ns0:keepLines/>
      </ns0:pPr>
      <ns0:r>
        <ns0:t>Ops Tasks</ns0:t>
      </ns0:r>
    </ns0:p>
    <ns0:p ns0:rsidR="00BD34DB" ns0:rsidRDefault="00000000">
      <ns0:pPr>
        <ns0:keepLines/>
        <ns0:spacing ns0:after="120"/>
      </ns0:pPr>
      <ns0:r>
        <ns0:t>Single-action items with no phase progression. Bug fixes, config changes, dependency updates, quick improvements, investigations. They get created, worked, and closed. Ops tasks keep the project healthy without advancing its phase.</ns0:t>
      </ns0:r>
    </ns0:p>
    <ns0:p ns0:rsidR="00BD34DB" ns0:rsidRDefault="00BD34DB">
      <ns0:pPr>
        <ns0:spacing ns0:after="80"/>
      </ns0:pPr>
    </ns0:p>
    <ns0:p ns0:rsidR="00BD34DB" ns0:rsidRDefault="00000000">
      <ns0:pPr>
        <ns0:pStyle ns0:val="Heading2"/>
        <ns0:keepNext/>
        <ns0:keepLines/>
      </ns0:pPr>
      <ns0:r>
        <ns0:t>How to Tell Them Apart</ns0:t>
      </ns0:r>
    </ns0:p>
    <ns0:tbl>
      <ns0:tblPr>
        <ns0:tblW ns0:w="9360" ns0:type="dxa"/>
        <ns0:tblInd ns0:w="-9"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800"/>
        <ns0:gridCol ns0:w="3780"/>
        <ns0:gridCol ns0:w="3780"/>
      </ns0:tblGrid>
      <ns0:tr ns0:rsidR="00BD34DB">
        <ns0:tblPrEx>
          <ns0:tblCellMar>
            <ns0:top ns0:w="0" ns0:type="dxa"/>
            <ns0:bottom ns0:w="0" ns0:type="dxa"/>
          </ns0:tblCellMar>
        </ns0:tblPrEx>
        <ns0:trPr>
          <ns0:cantSplit/>
        </ns0:trPr>
        <ns0:tc>
          <ns0:tcPr>
            <ns0:tcW ns0:w="18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B3A5C"/>
            <ns0:tcMar>
              <ns0:top ns0:w="80" ns0:type="dxa"/>
              <ns0:left ns0:w="120" ns0:type="dxa"/>
              <ns0:bottom ns0:w="80" ns0:type="dxa"/>
              <ns0:right ns0:w="120" ns0:type="dxa"/>
            </ns0:tcMar>
          </ns0:tcPr>
          <ns0:p ns0:rsidR="00BD34DB" ns0:rsidRDefault="00BD34DB"/>
        </ns0:tc>
        <ns0:tc>
          <ns0:tcPr>
            <ns0:tcW ns0:w="37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B3A5C"/>
            <ns0:tcMar>
              <ns0:top ns0:w="80" ns0:type="dxa"/>
              <ns0:left ns0:w="120" ns0:type="dxa"/>
              <ns0:bottom ns0:w="80" ns0:type="dxa"/>
              <ns0:right ns0:w="120" ns0:type="dxa"/>
            </ns0:tcMar>
          </ns0:tcPr>
          <ns0:p ns0:rsidR="00BD34DB" ns0:rsidRDefault="00000000">
            <ns0:r>
              <ns0:rPr>
                <ns0:b/>
                <ns0:bCs/>
                <ns0:color ns0:val="FFFFFF"/>
                <ns0:sz ns0:val="20"/>
                <ns0:szCs ns0:val="20"/>
              </ns0:rPr>
              <ns0:t>Build Task</ns0:t>
            </ns0:r>
          </ns0:p>
        </ns0:tc>
        <ns0:tc>
          <ns0:tcPr>
            <ns0:tcW ns0:w="37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B3A5C"/>
            <ns0:tcMar>
              <ns0:top ns0:w="80" ns0:type="dxa"/>
              <ns0:left ns0:w="120" ns0:type="dxa"/>
              <ns0:bottom ns0:w="80" ns0:type="dxa"/>
              <ns0:right ns0:w="120" ns0:type="dxa"/>
            </ns0:tcMar>
          </ns0:tcPr>
          <ns0:p ns0:rsidR="00BD34DB" ns0:rsidRDefault="00000000">
            <ns0:r>
              <ns0:rPr>
                <ns0:b/>
                <ns0:bCs/>
                <ns0:color ns0:val="FFFFFF"/>
                <ns0:sz ns0:val="20"/>
                <ns0:szCs ns0:val="20"/>
              </ns0:rPr>
              <ns0:t>Ops Task</ns0:t>
            </ns0:r>
          </ns0:p>
        </ns0:tc>
      </ns0:tr>
      <ns0:tr ns0:rsidR="00BD34DB">
        <ns0:tblPrEx>
          <ns0:tblCellMar>
            <ns0:top ns0:w="0" ns0:type="dxa"/>
            <ns0:bottom ns0:w="0" ns0:type="dxa"/>
          </ns0:tblCellMar>
        </ns0:tblPrEx>
        <ns0:trPr>
          <ns0:cantSplit/>
        </ns0:trPr>
        <ns0:tc>
          <ns0:tcPr>
            <ns0:tcW ns0:w="18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0F4F8"/>
            <ns0:tcMar>
              <ns0:top ns0:w="80" ns0:type="dxa"/>
              <ns0:left ns0:w="120" ns0:type="dxa"/>
              <ns0:bottom ns0:w="80" ns0:type="dxa"/>
              <ns0:right ns0:w="120" ns0:type="dxa"/>
            </ns0:tcMar>
          </ns0:tcPr>
          <ns0:p ns0:rsidR="00BD34DB" ns0:rsidRDefault="00000000">
            <ns0:r>
              <ns0:rPr>
                <ns0:b/>
                <ns0:bCs/>
                <ns0:sz ns0:val="20"/>
                <ns0:szCs ns0:val="20"/>
              </ns0:rPr>
              <ns0:t>Scope</ns0:t>
            </ns0:r>
          </ns0:p>
        </ns0:tc>
        <ns0:tc>
          <ns0:tcPr>
            <ns0:tcW ns0:w="378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Multi-step, multi-day or multi-week</ns0:t>
            </ns0:r>
          </ns0:p>
        </ns0:tc>
        <ns0:tc>
          <ns0:tcPr>
            <ns0:tcW ns0:w="378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Single action, hours to a day</ns0:t>
            </ns0:r>
          </ns0:p>
        </ns0:tc>
      </ns0:tr>
      <ns0:tr ns0:rsidR="00BD34DB">
        <ns0:tblPrEx>
          <ns0:tblCellMar>
            <ns0:top ns0:w="0" ns0:type="dxa"/>
            <ns0:bottom ns0:w="0" ns0:type="dxa"/>
          </ns0:tblCellMar>
        </ns0:tblPrEx>
        <ns0:trPr>
          <ns0:cantSplit/>
        </ns0:trPr>
        <ns0:tc>
          <ns0:tcPr>
            <ns0:tcW ns0:w="18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0F4F8"/>
            <ns0:tcMar>
              <ns0:top ns0:w="80" ns0:type="dxa"/>
              <ns0:left ns0:w="120" ns0:type="dxa"/>
              <ns0:bottom ns0:w="80" ns0:type="dxa"/>
              <ns0:right ns0:w="120" ns0:type="dxa"/>
            </ns0:tcMar>
          </ns0:tcPr>
          <ns0:p ns0:rsidR="00BD34DB" ns0:rsidRDefault="00000000">
            <ns0:r>
              <ns0:rPr>
                <ns0:b/>
                <ns0:bCs/>
                <ns0:sz ns0:val="20"/>
                <ns0:szCs ns0:val="20"/>
              </ns0:rPr>
              <ns0:t>Phases</ns0:t>
            </ns0:r>
          </ns0:p>
        </ns0:tc>
        <ns0:tc>
          <ns0:tcPr>
            <ns0:tcW ns0:w="378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Tagged with 1-Plan through 6-Maint</ns0:t>
            </ns0:r>
          </ns0:p>
        </ns0:tc>
        <ns0:tc>
          <ns0:tcPr>
            <ns0:tcW ns0:w="378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No phase — tagged with a category (Bug, Security, etc.)</ns0:t>
            </ns0:r>
          </ns0:p>
        </ns0:tc>
      </ns0:tr>
      <ns0:tr ns0:rsidR="00BD34DB">
        <ns0:tblPrEx>
          <ns0:tblCellMar>
            <ns0:top ns0:w="0" ns0:type="dxa"/>
            <ns0:bottom ns0:w="0" ns0:type="dxa"/>
          </ns0:tblCellMar>
        </ns0:tblPrEx>
        <ns0:trPr>
          <ns0:cantSplit/>
        </ns0:trPr>
        <ns0:tc>
          <ns0:tcPr>
            <ns0:tcW ns0:w="18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0F4F8"/>
            <ns0:tcMar>
              <ns0:top ns0:w="80" ns0:type="dxa"/>
              <ns0:left ns0:w="120" ns0:type="dxa"/>
              <ns0:bottom ns0:w="80" ns0:type="dxa"/>
              <ns0:right ns0:w="120" ns0:type="dxa"/>
            </ns0:tcMar>
          </ns0:tcPr>
          <ns0:p ns0:rsidR="00BD34DB" ns0:rsidRDefault="00000000">
            <ns0:r>
              <ns0:rPr>
                <ns0:b/>
                <ns0:bCs/>
                <ns0:sz ns0:val="20"/>
                <ns0:szCs ns0:val="20"/>
              </ns0:rPr>
              <ns0:t>Dependencies</ns0:t>
            </ns0:r>
          </ns0:p>
        </ns0:tc>
        <ns0:tc>
          <ns0:tcPr>
            <ns0:tcW ns0:w="378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Often blocked by other tasks or phases</ns0:t>
            </ns0:r>
          </ns0:p>
        </ns0:tc>
        <ns0:tc>
          <ns0:tcPr>
            <ns0:tcW ns0:w="378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Usually standalone, no dependencies</ns0:t>
            </ns0:r>
          </ns0:p>
        </ns0:tc>
      </ns0:tr>
      <ns0:tr ns0:rsidR="00BD34DB">
        <ns0:tblPrEx>
          <ns0:tblCellMar>
            <ns0:top ns0:w="0" ns0:type="dxa"/>
            <ns0:bottom ns0:w="0" ns0:type="dxa"/>
          </ns0:tblCellMar>
        </ns0:tblPrEx>
        <ns0:trPr>
          <ns0:cantSplit/>
        </ns0:trPr>
        <ns0:tc>
          <ns0:tcPr>
            <ns0:tcW ns0:w="18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0F4F8"/>
            <ns0:tcMar>
              <ns0:top ns0:w="80" ns0:type="dxa"/>
              <ns0:left ns0:w="120" ns0:type="dxa"/>
              <ns0:bottom ns0:w="80" ns0:type="dxa"/>
              <ns0:right ns0:w="120" ns0:type="dxa"/>
            </ns0:tcMar>
          </ns0:tcPr>
          <ns0:p ns0:rsidR="00BD34DB" ns0:rsidRDefault="00000000">
            <ns0:r>
              <ns0:rPr>
                <ns0:b/>
                <ns0:bCs/>
                <ns0:sz ns0:val="20"/>
                <ns0:szCs ns0:val="20"/>
              </ns0:rPr>
              <ns0:t>Deliverable</ns0:t>
            </ns0:r>
          </ns0:p>
        </ns0:tc>
        <ns0:tc>
          <ns0:tcPr>
            <ns0:tcW ns0:w="378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Maps to phase objectives and milestones</ns0:t>
            </ns0:r>
          </ns0:p>
        </ns0:tc>
        <ns0:tc>
          <ns0:tcPr>
            <ns0:tcW ns0:w="378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The fix or change IS the deliverable</ns0:t>
            </ns0:r>
          </ns0:p>
        </ns0:tc>
      </ns0:tr>
      <ns0:tr ns0:rsidR="00BD34DB">
        <ns0:tblPrEx>
          <ns0:tblCellMar>
            <ns0:top ns0:w="0" ns0:type="dxa"/>
            <ns0:bottom ns0:w="0" ns0:type="dxa"/>
          </ns0:tblCellMar>
        </ns0:tblPrEx>
        <ns0:trPr>
          <ns0:cantSplit/>
        </ns0:trPr>
        <ns0:tc>
          <ns0:tcPr>
            <ns0:tcW ns0:w="18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0F4F8"/>
            <ns0:tcMar>
              <ns0:top ns0:w="80" ns0:type="dxa"/>
              <ns0:left ns0:w="120" ns0:type="dxa"/>
              <ns0:bottom ns0:w="80" ns0:type="dxa"/>
              <ns0:right ns0:w="120" ns0:type="dxa"/>
            </ns0:tcMar>
          </ns0:tcPr>
          <ns0:p ns0:rsidR="00BD34DB" ns0:rsidRDefault="00000000">
            <ns0:r>
              <ns0:rPr>
                <ns0:b/>
                <ns0:bCs/>
                <ns0:sz ns0:val="20"/>
                <ns0:szCs ns0:val="20"/>
              </ns0:rPr>
              <ns0:t>Example</ns0:t>
            </ns0:r>
          </ns0:p>
        </ns0:tc>
        <ns0:tc>
          <ns0:tcPr>
            <ns0:tcW ns0:w="378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Build portfolio rebalance engine</ns0:t>
            </ns0:r>
          </ns0:p>
        </ns0:tc>
        <ns0:tc>
          <ns0:tcPr>
            <ns0:tcW ns0:w="378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Fix null pointer in parser</ns0:t>
            </ns0:r>
          </ns0:p>
        </ns0:tc>
      </ns0:tr>
      <ns0:tr ns0:rsidR="00BD34DB">
        <ns0:tblPrEx>
          <ns0:tblCellMar>
            <ns0:top ns0:w="0" ns0:type="dxa"/>
            <ns0:bottom ns0:w="0" ns0:type="dxa"/>
          </ns0:tblCellMar>
        </ns0:tblPrEx>
        <ns0:trPr>
          <ns0:cantSplit/>
        </ns0:trPr>
        <ns0:tc>
          <ns0:tcPr>
            <ns0:tcW ns0:w="18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0F4F8"/>
            <ns0:tcMar>
              <ns0:top ns0:w="80" ns0:type="dxa"/>
              <ns0:left ns0:w="120" ns0:type="dxa"/>
              <ns0:bottom ns0:w="80" ns0:type="dxa"/>
              <ns0:right ns0:w="120" ns0:type="dxa"/>
            </ns0:tcMar>
          </ns0:tcPr>
          <ns0:p ns0:rsidR="00BD34DB" ns0:rsidRDefault="00000000">
            <ns0:r>
              <ns0:rPr>
                <ns0:b/>
                <ns0:bCs/>
                <ns0:sz ns0:val="20"/>
                <ns0:szCs ns0:val="20"/>
              </ns0:rPr>
              <ns0:t>Lifecycle</ns0:t>
            </ns0:r>
          </ns0:p>
        </ns0:tc>
        <ns0:tc>
          <ns0:tcPr>
            <ns0:tcW ns0:w="378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Queued → In Progress → Completed (across phases)</ns0:t>
            </ns0:r>
          </ns0:p>
        </ns0:tc>
        <ns0:tc>
          <ns0:tcPr>
            <ns0:tcW ns0:w="378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Queued → In Progress → Done</ns0:t>
            </ns0:r>
          </ns0:p>
        </ns0:tc>
      </ns0:tr>
    </ns0:tbl>
    <ns0:p ns0:rsidR="00BD34DB" ns0:rsidRDefault="00BD34DB">
      <ns0:pPr>
        <ns0:spacing ns0:after="80"/>
      </ns0:pPr>
    </ns0:p>
    <ns0:p ns0:rsidR="00BD34DB" ns0:rsidRDefault="00000000">
      <ns0:pPr>
        <ns0:pStyle ns0:val="Heading2"/>
        <ns0:keepNext/>
        <ns0:keepLines/>
      </ns0:pPr>
      <ns0:r>
        <ns0:t>Ops Task Categories</ns0:t>
      </ns0:r>
    </ns0:p>
    <ns0:p ns0:rsidR="00BD34DB" ns0:rsidRDefault="00000000">
      <ns0:pPr>
        <ns0:keepLines/>
        <ns0:spacing ns0:after="120"/>
      </ns0:pPr>
      <ns0:r>
        <ns0:t>Instead of phases, ops tasks use a category that describes the nature of the work. This lets the Dashboard filter and group ops tasks by type.</ns0:t>
      </ns0:r>
    </ns0:p>
    <ns0:tbl>
      <ns0:tblPr>
        <ns0:tblW ns0:w="9360" ns0:type="dxa"/>
        <ns0:tblInd ns0:w="-9"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000"/>
        <ns0:gridCol ns0:w="1800"/>
        <ns0:gridCol ns0:w="6560"/>
      </ns0:tblGrid>
      <ns0:tr ns0:rsidR="00BD34DB">
        <ns0:tblPrEx>
          <ns0:tblCellMar>
            <ns0:top ns0:w="0" ns0:type="dxa"/>
            <ns0:bottom ns0:w="0" ns0:type="dxa"/>
          </ns0:tblCellMar>
        </ns0:tblPrEx>
        <ns0:trPr>
          <ns0:cantSplit/>
        </ns0:trPr>
        <ns0:tc>
          <ns0:tcPr>
            <ns0:tcW ns0:w="10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B3A5C"/>
            <ns0:tcMar>
              <ns0:top ns0:w="80" ns0:type="dxa"/>
              <ns0:left ns0:w="120" ns0:type="dxa"/>
              <ns0:bottom ns0:w="80" ns0:type="dxa"/>
              <ns0:right ns0:w="120" ns0:type="dxa"/>
            </ns0:tcMar>
          </ns0:tcPr>
          <ns0:p ns0:rsidR="00BD34DB" ns0:rsidRDefault="00000000">
            <ns0:r>
              <ns0:rPr>
                <ns0:b/>
                <ns0:bCs/>
                <ns0:color ns0:val="FFFFFF"/>
                <ns0:sz ns0:val="20"/>
                <ns0:szCs ns0:val="20"/>
              </ns0:rPr>
              <ns0:t>Emoji</ns0:t>
            </ns0:r>
          </ns0:p>
        </ns0:tc>
        <ns0:tc>
          <ns0:tcPr>
            <ns0:tcW ns0:w="18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B3A5C"/>
            <ns0:tcMar>
              <ns0:top ns0:w="80" ns0:type="dxa"/>
              <ns0:left ns0:w="120" ns0:type="dxa"/>
              <ns0:bottom ns0:w="80" ns0:type="dxa"/>
              <ns0:right ns0:w="120" ns0:type="dxa"/>
            </ns0:tcMar>
          </ns0:tcPr>
          <ns0:p ns0:rsidR="00BD34DB" ns0:rsidRDefault="00000000">
            <ns0:r>
              <ns0:rPr>
                <ns0:b/>
                <ns0:bCs/>
                <ns0:color ns0:val="FFFFFF"/>
                <ns0:sz ns0:val="20"/>
                <ns0:szCs ns0:val="20"/>
              </ns0:rPr>
              <ns0:t>Category</ns0:t>
            </ns0:r>
          </ns0:p>
        </ns0:tc>
        <ns0:tc>
          <ns0:tcPr>
            <ns0:tcW ns0:w="65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B3A5C"/>
            <ns0:tcMar>
              <ns0:top ns0:w="80" ns0:type="dxa"/>
              <ns0:left ns0:w="120" ns0:type="dxa"/>
              <ns0:bottom ns0:w="80" ns0:type="dxa"/>
              <ns0:right ns0:w="120" ns0:type="dxa"/>
            </ns0:tcMar>
          </ns0:tcPr>
          <ns0:p ns0:rsidR="00BD34DB" ns0:rsidRDefault="00000000">
            <ns0:r>
              <ns0:rPr>
                <ns0:b/>
                <ns0:bCs/>
                <ns0:color ns0:val="FFFFFF"/>
                <ns0:sz ns0:val="20"/>
                <ns0:szCs ns0:val="20"/>
              </ns0:rPr>
              <ns0:t>Use For</ns0:t>
            </ns0:r>
          </ns0:p>
        </ns0:tc>
      </ns0:tr>
      <ns0:tr ns0:rsidR="00BD34DB">
        <ns0:tblPrEx>
          <ns0:tblCellMar>
            <ns0:top ns0:w="0" ns0:type="dxa"/>
            <ns0:bottom ns0:w="0" ns0:type="dxa"/>
          </ns0:tblCellMar>
        </ns0:tblPrEx>
        <ns0:trPr>
          <ns0:cantSplit/>
        </ns0:trPr>
        <ns0:tc>
          <ns0:tcPr>
            <ns0:tcW ns0:w="100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ns0:t>
            </ns0:r>
          </ns0:p>
        </ns0:tc>
        <ns0:tc>
          <ns0:tcPr>
            <ns0:tcW ns0:w="180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Bug</ns0:t>
            </ns0:r>
          </ns0:p>
        </ns0:tc>
        <ns0:tc>
          <ns0:tcPr>
            <ns0:tcW ns0:w="65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Defects, errors, broken behavior, regressions</ns0:t>
            </ns0:r>
          </ns0:p>
        </ns0:tc>
      </ns0:tr>
      <ns0:tr ns0:rsidR="00BD34DB">
        <ns0:tblPrEx>
          <ns0:tblCellMar>
            <ns0:top ns0:w="0" ns0:type="dxa"/>
            <ns0:bottom ns0:w="0" ns0:type="dxa"/>
          </ns0:tblCellMar>
        </ns0:tblPrEx>
        <ns0:trPr>
          <ns0:cantSplit/>
        </ns0:trPr>
        <ns0:tc>
          <ns0:tcPr>
            <ns0:tcW ns0:w="100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ns0:t>
            </ns0:r>
          </ns0:p>
        </ns0:tc>
        <ns0:tc>
          <ns0:tcPr>
            <ns0:tcW ns0:w="180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Dep</ns0:t>
            </ns0:r>
          </ns0:p>
        </ns0:tc>
        <ns0:tc>
          <ns0:tcPr>
            <ns0:tcW ns0:w="65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Dependency updates, library upgrades, version bumps</ns0:t>
            </ns0:r>
          </ns0:p>
        </ns0:tc>
      </ns0:tr>
      <ns0:tr ns0:rsidR="00BD34DB">
        <ns0:tblPrEx>
          <ns0:tblCellMar>
            <ns0:top ns0:w="0" ns0:type="dxa"/>
            <ns0:bottom ns0:w="0" ns0:type="dxa"/>
          </ns0:tblCellMar>
        </ns0:tblPrEx>
        <ns0:trPr>
          <ns0:cantSplit/>
        </ns0:trPr>
        <ns0:tc>
          <ns0:tcPr>
            <ns0:tcW ns0:w="100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ns0:t>
            </ns0:r>
          </ns0:p>
        </ns0:tc>
        <ns0:tc>
          <ns0:tcPr>
            <ns0:tcW ns0:w="180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Security</ns0:t>
            </ns0:r>
          </ns0:p>
        </ns0:tc>
        <ns0:tc>
          <ns0:tcPr>
            <ns0:tcW ns0:w="65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Vulnerability patches, auth fixes, hardening, audit items</ns0:t>
            </ns0:r>
          </ns0:p>
        </ns0:tc>
      </ns0:tr>
      <ns0:tr ns0:rsidR="00BD34DB">
        <ns0:tblPrEx>
          <ns0:tblCellMar>
            <ns0:top ns0:w="0" ns0:type="dxa"/>
            <ns0:bottom ns0:w="0" ns0:type="dxa"/>
          </ns0:tblCellMar>
        </ns0:tblPrEx>
        <ns0:trPr>
          <ns0:cantSplit/>
        </ns0:trPr>
        <ns0:tc>
          <ns0:tcPr>
            <ns0:tcW ns0:w="100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ns0:t>
            </ns0:r>
          </ns0:p>
        </ns0:tc>
        <ns0:tc>
          <ns0:tcPr>
            <ns0:tcW ns0:w="180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Perf</ns0:t>
            </ns0:r>
          </ns0:p>
        </ns0:tc>
        <ns0:tc>
          <ns0:tcPr>
            <ns0:tcW ns0:w="65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Performance improvements, optimization, caching, query tuning</ns0:t>
            </ns0:r>
          </ns0:p>
        </ns0:tc>
      </ns0:tr>
      <ns0:tr ns0:rsidR="00BD34DB">
        <ns0:tblPrEx>
          <ns0:tblCellMar>
            <ns0:top ns0:w="0" ns0:type="dxa"/>
            <ns0:bottom ns0:w="0" ns0:type="dxa"/>
          </ns0:tblCellMar>
        </ns0:tblPrEx>
        <ns0:trPr>
          <ns0:cantSplit/>
        </ns0:trPr>
        <ns0:tc>
          <ns0:tcPr>
            <ns0:tcW ns0:w="100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ns0:t>
            </ns0:r>
          </ns0:p>
        </ns0:tc>
        <ns0:tc>
          <ns0:tcPr>
            <ns0:tcW ns0:w="180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Config</ns0:t>
            </ns0:r>
          </ns0:p>
        </ns0:tc>
        <ns0:tc>
          <ns0:tcPr>
            <ns0:tcW ns0:w="65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Environment changes, settings, infrastructure tweaks, env vars</ns0:t>
            </ns0:r>
          </ns0:p>
        </ns0:tc>
      </ns0:tr>
      <ns0:tr ns0:rsidR="00BD34DB">
        <ns0:tblPrEx>
          <ns0:tblCellMar>
            <ns0:top ns0:w="0" ns0:type="dxa"/>
            <ns0:bottom ns0:w="0" ns0:type="dxa"/>
          </ns0:tblCellMar>
        </ns0:tblPrEx>
        <ns0:trPr>
          <ns0:cantSplit/>
        </ns0:trPr>
        <ns0:tc>
          <ns0:tcPr>
            <ns0:tcW ns0:w="100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ns0:t>
            </ns0:r>
          </ns0:p>
        </ns0:tc>
        <ns0:tc>
          <ns0:tcPr>
            <ns0:tcW ns0:w="180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Docs</ns0:t>
            </ns0:r>
          </ns0:p>
        </ns0:tc>
        <ns0:tc>
          <ns0:tcPr>
            <ns0:tcW ns0:w="65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Documentation updates, README, inline comments, API docs</ns0:t>
            </ns0:r>
          </ns0:p>
        </ns0:tc>
      </ns0:tr>
      <ns0:tr ns0:rsidR="00BD34DB">
        <ns0:tblPrEx>
          <ns0:tblCellMar>
            <ns0:top ns0:w="0" ns0:type="dxa"/>
            <ns0:bottom ns0:w="0" ns0:type="dxa"/>
          </ns0:tblCellMar>
        </ns0:tblPrEx>
        <ns0:trPr>
          <ns0:cantSplit/>
        </ns0:trPr>
        <ns0:tc>
          <ns0:tcPr>
            <ns0:tcW ns0:w="100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ns0:t>
            </ns0:r>
          </ns0:p>
        </ns0:tc>
        <ns0:tc>
          <ns0:tcPr>
            <ns0:tcW ns0:w="180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Investigate</ns0:t>
            </ns0:r>
          </ns0:p>
        </ns0:tc>
        <ns0:tc>
          <ns0:tcPr>
            <ns0:tcW ns0:w="65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Research, debugging, root cause analysis, feasibility checks</ns0:t>
            </ns0:r>
          </ns0:p>
        </ns0:tc>
      </ns0:tr>
      <ns0:tr ns0:rsidR="00BD34DB">
        <ns0:tblPrEx>
          <ns0:tblCellMar>
            <ns0:top ns0:w="0" ns0:type="dxa"/>
            <ns0:bottom ns0:w="0" ns0:type="dxa"/>
          </ns0:tblCellMar>
        </ns0:tblPrEx>
        <ns0:trPr>
          <ns0:cantSplit/>
        </ns0:trPr>
        <ns0:tc>
          <ns0:tcPr>
            <ns0:tcW ns0:w="100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ns0:t>
            </ns0:r>
          </ns0:p>
        </ns0:tc>
        <ns0:tc>
          <ns0:tcPr>
            <ns0:tcW ns0:w="180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Chore</ns0:t>
            </ns0:r>
          </ns0:p>
        </ns0:tc>
        <ns0:tc>
          <ns0:tcPr>
            <ns0:tcW ns0:w="65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Refactoring, cleanup, tech debt, code hygiene</ns0:t>
            </ns0:r>
          </ns0:p>
        </ns0:tc>
      </ns0:tr>
    </ns0:tbl>
    <ns0:p ns0:rsidR="00BD34DB" ns0:rsidRDefault="00BD34DB">
      <ns0:pPr>
        <ns0:spacing ns0:after="80"/>
      </ns0:pPr>
    </ns0:p>
    <ns0:p ns0:rsidR="00BD34DB" ns0:rsidRDefault="00000000">
      <ns0:pPr>
        <ns0:pStyle ns0:val="Heading2"/>
        <ns0:keepNext/>
        <ns0:keepLines/>
      </ns0:pPr>
      <ns0:r>
        <ns0:t>Task ID Numbering Convention</ns0:t>
      </ns0:r>
    </ns0:p>
    <ns0:p ns0:rsidR="00BD34DB" ns0:rsidRDefault="00000000">
      <ns0:pPr>
        <ns0:keepLines/>
        <ns0:spacing ns0:after="120"/>
      </ns0:pPr>
      <ns0:r>
        <ns0:t>To keep build and ops tasks visually distinct within the same tasks.md file, use separate ID number ranges. This way when you see a task ID, you immediately know its type without checking the table.</ns0:t>
      </ns0:r>
    </ns0:p>
    <ns0:tbl>
      <ns0:tblPr>
        <ns0:tblW ns0:w="9360" ns0:type="dxa"/>
        <ns0:tblInd ns0:w="-9"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2500"/>
        <ns0:gridCol ns0:w="3430"/>
        <ns0:gridCol ns0:w="3430"/>
      </ns0:tblGrid>
      <ns0:tr ns0:rsidR="00BD34DB">
        <ns0:tblPrEx>
          <ns0:tblCellMar>
            <ns0:top ns0:w="0" ns0:type="dxa"/>
            <ns0:bottom ns0:w="0" ns0:type="dxa"/>
          </ns0:tblCellMar>
        </ns0:tblPrEx>
        <ns0:trPr>
          <ns0:cantSplit/>
        </ns0:trPr>
        <ns0:tc>
          <ns0:tcPr>
            <ns0:tcW ns0:w="25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B3A5C"/>
            <ns0:tcMar>
              <ns0:top ns0:w="80" ns0:type="dxa"/>
              <ns0:left ns0:w="120" ns0:type="dxa"/>
              <ns0:bottom ns0:w="80" ns0:type="dxa"/>
              <ns0:right ns0:w="120" ns0:type="dxa"/>
            </ns0:tcMar>
          </ns0:tcPr>
          <ns0:p ns0:rsidR="00BD34DB" ns0:rsidRDefault="00000000">
            <ns0:r>
              <ns0:rPr>
                <ns0:b/>
                <ns0:bCs/>
                <ns0:color ns0:val="FFFFFF"/>
                <ns0:sz ns0:val="20"/>
                <ns0:szCs ns0:val="20"/>
              </ns0:rPr>
              <ns0:t>Type</ns0:t>
            </ns0:r>
          </ns0:p>
        </ns0:tc>
        <ns0:tc>
          <ns0:tcPr>
            <ns0:tcW ns0:w="343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B3A5C"/>
            <ns0:tcMar>
              <ns0:top ns0:w="80" ns0:type="dxa"/>
              <ns0:left ns0:w="120" ns0:type="dxa"/>
              <ns0:bottom ns0:w="80" ns0:type="dxa"/>
              <ns0:right ns0:w="120" ns0:type="dxa"/>
            </ns0:tcMar>
          </ns0:tcPr>
          <ns0:p ns0:rsidR="00BD34DB" ns0:rsidRDefault="00000000">
            <ns0:r>
              <ns0:rPr>
                <ns0:b/>
                <ns0:bCs/>
                <ns0:color ns0:val="FFFFFF"/>
                <ns0:sz ns0:val="20"/>
                <ns0:szCs ns0:val="20"/>
              </ns0:rPr>
              <ns0:t>ID Range</ns0:t>
            </ns0:r>
          </ns0:p>
        </ns0:tc>
        <ns0:tc>
          <ns0:tcPr>
            <ns0:tcW ns0:w="343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B3A5C"/>
            <ns0:tcMar>
              <ns0:top ns0:w="80" ns0:type="dxa"/>
              <ns0:left ns0:w="120" ns0:type="dxa"/>
              <ns0:bottom ns0:w="80" ns0:type="dxa"/>
              <ns0:right ns0:w="120" ns0:type="dxa"/>
            </ns0:tcMar>
          </ns0:tcPr>
          <ns0:p ns0:rsidR="00BD34DB" ns0:rsidRDefault="00000000">
            <ns0:r>
              <ns0:rPr>
                <ns0:b/>
                <ns0:bCs/>
                <ns0:color ns0:val="FFFFFF"/>
                <ns0:sz ns0:val="20"/>
                <ns0:szCs ns0:val="20"/>
              </ns0:rPr>
              <ns0:t>Example</ns0:t>
            </ns0:r>
          </ns0:p>
        </ns0:tc>
      </ns0:tr>
      <ns0:tr ns0:rsidR="00BD34DB">
        <ns0:tblPrEx>
          <ns0:tblCellMar>
            <ns0:top ns0:w="0" ns0:type="dxa"/>
            <ns0:bottom ns0:w="0" ns0:type="dxa"/>
          </ns0:tblCellMar>
        </ns0:tblPrEx>
        <ns0:trPr>
          <ns0:cantSplit/>
        </ns0:trPr>
        <ns0:tc>
          <ns0:tcPr>
            <ns0:tcW ns0:w="250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Build Tasks</ns0:t>
            </ns0:r>
          </ns0:p>
        </ns0:tc>
        <ns0:tc>
          <ns0:tcPr>
            <ns0:tcW ns0:w="343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{{PX}}-001 to {{PX}}-049</ns0:t>
            </ns0:r>
          </ns0:p>
        </ns0:tc>
        <ns0:tc>
          <ns0:tcPr>
            <ns0:tcW ns0:w="343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ST-001, ST-002, ST-003</ns0:t>
            </ns0:r>
          </ns0:p>
        </ns0:tc>
      </ns0:tr>
      <ns0:tr ns0:rsidR="00BD34DB">
        <ns0:tblPrEx>
          <ns0:tblCellMar>
            <ns0:top ns0:w="0" ns0:type="dxa"/>
            <ns0:bottom ns0:w="0" ns0:type="dxa"/>
          </ns0:tblCellMar>
        </ns0:tblPrEx>
        <ns0:trPr>
          <ns0:cantSplit/>
        </ns0:trPr>
        <ns0:tc>
          <ns0:tcPr>
            <ns0:tcW ns0:w="250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Ops Tasks</ns0:t>
            </ns0:r>
          </ns0:p>
        </ns0:tc>
        <ns0:tc>
          <ns0:tcPr>
            <ns0:tcW ns0:w="343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{{PX}}-050 to {{PX}}-999</ns0:t>
            </ns0:r>
          </ns0:p>
        </ns0:tc>
        <ns0:tc>
          <ns0:tcPr>
            <ns0:tcW ns0:w="343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ST-050, ST-051, ST-052</ns0:t>
            </ns0:r>
          </ns0:p>
        </ns0:tc>
      </ns0:tr>
    </ns0:tbl>
    <ns0:p ns0:rsidR="00BD34DB" ns0:rsidRDefault="00BD34DB">
      <ns0:pPr>
        <ns0:spacing ns0:after="80"/>
      </ns0:pPr>
    </ns0:p>
    <ns0:p ns0:rsidR="00BD34DB" ns0:rsidRDefault="00000000">
      <ns0:pPr>
        <ns0:pStyle ns0:val="Heading2"/>
        <ns0:keepNext/>
        <ns0:keepLines/>
      </ns0:pPr>
      <ns0:r>
        <ns0:t>Updated tasks.md Structure</ns0:t>
      </ns0:r>
    </ns0:p>
    <ns0:p ns0:rsidR="00BD34DB" ns0:rsidRDefault="00000000">
      <ns0:pPr>
        <ns0:keepLines/>
        <ns0:spacing ns0:after="120"/>
      </ns0:pPr>
      <ns0:r>
        <ns0:t>The tasks.md file now has separate tables for Build and Ops tasks. Build tasks use the Phase column, Ops tasks use the Category column. Both share the same status and priority systems.</ns0:t>
      </ns0:r>
    </ns0:p>
    <ns0:tbl>
      <ns0:tblPr>
        <ns0:tblW ns0:w="9360" ns0:type="dxa"/>
        <ns0:tblInd ns0:w="-9"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9360"/>
      </ns0:tblGrid>
      <ns0:tr ns0:rsidR="00BD34DB">
        <ns0:tblPrEx>
          <ns0:tblCellMar>
            <ns0:top ns0:w="0" ns0:type="dxa"/>
            <ns0:bottom ns0:w="0" ns0:type="dxa"/>
          </ns0:tblCellMar>
        </ns0:tblPrEx>
        <ns0:trPr>
          <ns0:cantSplit/>
        </ns0:trPr>
        <ns0:tc>
          <ns0:tcPr>
            <ns0:tcW ns0:w="9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8F9FA"/>
            <ns0:tcMar>
              <ns0:top ns0:w="120" ns0:type="dxa"/>
              <ns0:left ns0:w="200" ns0:type="dxa"/>
              <ns0:bottom ns0:w="120" ns0:type="dxa"/>
              <ns0:right ns0:w="200" ns0:type="dxa"/>
            </ns0:tcMar>
          </ns0:tcPr>
          <ns0:p ns0:rsidR="00BD34DB" ns0:rsidRDefault="00000000">
            <ns0:pPr>
              <ns0:spacing ns0:after="60"/>
            </ns0:pPr>
            <ns0:r>
              <ns0:rPr>
                <ns0:rFonts ns0:ascii="Courier New" ns0:eastAsia="Courier New" ns0:hAnsi="Courier New" ns0:cs="Courier New"/>
                <ns0:b/>
                <ns0:bCs/>
                <ns0:sz ns0:val="20"/>
                <ns0:szCs ns0:val="20"/>
              </ns0:rPr>
              <ns0:t>## Active — Build</ns0:t>
            </ns0:r>
          </ns0:p>
          <ns0:p ns0:rsidR="00BD34DB" ns0:rsidRDefault="00000000">
            <ns0:pPr>
              <ns0:spacing ns0:after="40"/>
            </ns0:pPr>
            <ns0:r>
              <ns0:rPr>
                <ns0:rFonts ns0:ascii="Courier New" ns0:eastAsia="Courier New" ns0:hAnsi="Courier New" ns0:cs="Courier New"/>
                <ns0:sz ns0:val="15"/>
                <ns0:szCs ns0:val="15"/>
              </ns0:rPr>
              <ns0:t>| ID       | Task                  | Phase | Status         | Priority  | Assignee    | Due  | GitHub |</ns0:t>
            </ns0:r>
          </ns0:p>
          <ns0:p ns0:rsidR="00BD34DB" ns0:rsidRDefault="00000000">
            <ns0:pPr>
              <ns0:spacing ns0:after="40"/>
            </ns0:pPr>
            <ns0:r>
              <ns0:rPr>
                <ns0:rFonts ns0:ascii="Courier New" ns0:eastAsia="Courier New" ns0:hAnsi="Courier New" ns0:cs="Courier New"/>
                <ns0:sz ns0:val="15"/>
                <ns0:szCs ns0:val="15"/>
              </ns0:rPr>
              <ns0:t xml:space="preserve">| {{PX}}-001 | Build alert API       | 3-Dev | 🔵 In Progress | 🟠 High  | </ns0:t>
            </ns0:r>
            <ns0:proofErr ns0:type="spellStart"/>
            <ns0:r>
              <ns0:rPr>
                <ns0:rFonts ns0:ascii="Courier New" ns0:eastAsia="Courier New" ns0:hAnsi="Courier New" ns0:cs="Courier New"/>
                <ns0:sz ns0:val="15"/>
                <ns0:szCs ns0:val="15"/>
              </ns0:rPr>
              <ns0:t>claude</ns0:t>
            </ns0:r>
            <ns0:proofErr ns0:type="spellEnd"/>
            <ns0:r>
              <ns0:rPr>
                <ns0:rFonts ns0:ascii="Courier New" ns0:eastAsia="Courier New" ns0:hAnsi="Courier New" ns0:cs="Courier New"/>
                <ns0:sz ns0:val="15"/>
                <ns0:szCs ns0:val="15"/>
              </ns0:rPr>
              <ns0:t>-code | 2/18 | #12    |</ns0:t>
            </ns0:r>
          </ns0:p>
          <ns0:p ns0:rsidR="00BD34DB" ns0:rsidRDefault="00000000">
            <ns0:pPr>
              <ns0:spacing ns0:after="40"/>
            </ns0:pPr>
            <ns0:r>
              <ns0:rPr>
                <ns0:rFonts ns0:ascii="Courier New" ns0:eastAsia="Courier New" ns0:hAnsi="Courier New" ns0:cs="Courier New"/>
                <ns0:sz ns0:val="15"/>
                <ns0:szCs ns0:val="15"/>
              </ns0:rPr>
              <ns0:t xml:space="preserve">| {{PX}}-002 | Rebalance logic       | 3-Dev | 🟡 Queued     | 🟡 Normal| </ns0:t>
            </ns0:r>
            <ns0:proofErr ns0:type="spellStart"/>
            <ns0:r>
              <ns0:rPr>
                <ns0:rFonts ns0:ascii="Courier New" ns0:eastAsia="Courier New" ns0:hAnsi="Courier New" ns0:cs="Courier New"/>
                <ns0:sz ns0:val="15"/>
                <ns0:szCs ns0:val="15"/>
              </ns0:rPr>
              <ns0:t>openclaw</ns0:t>
            </ns0:r>
            <ns0:proofErr ns0:type="spellEnd"/>
            <ns0:r>
              <ns0:rPr>
                <ns0:rFonts ns0:ascii="Courier New" ns0:eastAsia="Courier New" ns0:hAnsi="Courier New" ns0:cs="Courier New"/>
                <ns0:sz ns0:val="15"/>
                <ns0:szCs ns0:val="15"/>
              </ns0:rPr>
              <ns0:t xml:space="preserve">    | 2/20 | #14    |</ns0:t>
            </ns0:r>
          </ns0:p>
          <ns0:p ns0:rsidR="00BD34DB" ns0:rsidRDefault="00000000">
            <ns0:pPr>
              <ns0:spacing ns0:after="80"/>
            </ns0:pPr>
            <ns0:r>
              <ns0:rPr>
                <ns0:rFonts ns0:ascii="Courier New" ns0:eastAsia="Courier New" ns0:hAnsi="Courier New" ns0:cs="Courier New"/>
                <ns0:sz ns0:val="15"/>
                <ns0:szCs ns0:val="15"/>
              </ns0:rPr>
              <ns0:t>| {{PX}}-003 | Write integration tests| 4-QA | 🟡 Queued     | 🟢 Low  | —           | —    | —      |</ns0:t>
            </ns0:r>
          </ns0:p>
          <ns0:p ns0:rsidR="00BD34DB" ns0:rsidRDefault="00000000">
            <ns0:pPr>
              <ns0:spacing ns0:after="60"/>
            </ns0:pPr>
            <ns0:r>
              <ns0:rPr>
                <ns0:rFonts ns0:ascii="Courier New" ns0:eastAsia="Courier New" ns0:hAnsi="Courier New" ns0:cs="Courier New"/>
                <ns0:b/>
                <ns0:bCs/>
                <ns0:sz ns0:val="20"/>
                <ns0:szCs ns0:val="20"/>
              </ns0:rPr>
              <ns0:t>## Active — Ops</ns0:t>
            </ns0:r>
          </ns0:p>
          <ns0:p ns0:rsidR="00BD34DB" ns0:rsidRDefault="00000000">
            <ns0:pPr>
              <ns0:spacing ns0:after="40"/>
            </ns0:pPr>
            <ns0:r>
              <ns0:rPr>
                <ns0:rFonts ns0:ascii="Courier New" ns0:eastAsia="Courier New" ns0:hAnsi="Courier New" ns0:cs="Courier New"/>
                <ns0:sz ns0:val="15"/>
                <ns0:szCs ns0:val="15"/>
              </ns0:rPr>
              <ns0:t>| ID       | Task                       | Category       | Status         | Priority  | Assignee    | Due  | GitHub |</ns0:t>
            </ns0:r>
          </ns0:p>
          <ns0:p ns0:rsidR="00BD34DB" ns0:rsidRDefault="00000000">
            <ns0:pPr>
              <ns0:spacing ns0:after="40"/>
            </ns0:pPr>
            <ns0:r>
              <ns0:rPr>
                <ns0:rFonts ns0:ascii="Courier New" ns0:eastAsia="Courier New" ns0:hAnsi="Courier New" ns0:cs="Courier New"/>
                <ns0:sz ns0:val="15"/>
                <ns0:szCs ns0:val="15"/>
              </ns0:rPr>
              <ns0:t xml:space="preserve">| {{PX}}-050 | Fix null pointer in parser | 🐛 Bug         | 🔵 In Progress | 🟠 High  | </ns0:t>
            </ns0:r>
            <ns0:proofErr ns0:type="spellStart"/>
            <ns0:r>
              <ns0:rPr>
                <ns0:rFonts ns0:ascii="Courier New" ns0:eastAsia="Courier New" ns0:hAnsi="Courier New" ns0:cs="Courier New"/>
                <ns0:sz ns0:val="15"/>
                <ns0:szCs ns0:val="15"/>
              </ns0:rPr>
              <ns0:t>claude</ns0:t>
            </ns0:r>
            <ns0:proofErr ns0:type="spellEnd"/>
            <ns0:r>
              <ns0:rPr>
                <ns0:rFonts ns0:ascii="Courier New" ns0:eastAsia="Courier New" ns0:hAnsi="Courier New" ns0:cs="Courier New"/>
                <ns0:sz ns0:val="15"/>
                <ns0:szCs ns0:val="15"/>
              </ns0:rPr>
              <ns0:t>-code | 2/16 | #15    |</ns0:t>
            </ns0:r>
          </ns0:p>
          <ns0:p ns0:rsidR="00BD34DB" ns0:rsidRDefault="00000000">
            <ns0:pPr>
              <ns0:spacing ns0:after="40"/>
            </ns0:pPr>
            <ns0:r>
              <ns0:rPr>
                <ns0:rFonts ns0:ascii="Courier New" ns0:eastAsia="Courier New" ns0:hAnsi="Courier New" ns0:cs="Courier New"/>
                <ns0:sz ns0:val="15"/>
                <ns0:szCs ns0:val="15"/>
              </ns0:rPr>
              <ns0:t xml:space="preserve">| {{PX}}-051 | Update </ns0:t>
            </ns0:r>
            <ns0:proofErr ns0:type="spellStart"/>
            <ns0:r>
              <ns0:rPr>
                <ns0:rFonts ns0:ascii="Courier New" ns0:eastAsia="Courier New" ns0:hAnsi="Courier New" ns0:cs="Courier New"/>
                <ns0:sz ns0:val="15"/>
                <ns0:szCs ns0:val="15"/>
              </ns0:rPr>
              <ns0:t>axios</ns0:t>
            </ns0:r>
            <ns0:proofErr ns0:type="spellEnd"/>
            <ns0:r>
              <ns0:rPr>
                <ns0:rFonts ns0:ascii="Courier New" ns0:eastAsia="Courier New" ns0:hAnsi="Courier New" ns0:cs="Courier New"/>
                <ns0:sz ns0:val="15"/>
                <ns0:szCs ns0:val="15"/>
              </ns0:rPr>
              <ns0:t xml:space="preserve"> to v1.7       | 📦 Dep         | 🟡 Queued     | 🟢 Low  | —           | —    | —      |</ns0:t>
            </ns0:r>
          </ns0:p>
          <ns0:p ns0:rsidR="00BD34DB" ns0:rsidRDefault="00000000">
            <ns0:r>
              <ns0:rPr>
                <ns0:rFonts ns0:ascii="Courier New" ns0:eastAsia="Courier New" ns0:hAnsi="Courier New" ns0:cs="Courier New"/>
                <ns0:sz ns0:val="15"/>
                <ns0:szCs ns0:val="15"/>
              </ns0:rPr>
              <ns0:t>| {{PX}}-052 | Add rate limiting          | 🔒 Security    | 🟡 Queued     | 🟠 High  | —           | 2/19 | #16    |</ns0:t>
            </ns0:r>
          </ns0:p>
        </ns0:tc>
      </ns0:tr>
    </ns0:tbl>
    <ns0:p ns0:rsidR="00BD34DB" ns0:rsidRDefault="00BD34DB">
      <ns0:pPr>
        <ns0:spacing ns0:after="80"/>
      </ns0:pPr>
    </ns0:p>
    <ns0:p ns0:rsidR="00BD34DB" ns0:rsidRDefault="00000000">
      <ns0:pPr>
        <ns0:pStyle ns0:val="Heading2"/>
        <ns0:keepNext/>
        <ns0:keepLines/>
      </ns0:pPr>
      <ns0:r>
        <ns0:t>Dashboard Aggregation with Both Types</ns0:t>
      </ns0:r>
    </ns0:p>
    <ns0:p ns0:rsidR="00BD34DB" ns0:rsidRDefault="00000000">
      <ns0:pPr>
        <ns0:keepLines/>
        <ns0:spacing ns0:after="120"/>
      </ns0:pPr>
      <ns0:r>
        <ns0:t>The daily brief now shows both build progress (phases) and ops health (active issues) for each project, giving a complete picture of where things stand:</ns0:t>
      </ns0:r>
    </ns0:p>
    <ns0:tbl>
      <ns0:tblPr>
        <ns0:tblW ns0:w="9360" ns0:type="dxa"/>
        <ns0:tblInd ns0:w="-9"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9360"/>
      </ns0:tblGrid>
      <ns0:tr ns0:rsidR="00BD34DB">
        <ns0:tblPrEx>
          <ns0:tblCellMar>
            <ns0:top ns0:w="0" ns0:type="dxa"/>
            <ns0:bottom ns0:w="0" ns0:type="dxa"/>
          </ns0:tblCellMar>
        </ns0:tblPrEx>
        <ns0:trPr>
          <ns0:cantSplit/>
        </ns0:trPr>
        <ns0:tc>
          <ns0:tcPr>
            <ns0:tcW ns0:w="9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8F9FA"/>
            <ns0:tcMar>
              <ns0:top ns0:w="120" ns0:type="dxa"/>
              <ns0:left ns0:w="200" ns0:type="dxa"/>
              <ns0:bottom ns0:w="120" ns0:type="dxa"/>
              <ns0:right ns0:w="200" ns0:type="dxa"/>
            </ns0:tcMar>
          </ns0:tcPr>
          <ns0:p ns0:rsidR="00BD34DB" ns0:rsidRDefault="00000000">
            <ns0:pPr>
              <ns0:spacing ns0:after="60"/>
            </ns0:pPr>
            <ns0:r>
              <ns0:rPr>
                <ns0:rFonts ns0:ascii="Courier New" ns0:eastAsia="Courier New" ns0:hAnsi="Courier New" ns0:cs="Courier New"/>
                <ns0:b/>
                <ns0:bCs/>
                <ns0:sz ns0:val="20"/>
                <ns0:szCs ns0:val="20"/>
              </ns0:rPr>
              <ns0:t>## Project Status — {{</ns0:t>
            </ns0:r>
            <ns0:proofErr ns0:type="spellStart"/>
            <ns0:r>
              <ns0:rPr>
                <ns0:rFonts ns0:ascii="Courier New" ns0:eastAsia="Courier New" ns0:hAnsi="Courier New" ns0:cs="Courier New"/>
                <ns0:b/>
                <ns0:bCs/>
                <ns0:sz ns0:val="20"/>
                <ns0:szCs ns0:val="20"/>
              </ns0:rPr>
              <ns0:t>ProjectName</ns0:t>
            </ns0:r>
            <ns0:proofErr ns0:type="spellEnd"/>
            <ns0:r>
              <ns0:rPr>
                <ns0:rFonts ns0:ascii="Courier New" ns0:eastAsia="Courier New" ns0:hAnsi="Courier New" ns0:cs="Courier New"/>
                <ns0:b/>
                <ns0:bCs/>
                <ns0:sz ns0:val="20"/>
                <ns0:szCs ns0:val="20"/>
              </ns0:rPr>
              <ns0:t>}}</ns0:t>
            </ns0:r>
          </ns0:p>
          <ns0:p ns0:rsidR="00BD34DB" ns0:rsidRDefault="00000000">
            <ns0:pPr>
              <ns0:spacing ns0:after="40"/>
            </ns0:pPr>
            <ns0:r>
              <ns0:rPr>
                <ns0:rFonts ns0:ascii="Courier New" ns0:eastAsia="Courier New" ns0:hAnsi="Courier New" ns0:cs="Courier New"/>
                <ns0:sz ns0:val="18"/>
                <ns0:szCs ns0:val="18"/>
              </ns0:rPr>
              <ns0:t>Phase: 🔵 3-Dev | ✅✅🔵⬜⬜⬜</ns0:t>
            </ns0:r>
          </ns0:p>
          <ns0:p ns0:rsidR="00BD34DB" ns0:rsidRDefault="00BD34DB">
            <ns0:pPr>
              <ns0:spacing ns0:after="60"/>
            </ns0:pPr>
          </ns0:p>
          <ns0:p ns0:rsidR="00BD34DB" ns0:rsidRDefault="00000000">
            <ns0:pPr>
              <ns0:spacing ns0:after="40"/>
            </ns0:pPr>
            <ns0:r>
              <ns0:rPr>
                <ns0:rFonts ns0:ascii="Courier New" ns0:eastAsia="Courier New" ns0:hAnsi="Courier New" ns0:cs="Courier New"/>
                <ns0:b/>
                <ns0:bCs/>
                <ns0:sz ns0:val="18"/>
                <ns0:szCs ns0:val="18"/>
              </ns0:rPr>
              <ns0:t>### Build Tasks</ns0:t>
            </ns0:r>
          </ns0:p>
          <ns0:p ns0:rsidR="00BD34DB" ns0:rsidRDefault="00000000">
            <ns0:pPr>
              <ns0:spacing ns0:after="40"/>
            </ns0:pPr>
            <ns0:r>
              <ns0:rPr>
                <ns0:rFonts ns0:ascii="Courier New" ns0:eastAsia="Courier New" ns0:hAnsi="Courier New" ns0:cs="Courier New"/>
                <ns0:sz ns0:val="16"/>
                <ns0:szCs ns0:val="16"/>
              </ns0:rPr>
              <ns0:t>| In Progress | Queued | Blocked | Done |</ns0:t>
            </ns0:r>
          </ns0:p>
          <ns0:p ns0:rsidR="00BD34DB" ns0:rsidRDefault="00000000">
            <ns0:pPr>
              <ns0:spacing ns0:after="60"/>
            </ns0:pPr>
            <ns0:r>
              <ns0:rPr>
                <ns0:rFonts ns0:ascii="Courier New" ns0:eastAsia="Courier New" ns0:hAnsi="Courier New" ns0:cs="Courier New"/>
                <ns0:sz ns0:val="16"/>
                <ns0:szCs ns0:val="16"/>
              </ns0:rPr>
              <ns0:t>| 1           | 2      | 1       | 1    |</ns0:t>
            </ns0:r>
          </ns0:p>
          <ns0:p ns0:rsidR="00BD34DB" ns0:rsidRDefault="00000000">
            <ns0:pPr>
              <ns0:spacing ns0:after="40"/>
            </ns0:pPr>
            <ns0:r>
              <ns0:rPr>
                <ns0:rFonts ns0:ascii="Courier New" ns0:eastAsia="Courier New" ns0:hAnsi="Courier New" ns0:cs="Courier New"/>
                <ns0:b/>
                <ns0:bCs/>
                <ns0:sz ns0:val="18"/>
                <ns0:szCs ns0:val="18"/>
              </ns0:rPr>
              <ns0:t>### Ops Tasks</ns0:t>
            </ns0:r>
          </ns0:p>
          <ns0:p ns0:rsidR="00BD34DB" ns0:rsidRDefault="00000000">
            <ns0:pPr>
              <ns0:spacing ns0:after="40"/>
            </ns0:pPr>
            <ns0:r>
              <ns0:rPr>
                <ns0:rFonts ns0:ascii="Courier New" ns0:eastAsia="Courier New" ns0:hAnsi="Courier New" ns0:cs="Courier New"/>
                <ns0:sz ns0:val="16"/>
                <ns0:szCs ns0:val="16"/>
              </ns0:rPr>
              <ns0:t>| In Progress | Queued | Done (7d) |</ns0:t>
            </ns0:r>
          </ns0:p>
          <ns0:p ns0:rsidR="00BD34DB" ns0:rsidRDefault="00000000">
            <ns0:pPr>
              <ns0:spacing ns0:after="60"/>
            </ns0:pPr>
            <ns0:r>
              <ns0:rPr>
                <ns0:rFonts ns0:ascii="Courier New" ns0:eastAsia="Courier New" ns0:hAnsi="Courier New" ns0:cs="Courier New"/>
                <ns0:sz ns0:val="16"/>
                <ns0:szCs ns0:val="16"/>
              </ns0:rPr>
              <ns0:t>| 1           | 2      | 1         |</ns0:t>
            </ns0:r>
          </ns0:p>
          <ns0:p ns0:rsidR="00BD34DB" ns0:rsidRDefault="00000000">
            <ns0:pPr>
              <ns0:spacing ns0:after="40"/>
            </ns0:pPr>
            <ns0:r>
              <ns0:rPr>
                <ns0:rFonts ns0:ascii="Courier New" ns0:eastAsia="Courier New" ns0:hAnsi="Courier New" ns0:cs="Courier New"/>
                <ns0:b/>
                <ns0:bCs/>
                <ns0:sz ns0:val="18"/>
                <ns0:szCs ns0:val="18"/>
              </ns0:rPr>
              <ns0:t>### Attention</ns0:t>
            </ns0:r>
          </ns0:p>
          <ns0:p ns0:rsidR="00BD34DB" ns0:rsidRDefault="00000000">
            <ns0:pPr>
              <ns0:spacing ns0:after="40"/>
            </ns0:pPr>
            <ns0:r>
              <ns0:rPr>
                <ns0:rFonts ns0:ascii="Courier New" ns0:eastAsia="Courier New" ns0:hAnsi="Courier New" ns0:cs="Courier New"/>
                <ns0:sz ns0:val="16"/>
                <ns0:szCs ns0:val="16"/>
              </ns0:rPr>
              <ns0:t>🐛 {{PX}}-050: Fix null pointer (High, in progress)</ns0:t>
            </ns0:r>
          </ns0:p>
          <ns0:p ns0:rsidR="00BD34DB" ns0:rsidRDefault="00000000">
            <ns0:r>
              <ns0:rPr>
                <ns0:rFonts ns0:ascii="Courier New" ns0:eastAsia="Courier New" ns0:hAnsi="Courier New" ns0:cs="Courier New"/>
                <ns0:sz ns0:val="16"/>
                <ns0:szCs ns0:val="16"/>
              </ns0:rPr>
              <ns0:t>🔒 {{PX}}-052: Add rate limiting (High, due 2/19)</ns0:t>
            </ns0:r>
          </ns0:p>
        </ns0:tc>
      </ns0:tr>
    </ns0:tbl>
    <ns0:p ns0:rsidR="00BD34DB" ns0:rsidRDefault="00BD34DB">
      <ns0:pPr>
        <ns0:spacing ns0:after="80"/>
      </ns0:pPr>
    </ns0:p>
    <ns0:p ns0:rsidR="00BD34DB" ns0:rsidRDefault="00000000">
      <ns0:pPr>
        <ns0:pStyle ns0:val="Heading2"/>
        <ns0:keepNext/>
        <ns0:keepLines/>
      </ns0:pPr>
      <ns0:r>
        <ns0:t>Summary</ns0:t>
      </ns0:r>
    </ns0:p>
    <ns0:p ns0:rsidR="00BD34DB" ns0:rsidRDefault="00000000">
      <ns0:pPr>
        <ns0:keepLines/>
        <ns0:spacing ns0:after="120"/>
      </ns0:pPr>
      <ns0:r>
        <ns0:t>Build tasks drive the project forward through phases. Ops tasks keep the project healthy. Both live in the same tasks.md file but in separate tables, with distinct ID ranges and their own classification system (phases for build, categories for ops). The Dashboard aggregates both types so you always have the full picture.</ns0:t>
      </ns0:r>
    </ns0:p>
    <ns0:p ns0:rsidR="00BD34DB" ns0:rsidRDefault="00BD34DB">
      <ns0:pPr>
        <ns0:spacing ns0:after="80"/>
      </ns0:pPr>
    </ns0:p>
    <ns0:p ns0:rsidR="00BD34DB" ns0:rsidRDefault="00000000">
      <ns0:r>
        <ns0:br ns0:type="page"/>
      </ns0:r>
    </ns0:p>
    <ns0:p ns0:rsidR="00BD34DB" ns0:rsidRDefault="00000000">
      <ns0:pPr>
        <ns0:pStyle ns0:val="Heading1"/>
        <ns0:keepNext/>
        <ns0:keepLines/>
      </ns0:pPr>
      <ns0:r>
        <ns0:t>Revision Log</ns0:t>
      </ns0:r>
    </ns0:p>
    <ns0:p ns0:rsidR="00BD34DB" ns0:rsidRDefault="00000000">
      <ns0:pPr>
        <ns0:keepLines/>
        <ns0:spacing ns0:after="120"/>
      </ns0:pPr>
      <ns0:r>
        <ns0:t xml:space="preserve">This log tracks all revisions to the </ns0:t>
      </ns0:r>
      <ns0:proofErr ns0:type="spellStart"/>
      <ns0:r>
        <ns0:t>OpenVault</ns0:t>
      </ns0:r>
      <ns0:proofErr ns0:type="spellEnd"/>
      <ns0:r>
        <ns0:t xml:space="preserve"> Guide.</ns0:t>
      </ns0:r>
    </ns0:p>
    <ns0:p ns0:rsidR="00BD34DB" ns0:rsidRDefault="00BD34DB">
      <ns0:pPr>
        <ns0:spacing ns0:after="80"/>
      </ns0:pPr>
    </ns0:p>
    <ns0:tbl>
      <ns0:tblPr>
        <ns0:tblW ns0:w="9360" ns0:type="dxa"/>
        <ns0:tblInd ns0:w="-9"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800"/>
        <ns0:gridCol ns0:w="1400"/>
        <ns0:gridCol ns0:w="7160"/>
      </ns0:tblGrid>
      <ns0:tr ns0:rsidR="00BD34DB">
        <ns0:tblPrEx>
          <ns0:tblCellMar>
            <ns0:top ns0:w="0" ns0:type="dxa"/>
            <ns0:bottom ns0:w="0" ns0:type="dxa"/>
          </ns0:tblCellMar>
        </ns0:tblPrEx>
        <ns0:trPr>
          <ns0:cantSplit/>
        </ns0:trPr>
        <ns0:tc>
          <ns0:tcPr>
            <ns0:tcW ns0:w="8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B3A5C"/>
            <ns0:tcMar>
              <ns0:top ns0:w="80" ns0:type="dxa"/>
              <ns0:left ns0:w="120" ns0:type="dxa"/>
              <ns0:bottom ns0:w="80" ns0:type="dxa"/>
              <ns0:right ns0:w="120" ns0:type="dxa"/>
            </ns0:tcMar>
          </ns0:tcPr>
          <ns0:p ns0:rsidR="00BD34DB" ns0:rsidRDefault="00000000">
            <ns0:r>
              <ns0:rPr>
                <ns0:b/>
                <ns0:bCs/>
                <ns0:color ns0:val="FFFFFF"/>
                <ns0:sz ns0:val="20"/>
                <ns0:szCs ns0:val="20"/>
              </ns0:rPr>
              <ns0:t>Rev</ns0:t>
            </ns0:r>
          </ns0:p>
        </ns0:tc>
        <ns0:tc>
          <ns0:tcPr>
            <ns0:tcW ns0:w="14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B3A5C"/>
            <ns0:tcMar>
              <ns0:top ns0:w="80" ns0:type="dxa"/>
              <ns0:left ns0:w="120" ns0:type="dxa"/>
              <ns0:bottom ns0:w="80" ns0:type="dxa"/>
              <ns0:right ns0:w="120" ns0:type="dxa"/>
            </ns0:tcMar>
          </ns0:tcPr>
          <ns0:p ns0:rsidR="00BD34DB" ns0:rsidRDefault="00000000">
            <ns0:r>
              <ns0:rPr>
                <ns0:b/>
                <ns0:bCs/>
                <ns0:color ns0:val="FFFFFF"/>
                <ns0:sz ns0:val="20"/>
                <ns0:szCs ns0:val="20"/>
              </ns0:rPr>
              <ns0:t>Date</ns0:t>
            </ns0:r>
          </ns0:p>
        </ns0:tc>
        <ns0:tc>
          <ns0:tcPr>
            <ns0:tcW ns0:w="71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B3A5C"/>
            <ns0:tcMar>
              <ns0:top ns0:w="80" ns0:type="dxa"/>
              <ns0:left ns0:w="120" ns0:type="dxa"/>
              <ns0:bottom ns0:w="80" ns0:type="dxa"/>
              <ns0:right ns0:w="120" ns0:type="dxa"/>
            </ns0:tcMar>
          </ns0:tcPr>
          <ns0:p ns0:rsidR="00BD34DB" ns0:rsidRDefault="00000000">
            <ns0:r>
              <ns0:rPr>
                <ns0:b/>
                <ns0:bCs/>
                <ns0:color ns0:val="FFFFFF"/>
                <ns0:sz ns0:val="20"/>
                <ns0:szCs ns0:val="20"/>
              </ns0:rPr>
              <ns0:t>Changes</ns0:t>
            </ns0:r>
          </ns0:p>
        </ns0:tc>
      </ns0:tr>
      <ns0:tr ns0:rsidR="00BD34DB">
        <ns0:tblPrEx>
          <ns0:tblCellMar>
            <ns0:top ns0:w="0" ns0:type="dxa"/>
            <ns0:bottom ns0:w="0" ns0:type="dxa"/>
          </ns0:tblCellMar>
        </ns0:tblPrEx>
        <ns0:trPr>
          <ns0:cantSplit/>
        </ns0:trPr>
        <ns0:tc>
          <ns0:tcPr>
            <ns0:tcW ns0:w="8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0F4F8"/>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1.0</ns0:t>
            </ns0:r>
          </ns0:p>
        </ns0:tc>
        <ns0:tc>
          <ns0:tcPr>
            <ns0:tcW ns0:w="140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2026-02-16</ns0:t>
            </ns0:r>
          </ns0:p>
        </ns0:tc>
        <ns0:tc>
          <ns0:tcPr>
            <ns0:tcW ns0:w="71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Initial release. 18-folder brain-mapped vault architecture, information flow lifecycle, folder reference guide.</ns0:t>
            </ns0:r>
          </ns0:p>
        </ns0:tc>
      </ns0:tr>
      <ns0:tr ns0:rsidR="00BD34DB">
        <ns0:tblPrEx>
          <ns0:tblCellMar>
            <ns0:top ns0:w="0" ns0:type="dxa"/>
            <ns0:bottom ns0:w="0" ns0:type="dxa"/>
          </ns0:tblCellMar>
        </ns0:tblPrEx>
        <ns0:trPr>
          <ns0:cantSplit/>
        </ns0:trPr>
        <ns0:tc>
          <ns0:tcPr>
            <ns0:tcW ns0:w="8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0F4F8"/>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2.0</ns0:t>
            </ns0:r>
          </ns0:p>
        </ns0:tc>
        <ns0:tc>
          <ns0:tcPr>
            <ns0:tcW ns0:w="140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2026-02-16</ns0:t>
            </ns0:r>
          </ns0:p>
        </ns0:tc>
        <ns0:tc>
          <ns0:tcPr>
            <ns0:tcW ns0:w="71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Added Brain vs Body architecture section. Separated Obsidian Vault (brain) from Projects folder (body). Defined tasks.md as the bridge. Added project folder layout and docs/ structure.</ns0:t>
            </ns0:r>
          </ns0:p>
        </ns0:tc>
      </ns0:tr>
      <ns0:tr ns0:rsidR="00BD34DB">
        <ns0:tblPrEx>
          <ns0:tblCellMar>
            <ns0:top ns0:w="0" ns0:type="dxa"/>
            <ns0:bottom ns0:w="0" ns0:type="dxa"/>
          </ns0:tblCellMar>
        </ns0:tblPrEx>
        <ns0:trPr>
          <ns0:cantSplit/>
        </ns0:trPr>
        <ns0:tc>
          <ns0:tcPr>
            <ns0:tcW ns0:w="8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0F4F8"/>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3.0</ns0:t>
            </ns0:r>
          </ns0:p>
        </ns0:tc>
        <ns0:tc>
          <ns0:tcPr>
            <ns0:tcW ns0:w="140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2026-02-16</ns0:t>
            </ns0:r>
          </ns0:p>
        </ns0:tc>
        <ns0:tc>
          <ns0:tcPr>
            <ns0:tcW ns0:w="71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Added Phases &amp; Task Management section. Six-phase lifecycle (Planning through Maintenance) with codes, gate criteria, overlap rules, phase file templates, and full tasks.md specification.</ns0:t>
            </ns0:r>
          </ns0:p>
        </ns0:tc>
      </ns0:tr>
      <ns0:tr ns0:rsidR="00BD34DB">
        <ns0:tblPrEx>
          <ns0:tblCellMar>
            <ns0:top ns0:w="0" ns0:type="dxa"/>
            <ns0:bottom ns0:w="0" ns0:type="dxa"/>
          </ns0:tblCellMar>
        </ns0:tblPrEx>
        <ns0:trPr>
          <ns0:cantSplit/>
        </ns0:trPr>
        <ns0:tc>
          <ns0:tcPr>
            <ns0:tcW ns0:w="8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0F4F8"/>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4.0</ns0:t>
            </ns0:r>
          </ns0:p>
        </ns0:tc>
        <ns0:tc>
          <ns0:tcPr>
            <ns0:tcW ns0:w="140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2026-02-16</ns0:t>
            </ns0:r>
          </ns0:p>
        </ns0:tc>
        <ns0:tc>
          <ns0:tcPr>
            <ns0:tcW ns0:w="71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Added architecture diagram (Brain vs Body visual). Added Build Tasks vs Ops Tasks section with categories, ID numbering convention, and dashboard aggregation. Removed GitHub box from architecture diagram.</ns0:t>
            </ns0:r>
          </ns0:p>
        </ns0:tc>
      </ns0:tr>
      <ns0:tr ns0:rsidR="00BD34DB">
        <ns0:tblPrEx>
          <ns0:tblCellMar>
            <ns0:top ns0:w="0" ns0:type="dxa"/>
            <ns0:bottom ns0:w="0" ns0:type="dxa"/>
          </ns0:tblCellMar>
        </ns0:tblPrEx>
        <ns0:trPr>
          <ns0:cantSplit/>
        </ns0:trPr>
        <ns0:tc>
          <ns0:tcPr>
            <ns0:tcW ns0:w="8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0F4F8"/>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5.0</ns0:t>
            </ns0:r>
          </ns0:p>
        </ns0:tc>
        <ns0:tc>
          <ns0:tcPr>
            <ns0:tcW ns0:w="140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rFonts ns0:ascii="Courier New" ns0:eastAsia="Courier New" ns0:hAnsi="Courier New" ns0:cs="Courier New"/>
                <ns0:sz ns0:val="20"/>
                <ns0:szCs ns0:val="20"/>
              </ns0:rPr>
              <ns0:t>2026-02-16</ns0:t>
            </ns0:r>
          </ns0:p>
        </ns0:tc>
        <ns0:tc>
          <ns0:tcPr>
            <ns0:tcW ns0:w="7160"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0:rsidR="00BD34DB" ns0:rsidRDefault="00000000">
            <ns0:r>
              <ns0:rPr>
                <ns0:sz ns0:val="20"/>
                <ns0:szCs ns0:val="20"/>
              </ns0:rPr>
              <ns0:t xml:space="preserve">Renamed to </ns0:t>
            </ns0:r>
            <ns0:proofErr ns0:type="spellStart"/>
            <ns0:r>
              <ns0:rPr>
                <ns0:sz ns0:val="20"/>
                <ns0:szCs ns0:val="20"/>
              </ns0:rPr>
              <ns0:t>OpenVault</ns0:t>
            </ns0:r>
            <ns0:proofErr ns0:type="spellEnd"/>
            <ns0:r>
              <ns0:rPr>
                <ns0:sz ns0:val="20"/>
                <ns0:szCs ns0:val="20"/>
              </ns0:rPr>
              <ns0:t xml:space="preserve"> (open-</ns0:t>
            </ns0:r>
            <ns0:proofErr ns0:type="spellStart"/>
            <ns0:r>
              <ns0:rPr>
                <ns0:sz ns0:val="20"/>
                <ns0:szCs ns0:val="20"/>
              </ns0:rPr>
              <ns0:t>vault.dev</ns0:t>
            </ns0:r>
            <ns0:proofErr ns0:type="spellEnd"/>
            <ns0:r>
              <ns0:rPr>
                <ns0:sz ns0:val="20"/>
                <ns0:szCs ns0:val="20"/>
              </ns0:rPr>
              <ns0:t>). Updated title page, headers, and diagram. Replaced example tasks.md with updated Build + Ops split format including Type column in Completed/Blocked tables. Added revision log.</ns0:t>
            </ns0:r>
          </ns0:p>
        </ns0:tc>
      </ns0:tr>
    </ns0:tbl>
    <ns0:p ns0:rsidR="00824789" ns0:rsidRDefault="00824789"/>
    <ns0:sectPr ns0:rsidR="00824789">
      <ns0:headerReference ns0:type="default" ns6:id="rId8"/>
      <ns0:footerReference ns0:type="default" ns6:id="rId9"/>
      <ns0:pgSz ns0:w="12240" ns0:h="15840"/>
      <ns0:pgMar ns0:top="1440" ns0:right="1440" ns0:bottom="1440" ns0:left="1440" ns0:header="708" ns0:footer="708" ns0:gutter="0"/>
      <ns0:cols ns0:space="720"/>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24789" w:rsidRDefault="00824789">
      <w:r>
        <w:separator/>
      </w:r>
    </w:p>
  </w:endnote>
  <w:endnote w:type="continuationSeparator" w:id="0">
    <w:p w:rsidR="00824789" w:rsidRDefault="008247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D34DB"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24789" w:rsidRDefault="00824789">
      <w:r>
        <w:separator/>
      </w:r>
    </w:p>
  </w:footnote>
  <w:footnote w:type="continuationSeparator" w:id="0">
    <w:p w:rsidR="00824789" w:rsidRDefault="008247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D34DB" w:rsidRDefault="00000000">
    <w:pPr>
      <w:jc w:val="right"/>
    </w:pPr>
    <w:r>
      <w:rPr>
        <w:i/>
        <w:iCs/>
        <w:color w:val="999999"/>
        <w:sz w:val="18"/>
        <w:szCs w:val="18"/>
      </w:rPr>
      <w:t>OpenVault Guide  |  open-vault.dev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B51BA3"/>
    <w:multiLevelType w:val="hybridMultilevel"/>
    <w:tmpl w:val="EE4EDB60"/>
    <w:lvl w:ilvl="0" w:tplc="A1606EFC">
      <w:start w:val="1"/>
      <w:numFmt w:val="bullet"/>
      <w:lvlText w:val="●"/>
      <w:lvlJc w:val="left"/>
      <w:pPr>
        <w:ind w:left="720" w:hanging="360"/>
      </w:pPr>
    </w:lvl>
    <w:lvl w:ilvl="1" w:tplc="458A2854">
      <w:start w:val="1"/>
      <w:numFmt w:val="bullet"/>
      <w:lvlText w:val="○"/>
      <w:lvlJc w:val="left"/>
      <w:pPr>
        <w:ind w:left="1440" w:hanging="360"/>
      </w:pPr>
    </w:lvl>
    <w:lvl w:ilvl="2" w:tplc="8DD6E5D0">
      <w:start w:val="1"/>
      <w:numFmt w:val="bullet"/>
      <w:lvlText w:val="■"/>
      <w:lvlJc w:val="left"/>
      <w:pPr>
        <w:ind w:left="2160" w:hanging="360"/>
      </w:pPr>
    </w:lvl>
    <w:lvl w:ilvl="3" w:tplc="1AF8FB16">
      <w:start w:val="1"/>
      <w:numFmt w:val="bullet"/>
      <w:lvlText w:val="●"/>
      <w:lvlJc w:val="left"/>
      <w:pPr>
        <w:ind w:left="2880" w:hanging="360"/>
      </w:pPr>
    </w:lvl>
    <w:lvl w:ilvl="4" w:tplc="2DF68E8E">
      <w:start w:val="1"/>
      <w:numFmt w:val="bullet"/>
      <w:lvlText w:val="○"/>
      <w:lvlJc w:val="left"/>
      <w:pPr>
        <w:ind w:left="3600" w:hanging="360"/>
      </w:pPr>
    </w:lvl>
    <w:lvl w:ilvl="5" w:tplc="7E284386">
      <w:start w:val="1"/>
      <w:numFmt w:val="bullet"/>
      <w:lvlText w:val="■"/>
      <w:lvlJc w:val="left"/>
      <w:pPr>
        <w:ind w:left="4320" w:hanging="360"/>
      </w:pPr>
    </w:lvl>
    <w:lvl w:ilvl="6" w:tplc="ED429CD6">
      <w:start w:val="1"/>
      <w:numFmt w:val="bullet"/>
      <w:lvlText w:val="●"/>
      <w:lvlJc w:val="left"/>
      <w:pPr>
        <w:ind w:left="5040" w:hanging="360"/>
      </w:pPr>
    </w:lvl>
    <w:lvl w:ilvl="7" w:tplc="41F00842">
      <w:start w:val="1"/>
      <w:numFmt w:val="bullet"/>
      <w:lvlText w:val="●"/>
      <w:lvlJc w:val="left"/>
      <w:pPr>
        <w:ind w:left="5760" w:hanging="360"/>
      </w:pPr>
    </w:lvl>
    <w:lvl w:ilvl="8" w:tplc="22461A7A">
      <w:start w:val="1"/>
      <w:numFmt w:val="bullet"/>
      <w:lvlText w:val="●"/>
      <w:lvlJc w:val="left"/>
      <w:pPr>
        <w:ind w:left="6480" w:hanging="360"/>
      </w:pPr>
    </w:lvl>
  </w:abstractNum>
  <w:abstractNum w:abstractNumId="1" w15:restartNumberingAfterBreak="0">
    <w:nsid w:val="300452EE"/>
    <w:multiLevelType w:val="hybridMultilevel"/>
    <w:tmpl w:val="6694A58E"/>
    <w:lvl w:ilvl="0" w:tplc="D31A12A2">
      <w:start w:val="1"/>
      <w:numFmt w:val="bullet"/>
      <w:lvlText w:val="•"/>
      <w:lvlJc w:val="left"/>
      <w:pPr>
        <w:ind w:left="720" w:hanging="360"/>
      </w:pPr>
    </w:lvl>
    <w:lvl w:ilvl="1" w:tplc="347AB1E0">
      <w:start w:val="1"/>
      <w:numFmt w:val="bullet"/>
      <w:lvlText w:val="◦"/>
      <w:lvlJc w:val="left"/>
      <w:pPr>
        <w:ind w:left="1440" w:hanging="360"/>
      </w:pPr>
    </w:lvl>
    <w:lvl w:ilvl="2" w:tplc="7098D6FE">
      <w:numFmt w:val="decimal"/>
      <w:lvlText w:val=""/>
      <w:lvlJc w:val="left"/>
    </w:lvl>
    <w:lvl w:ilvl="3" w:tplc="4E601E18">
      <w:numFmt w:val="decimal"/>
      <w:lvlText w:val=""/>
      <w:lvlJc w:val="left"/>
    </w:lvl>
    <w:lvl w:ilvl="4" w:tplc="C248F3A2">
      <w:numFmt w:val="decimal"/>
      <w:lvlText w:val=""/>
      <w:lvlJc w:val="left"/>
    </w:lvl>
    <w:lvl w:ilvl="5" w:tplc="2CDC5EEE">
      <w:numFmt w:val="decimal"/>
      <w:lvlText w:val=""/>
      <w:lvlJc w:val="left"/>
    </w:lvl>
    <w:lvl w:ilvl="6" w:tplc="4A448DCE">
      <w:numFmt w:val="decimal"/>
      <w:lvlText w:val=""/>
      <w:lvlJc w:val="left"/>
    </w:lvl>
    <w:lvl w:ilvl="7" w:tplc="BDF4C44E">
      <w:numFmt w:val="decimal"/>
      <w:lvlText w:val=""/>
      <w:lvlJc w:val="left"/>
    </w:lvl>
    <w:lvl w:ilvl="8" w:tplc="6848E9E2">
      <w:numFmt w:val="decimal"/>
      <w:lvlText w:val=""/>
      <w:lvlJc w:val="left"/>
    </w:lvl>
  </w:abstractNum>
  <w:num w:numId="1" w16cid:durableId="1848474617">
    <w:abstractNumId w:val="0"/>
    <w:lvlOverride w:ilvl="0">
      <w:startOverride w:val="1"/>
    </w:lvlOverride>
  </w:num>
  <w:num w:numId="2" w16cid:durableId="14829621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4DB"/>
    <w:rsid w:val="001C4D68"/>
    <w:rsid w:val="00645C40"/>
    <w:rsid w:val="00824789"/>
    <w:rsid w:val="00BD34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95BA08"/>
  <w15:docId w15:val="{05D348F1-8905-3B44-A2DC-53AE2820C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2"/>
      <w:szCs w:val="32"/>
    </w:rPr>
  </w:style>
  <w:style w:type="paragraph" w:styleId="Heading2">
    <w:name w:val="heading 2"/>
    <w:uiPriority w:val="9"/>
    <w:unhideWhenUsed/>
    <w:qFormat/>
    <w:pPr>
      <w:spacing w:before="280" w:after="160"/>
      <w:outlineLvl w:val="1"/>
    </w:pPr>
    <w:rPr>
      <w:b/>
      <w:bCs/>
      <w:color w:val="2D5F8A"/>
      <w:sz w:val="28"/>
      <w:szCs w:val="28"/>
    </w:rPr>
  </w:style>
  <w:style w:type="paragraph" w:styleId="Heading3">
    <w:name w:val="heading 3"/>
    <w:uiPriority w:val="9"/>
    <w:unhideWhenUsed/>
    <w:qFormat/>
    <w:pPr>
      <w:spacing w:before="200" w:after="120"/>
      <w:outlineLvl w:val="2"/>
    </w:pPr>
    <w:rPr>
      <w:b/>
      <w:bCs/>
      <w:color w:val="3D7AB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23130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5404</Words>
  <Characters>30809</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 Metz</cp:lastModifiedBy>
  <cp:revision>2</cp:revision>
  <dcterms:created xsi:type="dcterms:W3CDTF">2026-02-16T18:59:00Z</dcterms:created>
  <dcterms:modified xsi:type="dcterms:W3CDTF">2026-02-16T19:23:00Z</dcterms:modified>
</cp:coreProperties>
</file>