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1F48" w14:textId="44FE741F" w:rsidR="00827B6D" w:rsidRDefault="00827B6D" w:rsidP="00827B6D"/>
    <w:p w14:paraId="70B99B28" w14:textId="5A0E859D" w:rsidR="00827B6D" w:rsidRDefault="00827B6D" w:rsidP="00827B6D"/>
    <w:p w14:paraId="7A28BFF5" w14:textId="085917BD" w:rsidR="00827B6D" w:rsidRDefault="00827B6D" w:rsidP="00827B6D"/>
    <w:p w14:paraId="5CF05958" w14:textId="0BA05AD7" w:rsidR="00827B6D" w:rsidRDefault="00827B6D" w:rsidP="00827B6D"/>
    <w:p w14:paraId="21C9A3BA" w14:textId="4F9AE432" w:rsidR="00827B6D" w:rsidRDefault="00827B6D" w:rsidP="00827B6D"/>
    <w:p w14:paraId="043132E7" w14:textId="77777777" w:rsidR="00827B6D" w:rsidRDefault="00827B6D" w:rsidP="00827B6D"/>
    <w:p w14:paraId="2ED3ED4A" w14:textId="6A7616AF" w:rsidR="00827B6D" w:rsidRPr="00827B6D" w:rsidRDefault="00827B6D" w:rsidP="00827B6D">
      <w:pPr>
        <w:pStyle w:val="ESCap"/>
        <w:jc w:val="center"/>
        <w:rPr>
          <w:rFonts w:asciiTheme="minorHAnsi" w:hAnsiTheme="minorHAnsi" w:cstheme="minorHAnsi"/>
          <w:sz w:val="48"/>
          <w:szCs w:val="48"/>
          <w:lang w:val="en-US" w:eastAsia="pt-PT"/>
        </w:rPr>
      </w:pPr>
      <w:r w:rsidRPr="00827B6D">
        <w:rPr>
          <w:rFonts w:asciiTheme="minorHAnsi" w:hAnsiTheme="minorHAnsi" w:cstheme="minorHAnsi"/>
          <w:sz w:val="48"/>
          <w:szCs w:val="48"/>
          <w:lang w:val="en-US" w:eastAsia="pt-PT"/>
        </w:rPr>
        <w:t>Phase 9 - Testing and evaluation</w:t>
      </w:r>
    </w:p>
    <w:p w14:paraId="13430B73" w14:textId="77777777" w:rsidR="00827B6D" w:rsidRPr="00827B6D" w:rsidRDefault="00827B6D" w:rsidP="00827B6D">
      <w:pPr>
        <w:rPr>
          <w:lang w:val="en-US"/>
        </w:rPr>
      </w:pPr>
    </w:p>
    <w:p w14:paraId="0E1AECE8" w14:textId="6FA782C1" w:rsidR="00827B6D" w:rsidRPr="00827B6D" w:rsidRDefault="00827B6D" w:rsidP="00827B6D">
      <w:pPr>
        <w:jc w:val="center"/>
        <w:rPr>
          <w:rFonts w:cstheme="minorHAnsi"/>
          <w:b/>
          <w:bCs/>
          <w:sz w:val="32"/>
          <w:szCs w:val="32"/>
          <w:lang w:val="en-US"/>
        </w:rPr>
      </w:pPr>
      <w:r w:rsidRPr="00827B6D">
        <w:rPr>
          <w:rFonts w:cstheme="minorHAnsi"/>
          <w:b/>
          <w:bCs/>
          <w:sz w:val="32"/>
          <w:szCs w:val="32"/>
          <w:lang w:val="en-US"/>
        </w:rPr>
        <w:t>Group 2:</w:t>
      </w:r>
    </w:p>
    <w:p w14:paraId="39FF479D" w14:textId="77777777" w:rsidR="00827B6D" w:rsidRPr="00827B6D" w:rsidRDefault="00827B6D" w:rsidP="00827B6D">
      <w:pPr>
        <w:jc w:val="center"/>
        <w:rPr>
          <w:sz w:val="32"/>
          <w:szCs w:val="32"/>
          <w:lang w:val="pt-PT"/>
        </w:rPr>
      </w:pPr>
      <w:r w:rsidRPr="00827B6D">
        <w:rPr>
          <w:sz w:val="32"/>
          <w:szCs w:val="32"/>
          <w:lang w:val="pt-PT"/>
        </w:rPr>
        <w:t>Diogo Lança – fc53495</w:t>
      </w:r>
    </w:p>
    <w:p w14:paraId="116B28E1" w14:textId="77777777" w:rsidR="00827B6D" w:rsidRPr="00827B6D" w:rsidRDefault="00827B6D" w:rsidP="00827B6D">
      <w:pPr>
        <w:jc w:val="center"/>
        <w:rPr>
          <w:sz w:val="32"/>
          <w:szCs w:val="32"/>
          <w:lang w:val="pt-PT"/>
        </w:rPr>
      </w:pPr>
      <w:r w:rsidRPr="00827B6D">
        <w:rPr>
          <w:sz w:val="32"/>
          <w:szCs w:val="32"/>
          <w:lang w:val="pt-PT"/>
        </w:rPr>
        <w:t xml:space="preserve">Meuri Canhanga – </w:t>
      </w:r>
      <w:r w:rsidRPr="00827B6D">
        <w:rPr>
          <w:rFonts w:cstheme="minorHAnsi"/>
          <w:sz w:val="32"/>
          <w:szCs w:val="32"/>
          <w:lang w:val="pt-PT"/>
        </w:rPr>
        <w:t>fc42559</w:t>
      </w:r>
    </w:p>
    <w:p w14:paraId="570C0738" w14:textId="77777777" w:rsidR="00827B6D" w:rsidRPr="00827B6D" w:rsidRDefault="00827B6D" w:rsidP="00827B6D">
      <w:pPr>
        <w:jc w:val="center"/>
        <w:rPr>
          <w:sz w:val="32"/>
          <w:szCs w:val="32"/>
          <w:lang w:val="pt-PT"/>
        </w:rPr>
      </w:pPr>
      <w:r w:rsidRPr="00827B6D">
        <w:rPr>
          <w:sz w:val="32"/>
          <w:szCs w:val="32"/>
          <w:lang w:val="pt-PT"/>
        </w:rPr>
        <w:t>Miguel Silva – fc58974</w:t>
      </w:r>
    </w:p>
    <w:p w14:paraId="037DD420" w14:textId="77777777" w:rsidR="00827B6D" w:rsidRPr="00827B6D" w:rsidRDefault="00827B6D" w:rsidP="00827B6D">
      <w:pPr>
        <w:jc w:val="center"/>
        <w:rPr>
          <w:sz w:val="32"/>
          <w:szCs w:val="32"/>
          <w:lang w:val="pt-PT"/>
        </w:rPr>
      </w:pPr>
      <w:r w:rsidRPr="00827B6D">
        <w:rPr>
          <w:sz w:val="32"/>
          <w:szCs w:val="32"/>
          <w:lang w:val="pt-PT"/>
        </w:rPr>
        <w:t>Pedro Santos – fc46417</w:t>
      </w:r>
    </w:p>
    <w:p w14:paraId="0D3F8EDE" w14:textId="77777777" w:rsidR="00827B6D" w:rsidRDefault="00827B6D" w:rsidP="00827B6D">
      <w:pPr>
        <w:jc w:val="center"/>
        <w:rPr>
          <w:sz w:val="32"/>
          <w:szCs w:val="32"/>
        </w:rPr>
      </w:pPr>
      <w:r w:rsidRPr="00A2204C">
        <w:rPr>
          <w:sz w:val="32"/>
          <w:szCs w:val="32"/>
        </w:rPr>
        <w:t>Renato Ribeiro – fc57433</w:t>
      </w:r>
    </w:p>
    <w:p w14:paraId="61C7E509" w14:textId="77777777" w:rsidR="00827B6D" w:rsidRDefault="00827B6D">
      <w:pPr>
        <w:rPr>
          <w:b/>
          <w:sz w:val="32"/>
          <w:szCs w:val="32"/>
        </w:rPr>
      </w:pPr>
    </w:p>
    <w:p w14:paraId="430E1278" w14:textId="77777777" w:rsidR="00827B6D" w:rsidRDefault="00827B6D">
      <w:pPr>
        <w:rPr>
          <w:b/>
          <w:sz w:val="32"/>
          <w:szCs w:val="32"/>
        </w:rPr>
      </w:pPr>
    </w:p>
    <w:p w14:paraId="7FF19ABE" w14:textId="77777777" w:rsidR="00827B6D" w:rsidRDefault="00827B6D">
      <w:pPr>
        <w:rPr>
          <w:b/>
          <w:sz w:val="32"/>
          <w:szCs w:val="32"/>
        </w:rPr>
      </w:pPr>
    </w:p>
    <w:p w14:paraId="5B18BAE3" w14:textId="77777777" w:rsidR="00827B6D" w:rsidRDefault="00827B6D">
      <w:pPr>
        <w:rPr>
          <w:b/>
          <w:sz w:val="32"/>
          <w:szCs w:val="32"/>
        </w:rPr>
      </w:pPr>
    </w:p>
    <w:p w14:paraId="7F841E59" w14:textId="77777777" w:rsidR="00827B6D" w:rsidRDefault="00827B6D">
      <w:pPr>
        <w:rPr>
          <w:b/>
          <w:sz w:val="32"/>
          <w:szCs w:val="32"/>
        </w:rPr>
      </w:pPr>
    </w:p>
    <w:p w14:paraId="6563FC04" w14:textId="77777777" w:rsidR="00827B6D" w:rsidRDefault="00827B6D">
      <w:pPr>
        <w:rPr>
          <w:b/>
          <w:sz w:val="32"/>
          <w:szCs w:val="32"/>
        </w:rPr>
      </w:pPr>
    </w:p>
    <w:p w14:paraId="638D58E2" w14:textId="77777777" w:rsidR="00827B6D" w:rsidRDefault="00827B6D">
      <w:pPr>
        <w:rPr>
          <w:b/>
          <w:sz w:val="32"/>
          <w:szCs w:val="32"/>
        </w:rPr>
      </w:pPr>
    </w:p>
    <w:p w14:paraId="19CEF97D" w14:textId="77777777" w:rsidR="00827B6D" w:rsidRDefault="00827B6D">
      <w:pPr>
        <w:rPr>
          <w:b/>
          <w:sz w:val="32"/>
          <w:szCs w:val="32"/>
        </w:rPr>
      </w:pPr>
    </w:p>
    <w:p w14:paraId="7921A32D" w14:textId="77777777" w:rsidR="00827B6D" w:rsidRDefault="00827B6D">
      <w:pPr>
        <w:rPr>
          <w:b/>
          <w:sz w:val="32"/>
          <w:szCs w:val="32"/>
        </w:rPr>
      </w:pPr>
    </w:p>
    <w:p w14:paraId="6BA126CB" w14:textId="77777777" w:rsidR="00827B6D" w:rsidRDefault="00827B6D">
      <w:pPr>
        <w:rPr>
          <w:b/>
          <w:sz w:val="32"/>
          <w:szCs w:val="32"/>
        </w:rPr>
      </w:pPr>
    </w:p>
    <w:p w14:paraId="16E1A407" w14:textId="0ADB6194" w:rsidR="00CB01B9" w:rsidRDefault="00615039">
      <w:pPr>
        <w:rPr>
          <w:b/>
          <w:sz w:val="32"/>
          <w:szCs w:val="32"/>
        </w:rPr>
      </w:pPr>
      <w:r>
        <w:rPr>
          <w:b/>
          <w:sz w:val="32"/>
          <w:szCs w:val="32"/>
        </w:rPr>
        <w:lastRenderedPageBreak/>
        <w:t xml:space="preserve">Operational support </w:t>
      </w:r>
    </w:p>
    <w:p w14:paraId="695E70CA" w14:textId="29D30290" w:rsidR="00CB01B9" w:rsidRDefault="00F03473">
      <w:pPr>
        <w:rPr>
          <w:sz w:val="24"/>
          <w:szCs w:val="24"/>
        </w:rPr>
      </w:pPr>
      <w:r>
        <w:rPr>
          <w:sz w:val="24"/>
          <w:szCs w:val="24"/>
        </w:rPr>
        <w:t>To</w:t>
      </w:r>
      <w:r w:rsidR="00615039">
        <w:rPr>
          <w:sz w:val="24"/>
          <w:szCs w:val="24"/>
        </w:rPr>
        <w:t xml:space="preserve"> confirm that the microservices were acting in </w:t>
      </w:r>
      <w:r w:rsidR="00827B6D">
        <w:rPr>
          <w:sz w:val="24"/>
          <w:szCs w:val="24"/>
        </w:rPr>
        <w:t>accordance with</w:t>
      </w:r>
      <w:r w:rsidR="00615039">
        <w:rPr>
          <w:sz w:val="24"/>
          <w:szCs w:val="24"/>
        </w:rPr>
        <w:t xml:space="preserve"> the system requirements defined, we use the </w:t>
      </w:r>
      <w:proofErr w:type="spellStart"/>
      <w:r w:rsidR="00615039">
        <w:rPr>
          <w:sz w:val="24"/>
          <w:szCs w:val="24"/>
        </w:rPr>
        <w:t>pytest</w:t>
      </w:r>
      <w:proofErr w:type="spellEnd"/>
      <w:r w:rsidR="00615039">
        <w:rPr>
          <w:sz w:val="24"/>
          <w:szCs w:val="24"/>
        </w:rPr>
        <w:t xml:space="preserve"> module to develop unit tests for each. component of the "games", "users", "reviews" and "steam" microservices.  We try to cover not only the positive cases, but also the cases in which invalid inputs were passed to the components. In total were defined 24 unit tests, </w:t>
      </w:r>
      <w:r w:rsidR="00827B6D">
        <w:rPr>
          <w:sz w:val="24"/>
          <w:szCs w:val="24"/>
        </w:rPr>
        <w:t>and the</w:t>
      </w:r>
      <w:r w:rsidR="00615039">
        <w:rPr>
          <w:sz w:val="24"/>
          <w:szCs w:val="24"/>
        </w:rPr>
        <w:t xml:space="preserve"> result was:</w:t>
      </w:r>
    </w:p>
    <w:p w14:paraId="6719E3D3" w14:textId="77777777" w:rsidR="00CB01B9" w:rsidRDefault="00615039">
      <w:pPr>
        <w:rPr>
          <w:sz w:val="24"/>
          <w:szCs w:val="24"/>
        </w:rPr>
      </w:pPr>
      <w:r>
        <w:rPr>
          <w:noProof/>
          <w:sz w:val="24"/>
          <w:szCs w:val="24"/>
        </w:rPr>
        <w:drawing>
          <wp:inline distT="114300" distB="114300" distL="114300" distR="114300" wp14:anchorId="2EE0AA9B" wp14:editId="7BFDC955">
            <wp:extent cx="5848350" cy="217783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48350" cy="2177830"/>
                    </a:xfrm>
                    <a:prstGeom prst="rect">
                      <a:avLst/>
                    </a:prstGeom>
                    <a:ln/>
                  </pic:spPr>
                </pic:pic>
              </a:graphicData>
            </a:graphic>
          </wp:inline>
        </w:drawing>
      </w:r>
    </w:p>
    <w:p w14:paraId="67460BD0" w14:textId="77777777" w:rsidR="00CB01B9" w:rsidRDefault="00615039">
      <w:pPr>
        <w:rPr>
          <w:sz w:val="24"/>
          <w:szCs w:val="24"/>
        </w:rPr>
      </w:pPr>
      <w:r>
        <w:rPr>
          <w:sz w:val="24"/>
          <w:szCs w:val="24"/>
        </w:rPr>
        <w:t>Based on test results, we note that the unit tests defined for the games Microservice aren't enough, since the code coverage obtained was less than 70% (which we considered an acceptable level).</w:t>
      </w:r>
    </w:p>
    <w:p w14:paraId="05401590" w14:textId="30895D1E" w:rsidR="00CB01B9" w:rsidRDefault="00615039">
      <w:pPr>
        <w:rPr>
          <w:sz w:val="24"/>
          <w:szCs w:val="24"/>
        </w:rPr>
      </w:pPr>
      <w:r>
        <w:rPr>
          <w:sz w:val="24"/>
          <w:szCs w:val="24"/>
        </w:rPr>
        <w:t xml:space="preserve">We </w:t>
      </w:r>
      <w:r w:rsidR="00827B6D">
        <w:rPr>
          <w:sz w:val="24"/>
          <w:szCs w:val="24"/>
        </w:rPr>
        <w:t>also created</w:t>
      </w:r>
      <w:r>
        <w:rPr>
          <w:sz w:val="24"/>
          <w:szCs w:val="24"/>
        </w:rPr>
        <w:t xml:space="preserve"> a </w:t>
      </w:r>
      <w:r w:rsidR="00827B6D">
        <w:rPr>
          <w:sz w:val="24"/>
          <w:szCs w:val="24"/>
        </w:rPr>
        <w:t>GitHub</w:t>
      </w:r>
      <w:r>
        <w:rPr>
          <w:sz w:val="24"/>
          <w:szCs w:val="24"/>
        </w:rPr>
        <w:t xml:space="preserve"> action “Python application”</w:t>
      </w:r>
      <w:r>
        <w:rPr>
          <w:rFonts w:ascii="Courier New" w:eastAsia="Courier New" w:hAnsi="Courier New" w:cs="Courier New"/>
          <w:color w:val="0A3069"/>
          <w:sz w:val="18"/>
          <w:szCs w:val="18"/>
          <w:highlight w:val="white"/>
        </w:rPr>
        <w:t xml:space="preserve"> </w:t>
      </w:r>
      <w:r>
        <w:rPr>
          <w:sz w:val="24"/>
          <w:szCs w:val="24"/>
        </w:rPr>
        <w:t>described in the file .</w:t>
      </w:r>
      <w:proofErr w:type="spellStart"/>
      <w:r>
        <w:rPr>
          <w:sz w:val="24"/>
          <w:szCs w:val="24"/>
        </w:rPr>
        <w:t>github</w:t>
      </w:r>
      <w:proofErr w:type="spellEnd"/>
      <w:r>
        <w:rPr>
          <w:sz w:val="24"/>
          <w:szCs w:val="24"/>
        </w:rPr>
        <w:t>/workflows/python-</w:t>
      </w:r>
      <w:proofErr w:type="spellStart"/>
      <w:r>
        <w:rPr>
          <w:sz w:val="24"/>
          <w:szCs w:val="24"/>
        </w:rPr>
        <w:t>app.yml</w:t>
      </w:r>
      <w:proofErr w:type="spellEnd"/>
      <w:r>
        <w:rPr>
          <w:sz w:val="24"/>
          <w:szCs w:val="24"/>
        </w:rPr>
        <w:t xml:space="preserve"> :</w:t>
      </w:r>
    </w:p>
    <w:p w14:paraId="0687F77A" w14:textId="77777777" w:rsidR="00CB01B9" w:rsidRDefault="00615039">
      <w:pPr>
        <w:rPr>
          <w:sz w:val="24"/>
          <w:szCs w:val="24"/>
        </w:rPr>
      </w:pPr>
      <w:r>
        <w:rPr>
          <w:noProof/>
          <w:sz w:val="24"/>
          <w:szCs w:val="24"/>
        </w:rPr>
        <w:drawing>
          <wp:inline distT="114300" distB="114300" distL="114300" distR="114300" wp14:anchorId="5221B797" wp14:editId="728D037B">
            <wp:extent cx="5592128" cy="3695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92128" cy="3695700"/>
                    </a:xfrm>
                    <a:prstGeom prst="rect">
                      <a:avLst/>
                    </a:prstGeom>
                    <a:ln/>
                  </pic:spPr>
                </pic:pic>
              </a:graphicData>
            </a:graphic>
          </wp:inline>
        </w:drawing>
      </w:r>
    </w:p>
    <w:p w14:paraId="292DC5B5" w14:textId="3687591F" w:rsidR="00CB01B9" w:rsidRDefault="00F03473">
      <w:pPr>
        <w:rPr>
          <w:sz w:val="24"/>
          <w:szCs w:val="24"/>
        </w:rPr>
      </w:pPr>
      <w:r>
        <w:rPr>
          <w:sz w:val="24"/>
          <w:szCs w:val="24"/>
        </w:rPr>
        <w:lastRenderedPageBreak/>
        <w:t>This action</w:t>
      </w:r>
      <w:r w:rsidR="00615039">
        <w:rPr>
          <w:sz w:val="24"/>
          <w:szCs w:val="24"/>
        </w:rPr>
        <w:t xml:space="preserve"> creates a workflow for running a job </w:t>
      </w:r>
      <w:r w:rsidR="00827B6D">
        <w:rPr>
          <w:sz w:val="24"/>
          <w:szCs w:val="24"/>
        </w:rPr>
        <w:t>that builds</w:t>
      </w:r>
      <w:r w:rsidR="00615039">
        <w:rPr>
          <w:sz w:val="24"/>
          <w:szCs w:val="24"/>
        </w:rPr>
        <w:t xml:space="preserve"> the application, starts the </w:t>
      </w:r>
      <w:r w:rsidR="00827B6D">
        <w:rPr>
          <w:sz w:val="24"/>
          <w:szCs w:val="24"/>
        </w:rPr>
        <w:t>microservices and</w:t>
      </w:r>
      <w:r w:rsidR="00615039">
        <w:rPr>
          <w:sz w:val="24"/>
          <w:szCs w:val="24"/>
        </w:rPr>
        <w:t xml:space="preserve"> then runs the unit tests, which the purpose is to run that workflow when a pull request is created for the main branch. </w:t>
      </w:r>
    </w:p>
    <w:p w14:paraId="1C9594F7" w14:textId="318075F6" w:rsidR="00827B6D" w:rsidRDefault="00827B6D">
      <w:pPr>
        <w:rPr>
          <w:sz w:val="24"/>
          <w:szCs w:val="24"/>
        </w:rPr>
      </w:pPr>
    </w:p>
    <w:p w14:paraId="283A3AFB" w14:textId="77777777" w:rsidR="00827B6D" w:rsidRDefault="00827B6D">
      <w:pPr>
        <w:rPr>
          <w:sz w:val="24"/>
          <w:szCs w:val="24"/>
        </w:rPr>
      </w:pPr>
    </w:p>
    <w:p w14:paraId="5C06880B" w14:textId="77777777" w:rsidR="00CB01B9" w:rsidRDefault="00615039">
      <w:pPr>
        <w:rPr>
          <w:b/>
          <w:sz w:val="32"/>
          <w:szCs w:val="32"/>
        </w:rPr>
      </w:pPr>
      <w:r>
        <w:rPr>
          <w:b/>
          <w:sz w:val="32"/>
          <w:szCs w:val="32"/>
        </w:rPr>
        <w:t>Authentication</w:t>
      </w:r>
    </w:p>
    <w:p w14:paraId="019DFF4B" w14:textId="77777777" w:rsidR="00CB01B9" w:rsidRDefault="00615039">
      <w:pPr>
        <w:jc w:val="both"/>
        <w:rPr>
          <w:sz w:val="24"/>
          <w:szCs w:val="24"/>
        </w:rPr>
      </w:pPr>
      <w:r>
        <w:rPr>
          <w:sz w:val="24"/>
          <w:szCs w:val="24"/>
        </w:rPr>
        <w:t xml:space="preserve">For the authentication on our API, we used the Auth0 external service. With Auth0 we configured an authentication API and created an App so that the integration with our Steam Reviews API was possible. </w:t>
      </w:r>
    </w:p>
    <w:p w14:paraId="255785F0" w14:textId="77777777" w:rsidR="00CB01B9" w:rsidRDefault="00615039">
      <w:pPr>
        <w:jc w:val="both"/>
        <w:rPr>
          <w:sz w:val="24"/>
          <w:szCs w:val="24"/>
        </w:rPr>
      </w:pPr>
      <w:r>
        <w:rPr>
          <w:sz w:val="24"/>
          <w:szCs w:val="24"/>
        </w:rPr>
        <w:t>On this Auth0 authentication API we defined two different roles/scopes, the normal users, and the admins. With this we have three types of users that can use the Steam Reviews API, the non-authenticated users, the authenticated users with normal permissions, and the admins. The difference between normal users and admins is essentially that admins can add or remove games and accounts.</w:t>
      </w:r>
    </w:p>
    <w:p w14:paraId="29BA09AD" w14:textId="77777777" w:rsidR="00CB01B9" w:rsidRDefault="00615039">
      <w:pPr>
        <w:jc w:val="center"/>
        <w:rPr>
          <w:sz w:val="24"/>
          <w:szCs w:val="24"/>
        </w:rPr>
      </w:pPr>
      <w:r>
        <w:rPr>
          <w:noProof/>
          <w:sz w:val="24"/>
          <w:szCs w:val="24"/>
        </w:rPr>
        <w:drawing>
          <wp:inline distT="0" distB="0" distL="0" distR="0" wp14:anchorId="26CB678B" wp14:editId="644FFBA9">
            <wp:extent cx="4842733" cy="1217517"/>
            <wp:effectExtent l="0" t="0" r="0" b="0"/>
            <wp:docPr id="9" name="image2.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m texto&#10;&#10;Descrição gerada automaticamente"/>
                    <pic:cNvPicPr preferRelativeResize="0"/>
                  </pic:nvPicPr>
                  <pic:blipFill>
                    <a:blip r:embed="rId9"/>
                    <a:srcRect/>
                    <a:stretch>
                      <a:fillRect/>
                    </a:stretch>
                  </pic:blipFill>
                  <pic:spPr>
                    <a:xfrm>
                      <a:off x="0" y="0"/>
                      <a:ext cx="4842733" cy="1217517"/>
                    </a:xfrm>
                    <a:prstGeom prst="rect">
                      <a:avLst/>
                    </a:prstGeom>
                    <a:ln/>
                  </pic:spPr>
                </pic:pic>
              </a:graphicData>
            </a:graphic>
          </wp:inline>
        </w:drawing>
      </w:r>
    </w:p>
    <w:p w14:paraId="61120DBF" w14:textId="77777777" w:rsidR="00CB01B9" w:rsidRDefault="00615039">
      <w:pPr>
        <w:jc w:val="both"/>
        <w:rPr>
          <w:sz w:val="24"/>
          <w:szCs w:val="24"/>
        </w:rPr>
      </w:pPr>
      <w:r>
        <w:rPr>
          <w:sz w:val="24"/>
          <w:szCs w:val="24"/>
        </w:rPr>
        <w:t>The flow used for this authentication App was the implicit flow.</w:t>
      </w:r>
    </w:p>
    <w:p w14:paraId="0CA63D0E" w14:textId="77777777" w:rsidR="00CB01B9" w:rsidRDefault="00615039">
      <w:pPr>
        <w:jc w:val="both"/>
        <w:rPr>
          <w:sz w:val="24"/>
          <w:szCs w:val="24"/>
        </w:rPr>
      </w:pPr>
      <w:r>
        <w:rPr>
          <w:sz w:val="24"/>
          <w:szCs w:val="24"/>
        </w:rPr>
        <w:t xml:space="preserve">So, we blocked some operations so that they could only be accessible by authenticated users, some for general users, some restricted to admins. This can be tested on swagger </w:t>
      </w:r>
      <w:proofErr w:type="spellStart"/>
      <w:r>
        <w:rPr>
          <w:sz w:val="24"/>
          <w:szCs w:val="24"/>
        </w:rPr>
        <w:t>openAPI</w:t>
      </w:r>
      <w:proofErr w:type="spellEnd"/>
      <w:r>
        <w:rPr>
          <w:sz w:val="24"/>
          <w:szCs w:val="24"/>
        </w:rPr>
        <w:t>, for that, the user can click in “Authorize” and choose the permission he wants that session to have, either normal user or admin. After this he will be redirected to an auth0 login/register screen, that can be personalized to our liking. The user authenticate himself and then is redirected back to swagger, but the token of the authentication is stored by swagger and included on the request’s headers, and this is the way that when a request is made the token is verified and if it is valid the request goes through, if is not valid the unauthorized response is given.</w:t>
      </w:r>
    </w:p>
    <w:p w14:paraId="60810A04" w14:textId="77777777" w:rsidR="00CB01B9" w:rsidRDefault="00CB01B9">
      <w:pPr>
        <w:jc w:val="center"/>
        <w:rPr>
          <w:sz w:val="24"/>
          <w:szCs w:val="24"/>
        </w:rPr>
      </w:pPr>
    </w:p>
    <w:p w14:paraId="516A23AD" w14:textId="77777777" w:rsidR="00CB01B9" w:rsidRDefault="00615039">
      <w:pPr>
        <w:jc w:val="center"/>
        <w:rPr>
          <w:sz w:val="24"/>
          <w:szCs w:val="24"/>
        </w:rPr>
      </w:pPr>
      <w:r>
        <w:rPr>
          <w:noProof/>
          <w:sz w:val="24"/>
          <w:szCs w:val="24"/>
        </w:rPr>
        <w:lastRenderedPageBreak/>
        <w:drawing>
          <wp:inline distT="0" distB="0" distL="0" distR="0" wp14:anchorId="6B767D20" wp14:editId="3BAB22B2">
            <wp:extent cx="3200997" cy="2647321"/>
            <wp:effectExtent l="0" t="0" r="0" b="0"/>
            <wp:docPr id="10" name="image4.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m texto&#10;&#10;Descrição gerada automaticamente"/>
                    <pic:cNvPicPr preferRelativeResize="0"/>
                  </pic:nvPicPr>
                  <pic:blipFill>
                    <a:blip r:embed="rId10"/>
                    <a:srcRect l="3090" t="2741" r="2785" b="2311"/>
                    <a:stretch>
                      <a:fillRect/>
                    </a:stretch>
                  </pic:blipFill>
                  <pic:spPr>
                    <a:xfrm>
                      <a:off x="0" y="0"/>
                      <a:ext cx="3200997" cy="2647321"/>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F5EDA10" wp14:editId="64E051A8">
                <wp:simplePos x="0" y="0"/>
                <wp:positionH relativeFrom="column">
                  <wp:posOffset>1295400</wp:posOffset>
                </wp:positionH>
                <wp:positionV relativeFrom="paragraph">
                  <wp:posOffset>1346200</wp:posOffset>
                </wp:positionV>
                <wp:extent cx="1069975" cy="136525"/>
                <wp:effectExtent l="0" t="0" r="0" b="0"/>
                <wp:wrapNone/>
                <wp:docPr id="5" name="Retângulo 5"/>
                <wp:cNvGraphicFramePr/>
                <a:graphic xmlns:a="http://schemas.openxmlformats.org/drawingml/2006/main">
                  <a:graphicData uri="http://schemas.microsoft.com/office/word/2010/wordprocessingShape">
                    <wps:wsp>
                      <wps:cNvSpPr/>
                      <wps:spPr>
                        <a:xfrm>
                          <a:off x="4817363" y="3718088"/>
                          <a:ext cx="1057275" cy="123825"/>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27B52548" w14:textId="77777777" w:rsidR="00CB01B9" w:rsidRDefault="00CB01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F5EDA10" id="Retângulo 5" o:spid="_x0000_s1026" style="position:absolute;left:0;text-align:left;margin-left:102pt;margin-top:106pt;width:84.25pt;height:1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" fillcolor="black [3200]" strokecolor="black [3200]" strokeweight="1pt">
                <v:stroke startarrowwidth="narrow" startarrowlength="short" endarrowwidth="narrow" endarrowlength="short"/>
                <v:textbox inset="2.53958mm,2.53958mm,2.53958mm,2.53958mm">
                  <w:txbxContent>
                    <w:p w14:paraId="27B52548" w14:textId="77777777" w:rsidR="00CB01B9" w:rsidRDefault="00CB01B9">
                      <w:pPr>
                        <w:spacing w:after="0" w:line="240" w:lineRule="auto"/>
                        <w:textDirection w:val="btLr"/>
                      </w:pPr>
                    </w:p>
                  </w:txbxContent>
                </v:textbox>
              </v:rect>
            </w:pict>
          </mc:Fallback>
        </mc:AlternateContent>
      </w:r>
    </w:p>
    <w:p w14:paraId="0427FB2F" w14:textId="77777777" w:rsidR="00F03473" w:rsidRPr="00F03473" w:rsidRDefault="00F03473" w:rsidP="00F03473">
      <w:pPr>
        <w:spacing w:line="240" w:lineRule="auto"/>
        <w:rPr>
          <w:rFonts w:ascii="Times New Roman" w:eastAsia="Times New Roman" w:hAnsi="Times New Roman" w:cs="Times New Roman"/>
          <w:sz w:val="24"/>
          <w:szCs w:val="24"/>
          <w:lang w:val="en-US"/>
        </w:rPr>
      </w:pPr>
      <w:r w:rsidRPr="00F03473">
        <w:rPr>
          <w:rFonts w:eastAsia="Times New Roman"/>
          <w:b/>
          <w:bCs/>
          <w:color w:val="000000"/>
          <w:sz w:val="32"/>
          <w:szCs w:val="32"/>
          <w:lang w:val="en-US"/>
        </w:rPr>
        <w:t>Reliability</w:t>
      </w:r>
    </w:p>
    <w:p w14:paraId="0CDBF01A" w14:textId="77777777" w:rsidR="00F03473" w:rsidRPr="00F03473" w:rsidRDefault="00F03473" w:rsidP="00F03473">
      <w:pPr>
        <w:spacing w:line="240" w:lineRule="auto"/>
        <w:jc w:val="both"/>
        <w:rPr>
          <w:rFonts w:ascii="Times New Roman" w:eastAsia="Times New Roman" w:hAnsi="Times New Roman" w:cs="Times New Roman"/>
          <w:sz w:val="24"/>
          <w:szCs w:val="24"/>
          <w:lang w:val="en-US"/>
        </w:rPr>
      </w:pPr>
      <w:r w:rsidRPr="00F03473">
        <w:rPr>
          <w:rFonts w:eastAsia="Times New Roman"/>
          <w:color w:val="000000"/>
          <w:sz w:val="24"/>
          <w:szCs w:val="24"/>
          <w:lang w:val="en-US"/>
        </w:rPr>
        <w:t xml:space="preserve">To measure the reliability of our implementation we used </w:t>
      </w:r>
      <w:r w:rsidRPr="00F03473">
        <w:rPr>
          <w:rFonts w:eastAsia="Times New Roman"/>
          <w:b/>
          <w:bCs/>
          <w:color w:val="000000"/>
          <w:sz w:val="24"/>
          <w:szCs w:val="24"/>
          <w:lang w:val="en-US"/>
        </w:rPr>
        <w:t>SonarQube</w:t>
      </w:r>
      <w:r w:rsidRPr="00F03473">
        <w:rPr>
          <w:rFonts w:eastAsia="Times New Roman"/>
          <w:color w:val="000000"/>
          <w:sz w:val="24"/>
          <w:szCs w:val="24"/>
          <w:lang w:val="en-US"/>
        </w:rPr>
        <w:t>. The scanning was locally, where we called the sonar-scanner to our project folder (cloned-repo where all pulled files go to from our repository) and the scanner checked all folders and files, measuring all the metrics specified within SonarQube.</w:t>
      </w:r>
    </w:p>
    <w:p w14:paraId="6C96C77F" w14:textId="77777777" w:rsidR="00F03473" w:rsidRPr="00F03473" w:rsidRDefault="00F03473" w:rsidP="00F03473">
      <w:pPr>
        <w:spacing w:line="240" w:lineRule="auto"/>
        <w:jc w:val="both"/>
        <w:rPr>
          <w:rFonts w:ascii="Times New Roman" w:eastAsia="Times New Roman" w:hAnsi="Times New Roman" w:cs="Times New Roman"/>
          <w:sz w:val="24"/>
          <w:szCs w:val="24"/>
          <w:lang w:val="en-US"/>
        </w:rPr>
      </w:pPr>
      <w:r w:rsidRPr="00F03473">
        <w:rPr>
          <w:rFonts w:eastAsia="Times New Roman"/>
          <w:color w:val="000000"/>
          <w:sz w:val="24"/>
          <w:szCs w:val="24"/>
          <w:lang w:val="en-US"/>
        </w:rPr>
        <w:t>On the SonarQube the primary indication of reliability is the number of bug issues. The difficulty of individual issues, their number, statuses, types, and severities are used to determine reliability rating and reliability remediation effort.</w:t>
      </w:r>
    </w:p>
    <w:p w14:paraId="6F7039DC" w14:textId="77777777" w:rsidR="00F03473" w:rsidRPr="00F03473" w:rsidRDefault="00F03473" w:rsidP="00F03473">
      <w:pPr>
        <w:spacing w:line="240" w:lineRule="auto"/>
        <w:jc w:val="both"/>
        <w:rPr>
          <w:rFonts w:ascii="Times New Roman" w:eastAsia="Times New Roman" w:hAnsi="Times New Roman" w:cs="Times New Roman"/>
          <w:sz w:val="24"/>
          <w:szCs w:val="24"/>
          <w:lang w:val="en-US"/>
        </w:rPr>
      </w:pPr>
      <w:r w:rsidRPr="00F03473">
        <w:rPr>
          <w:rFonts w:eastAsia="Times New Roman"/>
          <w:color w:val="000000"/>
          <w:sz w:val="24"/>
          <w:szCs w:val="24"/>
          <w:lang w:val="en-US"/>
        </w:rPr>
        <w:t>The</w:t>
      </w:r>
      <w:r w:rsidRPr="00F03473">
        <w:rPr>
          <w:rFonts w:eastAsia="Times New Roman"/>
          <w:b/>
          <w:bCs/>
          <w:color w:val="000000"/>
          <w:sz w:val="24"/>
          <w:szCs w:val="24"/>
          <w:lang w:val="en-US"/>
        </w:rPr>
        <w:t xml:space="preserve"> reliability remediation effort</w:t>
      </w:r>
      <w:r w:rsidRPr="00F03473">
        <w:rPr>
          <w:rFonts w:eastAsia="Times New Roman"/>
          <w:color w:val="000000"/>
          <w:sz w:val="24"/>
          <w:szCs w:val="24"/>
          <w:lang w:val="en-US"/>
        </w:rPr>
        <w:t xml:space="preserve"> is the effort to fix all bug issues. The measure is stored in minutes in the DB. An 8-hour day is assumed when values are shown in days.</w:t>
      </w:r>
    </w:p>
    <w:p w14:paraId="3F68AE53" w14:textId="77777777" w:rsidR="00F03473" w:rsidRPr="00F03473" w:rsidRDefault="00F03473" w:rsidP="00F03473">
      <w:pPr>
        <w:spacing w:after="0" w:line="240" w:lineRule="auto"/>
        <w:rPr>
          <w:rFonts w:ascii="Times New Roman" w:eastAsia="Times New Roman" w:hAnsi="Times New Roman" w:cs="Times New Roman"/>
          <w:sz w:val="24"/>
          <w:szCs w:val="24"/>
          <w:lang w:val="en-US"/>
        </w:rPr>
      </w:pPr>
    </w:p>
    <w:tbl>
      <w:tblPr>
        <w:tblW w:w="8504" w:type="dxa"/>
        <w:tblCellMar>
          <w:top w:w="15" w:type="dxa"/>
          <w:left w:w="15" w:type="dxa"/>
          <w:bottom w:w="15" w:type="dxa"/>
          <w:right w:w="15" w:type="dxa"/>
        </w:tblCellMar>
        <w:tblLook w:val="04A0" w:firstRow="1" w:lastRow="0" w:firstColumn="1" w:lastColumn="0" w:noHBand="0" w:noVBand="1"/>
      </w:tblPr>
      <w:tblGrid>
        <w:gridCol w:w="1120"/>
        <w:gridCol w:w="7384"/>
      </w:tblGrid>
      <w:tr w:rsidR="00F03473" w:rsidRPr="00F03473" w14:paraId="2EE50A5D"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744E"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991F"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0 Bugs</w:t>
            </w:r>
          </w:p>
        </w:tc>
      </w:tr>
      <w:tr w:rsidR="00F03473" w:rsidRPr="00F03473" w14:paraId="550835BF"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4BEE"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CC180"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w:t>
            </w:r>
            <w:proofErr w:type="spellStart"/>
            <w:r w:rsidRPr="00F03473">
              <w:rPr>
                <w:rFonts w:eastAsia="Times New Roman"/>
                <w:color w:val="000000"/>
                <w:sz w:val="24"/>
                <w:szCs w:val="24"/>
                <w:lang w:val="pt-PT"/>
              </w:rPr>
              <w:t>Minor</w:t>
            </w:r>
            <w:proofErr w:type="spellEnd"/>
            <w:r w:rsidRPr="00F03473">
              <w:rPr>
                <w:rFonts w:eastAsia="Times New Roman"/>
                <w:color w:val="000000"/>
                <w:sz w:val="24"/>
                <w:szCs w:val="24"/>
                <w:lang w:val="pt-PT"/>
              </w:rPr>
              <w:t xml:space="preserve"> Bug</w:t>
            </w:r>
          </w:p>
        </w:tc>
      </w:tr>
      <w:tr w:rsidR="00F03473" w:rsidRPr="00F03473" w14:paraId="097F8AB5"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2CFF5"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0AF3E"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Major Bug</w:t>
            </w:r>
          </w:p>
        </w:tc>
      </w:tr>
      <w:tr w:rsidR="00F03473" w:rsidRPr="00F03473" w14:paraId="205ADC01"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90989"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FBE0C"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w:t>
            </w:r>
            <w:proofErr w:type="spellStart"/>
            <w:r w:rsidRPr="00F03473">
              <w:rPr>
                <w:rFonts w:eastAsia="Times New Roman"/>
                <w:color w:val="000000"/>
                <w:sz w:val="24"/>
                <w:szCs w:val="24"/>
                <w:lang w:val="pt-PT"/>
              </w:rPr>
              <w:t>Critical</w:t>
            </w:r>
            <w:proofErr w:type="spellEnd"/>
            <w:r w:rsidRPr="00F03473">
              <w:rPr>
                <w:rFonts w:eastAsia="Times New Roman"/>
                <w:color w:val="000000"/>
                <w:sz w:val="24"/>
                <w:szCs w:val="24"/>
                <w:lang w:val="pt-PT"/>
              </w:rPr>
              <w:t xml:space="preserve"> Bug</w:t>
            </w:r>
          </w:p>
        </w:tc>
      </w:tr>
      <w:tr w:rsidR="00F03473" w:rsidRPr="00F03473" w14:paraId="46F9BBDA"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6DFC3"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32E07"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w:t>
            </w:r>
            <w:proofErr w:type="spellStart"/>
            <w:r w:rsidRPr="00F03473">
              <w:rPr>
                <w:rFonts w:eastAsia="Times New Roman"/>
                <w:color w:val="000000"/>
                <w:sz w:val="24"/>
                <w:szCs w:val="24"/>
                <w:lang w:val="pt-PT"/>
              </w:rPr>
              <w:t>Blocker</w:t>
            </w:r>
            <w:proofErr w:type="spellEnd"/>
            <w:r w:rsidRPr="00F03473">
              <w:rPr>
                <w:rFonts w:eastAsia="Times New Roman"/>
                <w:color w:val="000000"/>
                <w:sz w:val="24"/>
                <w:szCs w:val="24"/>
                <w:lang w:val="pt-PT"/>
              </w:rPr>
              <w:t xml:space="preserve"> Bug</w:t>
            </w:r>
          </w:p>
        </w:tc>
      </w:tr>
    </w:tbl>
    <w:p w14:paraId="75A87707" w14:textId="77777777" w:rsidR="00F03473" w:rsidRPr="00F03473" w:rsidRDefault="00F03473" w:rsidP="00F03473">
      <w:pPr>
        <w:spacing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SonarQube</w:t>
      </w:r>
      <w:proofErr w:type="spellEnd"/>
      <w:r w:rsidRPr="00F03473">
        <w:rPr>
          <w:rFonts w:eastAsia="Times New Roman"/>
          <w:color w:val="000000"/>
          <w:sz w:val="24"/>
          <w:szCs w:val="24"/>
          <w:lang w:val="pt-PT"/>
        </w:rPr>
        <w:t xml:space="preserve"> score rating</w:t>
      </w:r>
    </w:p>
    <w:p w14:paraId="5AEB49C4" w14:textId="77777777" w:rsidR="00F03473" w:rsidRPr="00F03473" w:rsidRDefault="00F03473" w:rsidP="00F03473">
      <w:pPr>
        <w:spacing w:after="240" w:line="240" w:lineRule="auto"/>
        <w:rPr>
          <w:rFonts w:ascii="Times New Roman" w:eastAsia="Times New Roman" w:hAnsi="Times New Roman" w:cs="Times New Roman"/>
          <w:sz w:val="24"/>
          <w:szCs w:val="24"/>
          <w:lang w:val="pt-PT"/>
        </w:rPr>
      </w:pPr>
      <w:r w:rsidRPr="00F03473">
        <w:rPr>
          <w:rFonts w:ascii="Times New Roman" w:eastAsia="Times New Roman" w:hAnsi="Times New Roman" w:cs="Times New Roman"/>
          <w:sz w:val="24"/>
          <w:szCs w:val="24"/>
          <w:lang w:val="pt-PT"/>
        </w:rPr>
        <w:br/>
      </w:r>
      <w:r w:rsidRPr="00F03473">
        <w:rPr>
          <w:rFonts w:ascii="Times New Roman" w:eastAsia="Times New Roman" w:hAnsi="Times New Roman" w:cs="Times New Roman"/>
          <w:sz w:val="24"/>
          <w:szCs w:val="24"/>
          <w:lang w:val="pt-PT"/>
        </w:rPr>
        <w:br/>
      </w:r>
    </w:p>
    <w:p w14:paraId="0F79D8B8" w14:textId="41B49E2D" w:rsidR="00F03473" w:rsidRPr="00F03473" w:rsidRDefault="00F03473" w:rsidP="00F03473">
      <w:pPr>
        <w:spacing w:line="240" w:lineRule="auto"/>
        <w:jc w:val="center"/>
        <w:rPr>
          <w:rFonts w:ascii="Times New Roman" w:eastAsia="Times New Roman" w:hAnsi="Times New Roman" w:cs="Times New Roman"/>
          <w:sz w:val="24"/>
          <w:szCs w:val="24"/>
          <w:lang w:val="pt-PT"/>
        </w:rPr>
      </w:pPr>
      <w:r w:rsidRPr="00F03473">
        <w:rPr>
          <w:rFonts w:eastAsia="Times New Roman"/>
          <w:noProof/>
          <w:color w:val="000000"/>
          <w:sz w:val="24"/>
          <w:szCs w:val="24"/>
          <w:bdr w:val="none" w:sz="0" w:space="0" w:color="auto" w:frame="1"/>
          <w:lang w:val="pt-PT"/>
        </w:rPr>
        <w:lastRenderedPageBreak/>
        <w:drawing>
          <wp:inline distT="0" distB="0" distL="0" distR="0" wp14:anchorId="29A398C1" wp14:editId="3D5003F5">
            <wp:extent cx="5400040" cy="2704465"/>
            <wp:effectExtent l="0" t="0" r="0" b="63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04465"/>
                    </a:xfrm>
                    <a:prstGeom prst="rect">
                      <a:avLst/>
                    </a:prstGeom>
                    <a:noFill/>
                    <a:ln>
                      <a:noFill/>
                    </a:ln>
                  </pic:spPr>
                </pic:pic>
              </a:graphicData>
            </a:graphic>
          </wp:inline>
        </w:drawing>
      </w:r>
    </w:p>
    <w:p w14:paraId="507BCFA1" w14:textId="25827FD2" w:rsidR="00F03473" w:rsidRDefault="00F03473" w:rsidP="00F03473">
      <w:pPr>
        <w:spacing w:line="240" w:lineRule="auto"/>
        <w:jc w:val="center"/>
        <w:rPr>
          <w:rFonts w:eastAsia="Times New Roman"/>
          <w:color w:val="000000"/>
          <w:sz w:val="24"/>
          <w:szCs w:val="24"/>
          <w:lang w:val="pt-PT"/>
        </w:rPr>
      </w:pPr>
      <w:r w:rsidRPr="00F03473">
        <w:rPr>
          <w:rFonts w:eastAsia="Times New Roman"/>
          <w:color w:val="000000"/>
          <w:sz w:val="24"/>
          <w:szCs w:val="24"/>
          <w:lang w:val="pt-PT"/>
        </w:rPr>
        <w:t>Project final score</w:t>
      </w:r>
    </w:p>
    <w:p w14:paraId="1A6E50A4" w14:textId="151863A5" w:rsidR="00F03473" w:rsidRDefault="00F03473" w:rsidP="00F03473">
      <w:pPr>
        <w:spacing w:line="240" w:lineRule="auto"/>
        <w:jc w:val="center"/>
        <w:rPr>
          <w:rFonts w:eastAsia="Times New Roman"/>
          <w:color w:val="000000"/>
          <w:sz w:val="24"/>
          <w:szCs w:val="24"/>
          <w:lang w:val="pt-PT"/>
        </w:rPr>
      </w:pPr>
    </w:p>
    <w:p w14:paraId="63B37007" w14:textId="77777777" w:rsidR="00F03473" w:rsidRPr="00F03473" w:rsidRDefault="00F03473" w:rsidP="00F03473">
      <w:pPr>
        <w:spacing w:line="240" w:lineRule="auto"/>
        <w:jc w:val="center"/>
        <w:rPr>
          <w:rFonts w:ascii="Times New Roman" w:eastAsia="Times New Roman" w:hAnsi="Times New Roman" w:cs="Times New Roman"/>
          <w:sz w:val="24"/>
          <w:szCs w:val="24"/>
          <w:lang w:val="pt-PT"/>
        </w:rPr>
      </w:pPr>
    </w:p>
    <w:p w14:paraId="2F903811" w14:textId="77777777" w:rsidR="00CB01B9" w:rsidRDefault="00615039">
      <w:pPr>
        <w:rPr>
          <w:b/>
          <w:sz w:val="24"/>
          <w:szCs w:val="24"/>
        </w:rPr>
      </w:pPr>
      <w:r>
        <w:rPr>
          <w:b/>
          <w:sz w:val="32"/>
          <w:szCs w:val="32"/>
        </w:rPr>
        <w:t>Cost Evaluation</w:t>
      </w:r>
    </w:p>
    <w:p w14:paraId="4AC3A24A" w14:textId="77777777" w:rsidR="00CB01B9" w:rsidRDefault="00CB01B9">
      <w:pPr>
        <w:rPr>
          <w:b/>
          <w:sz w:val="24"/>
          <w:szCs w:val="24"/>
        </w:rPr>
      </w:pPr>
    </w:p>
    <w:tbl>
      <w:tblPr>
        <w:tblStyle w:val="a0"/>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680"/>
      </w:tblGrid>
      <w:tr w:rsidR="00CB01B9" w14:paraId="417326A8" w14:textId="77777777">
        <w:tc>
          <w:tcPr>
            <w:tcW w:w="3810" w:type="dxa"/>
            <w:shd w:val="clear" w:color="auto" w:fill="auto"/>
            <w:tcMar>
              <w:top w:w="100" w:type="dxa"/>
              <w:left w:w="100" w:type="dxa"/>
              <w:bottom w:w="100" w:type="dxa"/>
              <w:right w:w="100" w:type="dxa"/>
            </w:tcMar>
          </w:tcPr>
          <w:p w14:paraId="4E35E0FA" w14:textId="77777777" w:rsidR="00CB01B9" w:rsidRDefault="00615039">
            <w:pPr>
              <w:widowControl w:val="0"/>
              <w:pBdr>
                <w:top w:val="nil"/>
                <w:left w:val="nil"/>
                <w:bottom w:val="nil"/>
                <w:right w:val="nil"/>
                <w:between w:val="nil"/>
              </w:pBdr>
              <w:spacing w:after="0" w:line="240" w:lineRule="auto"/>
              <w:jc w:val="center"/>
              <w:rPr>
                <w:b/>
                <w:sz w:val="24"/>
                <w:szCs w:val="24"/>
              </w:rPr>
            </w:pPr>
            <w:r>
              <w:rPr>
                <w:b/>
                <w:sz w:val="24"/>
                <w:szCs w:val="24"/>
              </w:rPr>
              <w:t>Services</w:t>
            </w:r>
          </w:p>
        </w:tc>
        <w:tc>
          <w:tcPr>
            <w:tcW w:w="4680" w:type="dxa"/>
            <w:shd w:val="clear" w:color="auto" w:fill="auto"/>
            <w:tcMar>
              <w:top w:w="100" w:type="dxa"/>
              <w:left w:w="100" w:type="dxa"/>
              <w:bottom w:w="100" w:type="dxa"/>
              <w:right w:w="100" w:type="dxa"/>
            </w:tcMar>
          </w:tcPr>
          <w:p w14:paraId="0404A679" w14:textId="77777777" w:rsidR="00CB01B9" w:rsidRDefault="00615039">
            <w:pPr>
              <w:widowControl w:val="0"/>
              <w:pBdr>
                <w:top w:val="nil"/>
                <w:left w:val="nil"/>
                <w:bottom w:val="nil"/>
                <w:right w:val="nil"/>
                <w:between w:val="nil"/>
              </w:pBdr>
              <w:spacing w:after="0" w:line="240" w:lineRule="auto"/>
              <w:jc w:val="center"/>
              <w:rPr>
                <w:b/>
              </w:rPr>
            </w:pPr>
            <w:r>
              <w:rPr>
                <w:b/>
                <w:sz w:val="24"/>
                <w:szCs w:val="24"/>
              </w:rPr>
              <w:t>Cost</w:t>
            </w:r>
          </w:p>
        </w:tc>
      </w:tr>
      <w:tr w:rsidR="00CB01B9" w14:paraId="076A1D7E" w14:textId="77777777">
        <w:tc>
          <w:tcPr>
            <w:tcW w:w="3810" w:type="dxa"/>
            <w:shd w:val="clear" w:color="auto" w:fill="auto"/>
            <w:tcMar>
              <w:top w:w="100" w:type="dxa"/>
              <w:left w:w="100" w:type="dxa"/>
              <w:bottom w:w="100" w:type="dxa"/>
              <w:right w:w="100" w:type="dxa"/>
            </w:tcMar>
          </w:tcPr>
          <w:p w14:paraId="799EC56F"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GKE Standard Node Pool (Kubernetes Engine)</w:t>
            </w:r>
          </w:p>
        </w:tc>
        <w:tc>
          <w:tcPr>
            <w:tcW w:w="4680" w:type="dxa"/>
            <w:shd w:val="clear" w:color="auto" w:fill="auto"/>
            <w:tcMar>
              <w:top w:w="100" w:type="dxa"/>
              <w:left w:w="100" w:type="dxa"/>
              <w:bottom w:w="100" w:type="dxa"/>
              <w:right w:w="100" w:type="dxa"/>
            </w:tcMar>
          </w:tcPr>
          <w:p w14:paraId="5B091B53"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25.30€</w:t>
            </w:r>
          </w:p>
        </w:tc>
      </w:tr>
      <w:tr w:rsidR="00CB01B9" w14:paraId="2602F4BB" w14:textId="77777777">
        <w:tc>
          <w:tcPr>
            <w:tcW w:w="3810" w:type="dxa"/>
            <w:shd w:val="clear" w:color="auto" w:fill="auto"/>
            <w:tcMar>
              <w:top w:w="100" w:type="dxa"/>
              <w:left w:w="100" w:type="dxa"/>
              <w:bottom w:w="100" w:type="dxa"/>
              <w:right w:w="100" w:type="dxa"/>
            </w:tcMar>
          </w:tcPr>
          <w:p w14:paraId="0CFA1230"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GKE Cluster Management Fee</w:t>
            </w:r>
          </w:p>
        </w:tc>
        <w:tc>
          <w:tcPr>
            <w:tcW w:w="4680" w:type="dxa"/>
            <w:shd w:val="clear" w:color="auto" w:fill="auto"/>
            <w:tcMar>
              <w:top w:w="100" w:type="dxa"/>
              <w:left w:w="100" w:type="dxa"/>
              <w:bottom w:w="100" w:type="dxa"/>
              <w:right w:w="100" w:type="dxa"/>
            </w:tcMar>
          </w:tcPr>
          <w:p w14:paraId="709883BE"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0.00€</w:t>
            </w:r>
          </w:p>
        </w:tc>
      </w:tr>
      <w:tr w:rsidR="00CB01B9" w14:paraId="5650E251" w14:textId="77777777">
        <w:tc>
          <w:tcPr>
            <w:tcW w:w="3810" w:type="dxa"/>
            <w:shd w:val="clear" w:color="auto" w:fill="auto"/>
            <w:tcMar>
              <w:top w:w="100" w:type="dxa"/>
              <w:left w:w="100" w:type="dxa"/>
              <w:bottom w:w="100" w:type="dxa"/>
              <w:right w:w="100" w:type="dxa"/>
            </w:tcMar>
          </w:tcPr>
          <w:p w14:paraId="5A736234" w14:textId="77777777" w:rsidR="00CB01B9" w:rsidRDefault="00615039">
            <w:pPr>
              <w:widowControl w:val="0"/>
              <w:spacing w:after="0" w:line="240" w:lineRule="auto"/>
              <w:rPr>
                <w:sz w:val="24"/>
                <w:szCs w:val="24"/>
              </w:rPr>
            </w:pPr>
            <w:r>
              <w:rPr>
                <w:sz w:val="24"/>
                <w:szCs w:val="24"/>
              </w:rPr>
              <w:t>Anthos</w:t>
            </w:r>
          </w:p>
        </w:tc>
        <w:tc>
          <w:tcPr>
            <w:tcW w:w="4680" w:type="dxa"/>
            <w:shd w:val="clear" w:color="auto" w:fill="auto"/>
            <w:tcMar>
              <w:top w:w="100" w:type="dxa"/>
              <w:left w:w="100" w:type="dxa"/>
              <w:bottom w:w="100" w:type="dxa"/>
              <w:right w:w="100" w:type="dxa"/>
            </w:tcMar>
          </w:tcPr>
          <w:p w14:paraId="178B4E8B" w14:textId="77777777" w:rsidR="00CB01B9" w:rsidRDefault="00615039">
            <w:pPr>
              <w:widowControl w:val="0"/>
              <w:spacing w:after="0" w:line="240" w:lineRule="auto"/>
              <w:rPr>
                <w:sz w:val="24"/>
                <w:szCs w:val="24"/>
              </w:rPr>
            </w:pPr>
            <w:r>
              <w:rPr>
                <w:sz w:val="24"/>
                <w:szCs w:val="24"/>
              </w:rPr>
              <w:t>15.16€</w:t>
            </w:r>
          </w:p>
        </w:tc>
      </w:tr>
      <w:tr w:rsidR="00CB01B9" w14:paraId="12B1454D" w14:textId="77777777">
        <w:tc>
          <w:tcPr>
            <w:tcW w:w="3810" w:type="dxa"/>
            <w:shd w:val="clear" w:color="auto" w:fill="auto"/>
            <w:tcMar>
              <w:top w:w="100" w:type="dxa"/>
              <w:left w:w="100" w:type="dxa"/>
              <w:bottom w:w="100" w:type="dxa"/>
              <w:right w:w="100" w:type="dxa"/>
            </w:tcMar>
          </w:tcPr>
          <w:p w14:paraId="780723A0"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Cloud Build</w:t>
            </w:r>
          </w:p>
        </w:tc>
        <w:tc>
          <w:tcPr>
            <w:tcW w:w="4680" w:type="dxa"/>
            <w:shd w:val="clear" w:color="auto" w:fill="auto"/>
            <w:tcMar>
              <w:top w:w="100" w:type="dxa"/>
              <w:left w:w="100" w:type="dxa"/>
              <w:bottom w:w="100" w:type="dxa"/>
              <w:right w:w="100" w:type="dxa"/>
            </w:tcMar>
          </w:tcPr>
          <w:p w14:paraId="44EEA809"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0.00€</w:t>
            </w:r>
          </w:p>
        </w:tc>
      </w:tr>
      <w:tr w:rsidR="00CB01B9" w14:paraId="726FDEB8" w14:textId="77777777">
        <w:tc>
          <w:tcPr>
            <w:tcW w:w="3810" w:type="dxa"/>
            <w:shd w:val="clear" w:color="auto" w:fill="auto"/>
            <w:tcMar>
              <w:top w:w="100" w:type="dxa"/>
              <w:left w:w="100" w:type="dxa"/>
              <w:bottom w:w="100" w:type="dxa"/>
              <w:right w:w="100" w:type="dxa"/>
            </w:tcMar>
          </w:tcPr>
          <w:p w14:paraId="35BC6142" w14:textId="77777777" w:rsidR="00CB01B9" w:rsidRDefault="00615039">
            <w:pPr>
              <w:widowControl w:val="0"/>
              <w:pBdr>
                <w:top w:val="nil"/>
                <w:left w:val="nil"/>
                <w:bottom w:val="nil"/>
                <w:right w:val="nil"/>
                <w:between w:val="nil"/>
              </w:pBdr>
              <w:spacing w:after="0" w:line="240" w:lineRule="auto"/>
              <w:rPr>
                <w:b/>
                <w:sz w:val="24"/>
                <w:szCs w:val="24"/>
              </w:rPr>
            </w:pPr>
            <w:r>
              <w:rPr>
                <w:b/>
                <w:sz w:val="24"/>
                <w:szCs w:val="24"/>
              </w:rPr>
              <w:t>Total</w:t>
            </w:r>
          </w:p>
        </w:tc>
        <w:tc>
          <w:tcPr>
            <w:tcW w:w="4680" w:type="dxa"/>
            <w:shd w:val="clear" w:color="auto" w:fill="auto"/>
            <w:tcMar>
              <w:top w:w="100" w:type="dxa"/>
              <w:left w:w="100" w:type="dxa"/>
              <w:bottom w:w="100" w:type="dxa"/>
              <w:right w:w="100" w:type="dxa"/>
            </w:tcMar>
          </w:tcPr>
          <w:p w14:paraId="16EBE2FE" w14:textId="77777777" w:rsidR="00CB01B9" w:rsidRDefault="00615039">
            <w:pPr>
              <w:widowControl w:val="0"/>
              <w:pBdr>
                <w:top w:val="nil"/>
                <w:left w:val="nil"/>
                <w:bottom w:val="nil"/>
                <w:right w:val="nil"/>
                <w:between w:val="nil"/>
              </w:pBdr>
              <w:spacing w:after="0" w:line="240" w:lineRule="auto"/>
              <w:rPr>
                <w:b/>
                <w:sz w:val="24"/>
                <w:szCs w:val="24"/>
              </w:rPr>
            </w:pPr>
            <w:r>
              <w:rPr>
                <w:b/>
                <w:sz w:val="24"/>
                <w:szCs w:val="24"/>
              </w:rPr>
              <w:t>40.47€</w:t>
            </w:r>
          </w:p>
        </w:tc>
      </w:tr>
    </w:tbl>
    <w:p w14:paraId="48C03EBE" w14:textId="77777777" w:rsidR="00CB01B9" w:rsidRDefault="00615039">
      <w:pPr>
        <w:rPr>
          <w:sz w:val="24"/>
          <w:szCs w:val="24"/>
        </w:rPr>
      </w:pPr>
      <w:r>
        <w:rPr>
          <w:b/>
          <w:sz w:val="32"/>
          <w:szCs w:val="32"/>
        </w:rPr>
        <w:tab/>
      </w:r>
      <w:r>
        <w:rPr>
          <w:b/>
          <w:sz w:val="24"/>
          <w:szCs w:val="24"/>
        </w:rPr>
        <w:tab/>
      </w:r>
      <w:r>
        <w:rPr>
          <w:b/>
          <w:sz w:val="24"/>
          <w:szCs w:val="24"/>
        </w:rPr>
        <w:tab/>
        <w:t xml:space="preserve">   </w:t>
      </w:r>
      <w:r>
        <w:rPr>
          <w:sz w:val="24"/>
          <w:szCs w:val="24"/>
        </w:rPr>
        <w:t>Table 1: Expected costs after 1 month</w:t>
      </w:r>
    </w:p>
    <w:p w14:paraId="1233C948" w14:textId="2EA22DC4" w:rsidR="00CB01B9" w:rsidRDefault="00615039">
      <w:pPr>
        <w:spacing w:before="240" w:after="240"/>
        <w:jc w:val="both"/>
        <w:rPr>
          <w:sz w:val="24"/>
          <w:szCs w:val="24"/>
        </w:rPr>
      </w:pPr>
      <w:r>
        <w:rPr>
          <w:sz w:val="24"/>
          <w:szCs w:val="24"/>
        </w:rPr>
        <w:t xml:space="preserve">These are the expected costs after one month of running our application in the cloud. </w:t>
      </w:r>
      <w:r w:rsidR="00F03473">
        <w:rPr>
          <w:sz w:val="24"/>
          <w:szCs w:val="24"/>
        </w:rPr>
        <w:t>To</w:t>
      </w:r>
      <w:r>
        <w:rPr>
          <w:sz w:val="24"/>
          <w:szCs w:val="24"/>
        </w:rPr>
        <w:t xml:space="preserve"> obtain the cost of each service, we used Google Cloud Pricing Calculator, obtaining a total value of 25.30€, which is possible to cover in its entirety by the coupons given by the professor.</w:t>
      </w:r>
    </w:p>
    <w:p w14:paraId="67BD82DB" w14:textId="77777777" w:rsidR="00CB01B9" w:rsidRDefault="00615039">
      <w:pPr>
        <w:spacing w:before="240" w:after="240"/>
        <w:jc w:val="both"/>
        <w:rPr>
          <w:sz w:val="24"/>
          <w:szCs w:val="24"/>
        </w:rPr>
      </w:pPr>
      <w:r>
        <w:rPr>
          <w:sz w:val="24"/>
          <w:szCs w:val="24"/>
        </w:rPr>
        <w:t>The Kubernetes engine turned out to be the most expensive where it was defined that our node was running 24 hours a day having a total of 730 hours per month.</w:t>
      </w:r>
    </w:p>
    <w:p w14:paraId="6C51F222" w14:textId="77777777" w:rsidR="00CB01B9" w:rsidRDefault="00615039">
      <w:pPr>
        <w:spacing w:before="240" w:after="240"/>
        <w:jc w:val="both"/>
        <w:rPr>
          <w:sz w:val="24"/>
          <w:szCs w:val="24"/>
        </w:rPr>
      </w:pPr>
      <w:r>
        <w:rPr>
          <w:sz w:val="24"/>
          <w:szCs w:val="24"/>
        </w:rPr>
        <w:t>GKE Cluster is a zonal cluster that has a total of 730 hours per month where one zonal cluster is free per billing account.</w:t>
      </w:r>
    </w:p>
    <w:p w14:paraId="1EC2F5BE" w14:textId="77777777" w:rsidR="00CB01B9" w:rsidRDefault="00615039">
      <w:pPr>
        <w:spacing w:before="240" w:after="240"/>
        <w:jc w:val="both"/>
        <w:rPr>
          <w:sz w:val="24"/>
          <w:szCs w:val="24"/>
        </w:rPr>
      </w:pPr>
      <w:r>
        <w:rPr>
          <w:sz w:val="24"/>
          <w:szCs w:val="24"/>
        </w:rPr>
        <w:lastRenderedPageBreak/>
        <w:t xml:space="preserve">We used Anthos for Prometheus and Grafana, where we need 2 vCPUs running 24 hours a day. </w:t>
      </w:r>
    </w:p>
    <w:p w14:paraId="385A4960" w14:textId="77777777" w:rsidR="00CB01B9" w:rsidRDefault="00615039">
      <w:pPr>
        <w:spacing w:before="240" w:after="240"/>
        <w:jc w:val="both"/>
        <w:rPr>
          <w:sz w:val="24"/>
          <w:szCs w:val="24"/>
        </w:rPr>
      </w:pPr>
      <w:r>
        <w:rPr>
          <w:sz w:val="24"/>
          <w:szCs w:val="24"/>
        </w:rPr>
        <w:t>Although Prometheus and Grafana are not yet implemented for this phase, it is something we intend to have implemented in the final delivery and so we decided to include its value in the costs.</w:t>
      </w:r>
    </w:p>
    <w:p w14:paraId="7ABDA90F" w14:textId="1C6A06CD" w:rsidR="00CB01B9" w:rsidRDefault="00F03473">
      <w:pPr>
        <w:jc w:val="both"/>
        <w:rPr>
          <w:sz w:val="24"/>
          <w:szCs w:val="24"/>
        </w:rPr>
      </w:pPr>
      <w:r>
        <w:rPr>
          <w:sz w:val="24"/>
          <w:szCs w:val="24"/>
        </w:rPr>
        <w:t>Finally,</w:t>
      </w:r>
      <w:r w:rsidR="00615039">
        <w:rPr>
          <w:sz w:val="24"/>
          <w:szCs w:val="24"/>
        </w:rPr>
        <w:t xml:space="preserve"> the Cloud Build has a cost of 0.00€, due to the fact that the first 120 minutes of building per day are free.</w:t>
      </w:r>
    </w:p>
    <w:p w14:paraId="18DDCBCE" w14:textId="0C6DC0E3" w:rsidR="00D321AD" w:rsidRDefault="00D321AD" w:rsidP="00D321AD">
      <w:pPr>
        <w:rPr>
          <w:b/>
          <w:sz w:val="32"/>
          <w:szCs w:val="32"/>
        </w:rPr>
      </w:pPr>
      <w:r>
        <w:rPr>
          <w:b/>
          <w:sz w:val="32"/>
          <w:szCs w:val="32"/>
        </w:rPr>
        <w:t>Observability</w:t>
      </w:r>
    </w:p>
    <w:p w14:paraId="590BA5B3" w14:textId="5355DF47" w:rsidR="00CB01B9" w:rsidRDefault="00D321AD">
      <w:pPr>
        <w:rPr>
          <w:sz w:val="24"/>
          <w:szCs w:val="24"/>
        </w:rPr>
      </w:pPr>
      <w:r>
        <w:rPr>
          <w:sz w:val="24"/>
          <w:szCs w:val="24"/>
        </w:rPr>
        <w:t>In order to be able to observe and evaluate the performance of our cluster, we had to implement a Prometheus module that is supposed to evaluate and send data to a Grafana interface which would in turn allow us to see the data represented with more accuracy. We found several difficulties doing this,</w:t>
      </w:r>
      <w:r w:rsidR="00B22540">
        <w:rPr>
          <w:sz w:val="24"/>
          <w:szCs w:val="24"/>
        </w:rPr>
        <w:t xml:space="preserve"> the first one </w:t>
      </w:r>
      <w:r w:rsidR="000300B2">
        <w:rPr>
          <w:sz w:val="24"/>
          <w:szCs w:val="24"/>
        </w:rPr>
        <w:t>b</w:t>
      </w:r>
      <w:r w:rsidR="00B22540">
        <w:rPr>
          <w:sz w:val="24"/>
          <w:szCs w:val="24"/>
        </w:rPr>
        <w:t xml:space="preserve">eing that the initial cluster we implemented didn’t support the use of Prometheus. We had to roll back and reimplement our project in a cluster running a previous version of the GKE. The GCP already deploys a metrics server by default, so we didn’t need to deploy our own. </w:t>
      </w:r>
      <w:r w:rsidR="000300B2">
        <w:rPr>
          <w:sz w:val="24"/>
          <w:szCs w:val="24"/>
        </w:rPr>
        <w:t>W</w:t>
      </w:r>
      <w:r w:rsidR="00B22540">
        <w:rPr>
          <w:sz w:val="24"/>
          <w:szCs w:val="24"/>
        </w:rPr>
        <w:t>e used the GCP Marketplace to deploy</w:t>
      </w:r>
      <w:r w:rsidR="000300B2">
        <w:rPr>
          <w:sz w:val="24"/>
          <w:szCs w:val="24"/>
        </w:rPr>
        <w:t xml:space="preserve"> a</w:t>
      </w:r>
      <w:r w:rsidR="00B22540">
        <w:rPr>
          <w:sz w:val="24"/>
          <w:szCs w:val="24"/>
        </w:rPr>
        <w:t xml:space="preserve"> Prometheus</w:t>
      </w:r>
      <w:r w:rsidR="000300B2">
        <w:rPr>
          <w:sz w:val="24"/>
          <w:szCs w:val="24"/>
        </w:rPr>
        <w:t xml:space="preserve"> and Grafana framework, and used a bash script to</w:t>
      </w:r>
      <w:r w:rsidR="00B22540">
        <w:rPr>
          <w:sz w:val="24"/>
          <w:szCs w:val="24"/>
        </w:rPr>
        <w:t xml:space="preserve"> </w:t>
      </w:r>
      <w:r w:rsidR="000300B2">
        <w:rPr>
          <w:sz w:val="24"/>
          <w:szCs w:val="24"/>
        </w:rPr>
        <w:t>get</w:t>
      </w:r>
      <w:r w:rsidR="00B22540">
        <w:rPr>
          <w:sz w:val="24"/>
          <w:szCs w:val="24"/>
        </w:rPr>
        <w:t xml:space="preserve"> </w:t>
      </w:r>
      <w:r w:rsidR="00B7479F">
        <w:rPr>
          <w:sz w:val="24"/>
          <w:szCs w:val="24"/>
        </w:rPr>
        <w:t>its</w:t>
      </w:r>
      <w:r w:rsidR="00B22540">
        <w:rPr>
          <w:sz w:val="24"/>
          <w:szCs w:val="24"/>
        </w:rPr>
        <w:t xml:space="preserve"> </w:t>
      </w:r>
      <w:r w:rsidR="000300B2">
        <w:rPr>
          <w:sz w:val="24"/>
          <w:szCs w:val="24"/>
        </w:rPr>
        <w:t>pods alongside our own as we can see here:</w:t>
      </w:r>
    </w:p>
    <w:p w14:paraId="1CE8F761" w14:textId="3D392065" w:rsidR="000300B2" w:rsidRDefault="000300B2">
      <w:pPr>
        <w:rPr>
          <w:b/>
          <w:sz w:val="24"/>
          <w:szCs w:val="24"/>
        </w:rPr>
      </w:pPr>
      <w:r w:rsidRPr="000300B2">
        <w:rPr>
          <w:b/>
          <w:noProof/>
          <w:sz w:val="24"/>
          <w:szCs w:val="24"/>
        </w:rPr>
        <w:drawing>
          <wp:inline distT="0" distB="0" distL="0" distR="0" wp14:anchorId="606E9F31" wp14:editId="4540F27F">
            <wp:extent cx="5400040" cy="2613660"/>
            <wp:effectExtent l="0" t="0" r="0" b="0"/>
            <wp:docPr id="3" name="Imagem 3" descr="Uma imagem com texto, eletrónica, computad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eletrónica, computador, captura de ecrã&#10;&#10;Descrição gerada automaticamente"/>
                    <pic:cNvPicPr/>
                  </pic:nvPicPr>
                  <pic:blipFill>
                    <a:blip r:embed="rId12"/>
                    <a:stretch>
                      <a:fillRect/>
                    </a:stretch>
                  </pic:blipFill>
                  <pic:spPr>
                    <a:xfrm>
                      <a:off x="0" y="0"/>
                      <a:ext cx="5400040" cy="2613660"/>
                    </a:xfrm>
                    <a:prstGeom prst="rect">
                      <a:avLst/>
                    </a:prstGeom>
                  </pic:spPr>
                </pic:pic>
              </a:graphicData>
            </a:graphic>
          </wp:inline>
        </w:drawing>
      </w:r>
    </w:p>
    <w:p w14:paraId="11482DD5" w14:textId="392E0A97" w:rsidR="000300B2" w:rsidRDefault="000300B2">
      <w:pPr>
        <w:rPr>
          <w:sz w:val="24"/>
          <w:szCs w:val="24"/>
        </w:rPr>
      </w:pPr>
      <w:r>
        <w:rPr>
          <w:sz w:val="24"/>
          <w:szCs w:val="24"/>
        </w:rPr>
        <w:t xml:space="preserve">After we got Prometheus up and running as well as sending data to Grafana, we were able to access the Grafana UI by connecting to the IP specified in this service, using the specified port and logging in with the credentials we generated for </w:t>
      </w:r>
      <w:r w:rsidR="008B785F">
        <w:rPr>
          <w:sz w:val="24"/>
          <w:szCs w:val="24"/>
        </w:rPr>
        <w:t>G</w:t>
      </w:r>
      <w:r>
        <w:rPr>
          <w:sz w:val="24"/>
          <w:szCs w:val="24"/>
        </w:rPr>
        <w:t>rafana:</w:t>
      </w:r>
    </w:p>
    <w:p w14:paraId="7B437585" w14:textId="4EF6274A" w:rsidR="000300B2" w:rsidRDefault="000300B2">
      <w:pPr>
        <w:rPr>
          <w:b/>
          <w:sz w:val="24"/>
          <w:szCs w:val="24"/>
        </w:rPr>
      </w:pPr>
      <w:r w:rsidRPr="000300B2">
        <w:rPr>
          <w:b/>
          <w:noProof/>
          <w:sz w:val="24"/>
          <w:szCs w:val="24"/>
        </w:rPr>
        <w:drawing>
          <wp:inline distT="0" distB="0" distL="0" distR="0" wp14:anchorId="544E2277" wp14:editId="616C16F1">
            <wp:extent cx="5400040" cy="1822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2245"/>
                    </a:xfrm>
                    <a:prstGeom prst="rect">
                      <a:avLst/>
                    </a:prstGeom>
                  </pic:spPr>
                </pic:pic>
              </a:graphicData>
            </a:graphic>
          </wp:inline>
        </w:drawing>
      </w:r>
    </w:p>
    <w:p w14:paraId="092E2D8D" w14:textId="56DD37B0" w:rsidR="000300B2" w:rsidRDefault="008B785F">
      <w:pPr>
        <w:rPr>
          <w:sz w:val="24"/>
          <w:szCs w:val="24"/>
        </w:rPr>
      </w:pPr>
      <w:r>
        <w:rPr>
          <w:sz w:val="24"/>
          <w:szCs w:val="24"/>
        </w:rPr>
        <w:t>In the end we were able to see data about our clusters in the Grafana interface:</w:t>
      </w:r>
    </w:p>
    <w:p w14:paraId="7FAE35F9" w14:textId="09390A73" w:rsidR="008B785F" w:rsidRPr="00D321AD" w:rsidRDefault="008B785F">
      <w:pPr>
        <w:rPr>
          <w:b/>
          <w:sz w:val="24"/>
          <w:szCs w:val="24"/>
        </w:rPr>
      </w:pPr>
      <w:r>
        <w:rPr>
          <w:noProof/>
        </w:rPr>
        <w:lastRenderedPageBreak/>
        <w:drawing>
          <wp:inline distT="0" distB="0" distL="0" distR="0" wp14:anchorId="28950AEE" wp14:editId="74D8943E">
            <wp:extent cx="5400040" cy="260667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606675"/>
                    </a:xfrm>
                    <a:prstGeom prst="rect">
                      <a:avLst/>
                    </a:prstGeom>
                    <a:noFill/>
                    <a:ln>
                      <a:noFill/>
                    </a:ln>
                  </pic:spPr>
                </pic:pic>
              </a:graphicData>
            </a:graphic>
          </wp:inline>
        </w:drawing>
      </w:r>
    </w:p>
    <w:sectPr w:rsidR="008B785F" w:rsidRPr="00D321AD">
      <w:head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A9DC4" w14:textId="77777777" w:rsidR="00631F6D" w:rsidRDefault="00631F6D" w:rsidP="00827B6D">
      <w:pPr>
        <w:spacing w:after="0" w:line="240" w:lineRule="auto"/>
      </w:pPr>
      <w:r>
        <w:separator/>
      </w:r>
    </w:p>
  </w:endnote>
  <w:endnote w:type="continuationSeparator" w:id="0">
    <w:p w14:paraId="688F41F6" w14:textId="77777777" w:rsidR="00631F6D" w:rsidRDefault="00631F6D" w:rsidP="0082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6CA4" w14:textId="77777777" w:rsidR="00631F6D" w:rsidRDefault="00631F6D" w:rsidP="00827B6D">
      <w:pPr>
        <w:spacing w:after="0" w:line="240" w:lineRule="auto"/>
      </w:pPr>
      <w:r>
        <w:separator/>
      </w:r>
    </w:p>
  </w:footnote>
  <w:footnote w:type="continuationSeparator" w:id="0">
    <w:p w14:paraId="166F3229" w14:textId="77777777" w:rsidR="00631F6D" w:rsidRDefault="00631F6D" w:rsidP="00827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3909" w14:textId="433CE48F" w:rsidR="00827B6D" w:rsidRDefault="00827B6D" w:rsidP="00827B6D">
    <w:pPr>
      <w:pStyle w:val="Cabealho"/>
      <w:jc w:val="right"/>
    </w:pPr>
    <w:r w:rsidRPr="001F7F23">
      <w:rPr>
        <w:b/>
        <w:bCs/>
        <w:noProof/>
        <w:sz w:val="28"/>
        <w:szCs w:val="28"/>
      </w:rPr>
      <w:drawing>
        <wp:anchor distT="0" distB="0" distL="114300" distR="114300" simplePos="0" relativeHeight="251659264" behindDoc="1" locked="0" layoutInCell="1" allowOverlap="1" wp14:anchorId="195933F0" wp14:editId="084BF804">
          <wp:simplePos x="0" y="0"/>
          <wp:positionH relativeFrom="column">
            <wp:posOffset>-874395</wp:posOffset>
          </wp:positionH>
          <wp:positionV relativeFrom="paragraph">
            <wp:posOffset>-266700</wp:posOffset>
          </wp:positionV>
          <wp:extent cx="1249680" cy="654050"/>
          <wp:effectExtent l="0" t="0" r="0" b="0"/>
          <wp:wrapTight wrapText="bothSides">
            <wp:wrapPolygon edited="0">
              <wp:start x="1317" y="2517"/>
              <wp:lineTo x="1317" y="18245"/>
              <wp:lineTo x="9878" y="18245"/>
              <wp:lineTo x="10866" y="16986"/>
              <wp:lineTo x="18768" y="14470"/>
              <wp:lineTo x="18768" y="13841"/>
              <wp:lineTo x="20415" y="8808"/>
              <wp:lineTo x="19098" y="6920"/>
              <wp:lineTo x="9878" y="2517"/>
              <wp:lineTo x="1317" y="2517"/>
            </wp:wrapPolygon>
          </wp:wrapTight>
          <wp:docPr id="1" name="Imagem 1" descr="Welcome to Faculdade de Ciências da Universidade de Lisboa | Faculdade de  Ciências da Universidade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Faculdade de Ciências da Universidade de Lisboa | Faculdade de  Ciências da Universidade de Lisbo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8"/>
        <w:szCs w:val="28"/>
      </w:rPr>
      <w:t>Cloud Computing</w:t>
    </w:r>
  </w:p>
  <w:p w14:paraId="4DFE1682" w14:textId="7ED209E7" w:rsidR="00827B6D" w:rsidRDefault="00827B6D">
    <w:pPr>
      <w:pStyle w:val="Cabealho"/>
    </w:pPr>
  </w:p>
  <w:p w14:paraId="239EBE37" w14:textId="77777777" w:rsidR="00827B6D" w:rsidRDefault="00827B6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1B9"/>
    <w:rsid w:val="000300B2"/>
    <w:rsid w:val="00561B62"/>
    <w:rsid w:val="00615039"/>
    <w:rsid w:val="00631F6D"/>
    <w:rsid w:val="00827B6D"/>
    <w:rsid w:val="008B785F"/>
    <w:rsid w:val="00B22540"/>
    <w:rsid w:val="00B7479F"/>
    <w:rsid w:val="00CB01B9"/>
    <w:rsid w:val="00D321AD"/>
    <w:rsid w:val="00EC089D"/>
    <w:rsid w:val="00F034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7AE3"/>
  <w15:docId w15:val="{774DD498-FD87-4C0B-9AF4-8F30A1A9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B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ESCap">
    <w:name w:val="ES_Cap"/>
    <w:basedOn w:val="Ttulo1"/>
    <w:next w:val="Normal"/>
    <w:link w:val="ESCapCarter"/>
    <w:qFormat/>
    <w:rsid w:val="00827B6D"/>
    <w:pPr>
      <w:spacing w:before="120" w:line="360" w:lineRule="auto"/>
      <w:jc w:val="both"/>
    </w:pPr>
    <w:rPr>
      <w:rFonts w:ascii="Times New Roman" w:eastAsiaTheme="majorEastAsia" w:hAnsi="Times New Roman" w:cs="Times New Roman"/>
      <w:color w:val="000000" w:themeColor="text1"/>
      <w:spacing w:val="-10"/>
      <w:kern w:val="28"/>
      <w:sz w:val="32"/>
      <w:szCs w:val="32"/>
      <w:lang w:eastAsia="en-US"/>
    </w:rPr>
  </w:style>
  <w:style w:type="character" w:customStyle="1" w:styleId="ESCapCarter">
    <w:name w:val="ES_Cap Caráter"/>
    <w:basedOn w:val="Tipodeletrapredefinidodopargrafo"/>
    <w:link w:val="ESCap"/>
    <w:rsid w:val="00827B6D"/>
    <w:rPr>
      <w:rFonts w:ascii="Times New Roman" w:eastAsiaTheme="majorEastAsia" w:hAnsi="Times New Roman" w:cs="Times New Roman"/>
      <w:b/>
      <w:color w:val="000000" w:themeColor="text1"/>
      <w:spacing w:val="-10"/>
      <w:kern w:val="28"/>
      <w:sz w:val="32"/>
      <w:szCs w:val="32"/>
      <w:lang w:eastAsia="en-US"/>
    </w:rPr>
  </w:style>
  <w:style w:type="paragraph" w:styleId="Cabealho">
    <w:name w:val="header"/>
    <w:basedOn w:val="Normal"/>
    <w:link w:val="CabealhoCarter"/>
    <w:uiPriority w:val="99"/>
    <w:unhideWhenUsed/>
    <w:rsid w:val="00827B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27B6D"/>
  </w:style>
  <w:style w:type="paragraph" w:styleId="Rodap">
    <w:name w:val="footer"/>
    <w:basedOn w:val="Normal"/>
    <w:link w:val="RodapCarter"/>
    <w:uiPriority w:val="99"/>
    <w:unhideWhenUsed/>
    <w:rsid w:val="00827B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27B6D"/>
  </w:style>
  <w:style w:type="paragraph" w:styleId="NormalWeb">
    <w:name w:val="Normal (Web)"/>
    <w:basedOn w:val="Normal"/>
    <w:uiPriority w:val="99"/>
    <w:semiHidden/>
    <w:unhideWhenUsed/>
    <w:rsid w:val="00F03473"/>
    <w:pPr>
      <w:spacing w:before="100" w:beforeAutospacing="1" w:after="100" w:afterAutospacing="1" w:line="240" w:lineRule="auto"/>
    </w:pPr>
    <w:rPr>
      <w:rFonts w:ascii="Times New Roman" w:eastAsia="Times New Roman" w:hAnsi="Times New Roman" w:cs="Times New Roman"/>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6620">
      <w:bodyDiv w:val="1"/>
      <w:marLeft w:val="0"/>
      <w:marRight w:val="0"/>
      <w:marTop w:val="0"/>
      <w:marBottom w:val="0"/>
      <w:divBdr>
        <w:top w:val="none" w:sz="0" w:space="0" w:color="auto"/>
        <w:left w:val="none" w:sz="0" w:space="0" w:color="auto"/>
        <w:bottom w:val="none" w:sz="0" w:space="0" w:color="auto"/>
        <w:right w:val="none" w:sz="0" w:space="0" w:color="auto"/>
      </w:divBdr>
    </w:div>
    <w:div w:id="1983190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tueN5RfmLfY7ksKMVhS8+GNPg==">AMUW2mUePhNJwGvSYaOgOg0PBhE+dC6EiRvxDznyZEA+I+ZAUSe5t5uVkciIxHgvmvqOUjGhjJm+3olTuMhYH+Nsq0nEyTaNoe7SoHT6K70MrOAnFRjM6leMqJvP/cLELhRFppo4jyJG9ixksiQxi585M2xPT3jvirUNDlfXAVvef/GsZdzk+DKEfT28qRaAXYJT9XmtOLKYbAuvxWQS8jhOwYU2ZrLElw==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897</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Silva</dc:creator>
  <cp:lastModifiedBy>Meuri</cp:lastModifiedBy>
  <cp:revision>5</cp:revision>
  <cp:lastPrinted>2022-06-01T22:15:00Z</cp:lastPrinted>
  <dcterms:created xsi:type="dcterms:W3CDTF">2022-06-01T20:27:00Z</dcterms:created>
  <dcterms:modified xsi:type="dcterms:W3CDTF">2022-06-01T23:54:00Z</dcterms:modified>
</cp:coreProperties>
</file>