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2DCA7" w14:textId="77777777" w:rsidR="00876275" w:rsidRDefault="00426B71" w:rsidP="001528AA">
      <w:pPr>
        <w:pStyle w:val="Title"/>
        <w:jc w:val="left"/>
        <w:rPr>
          <w:rFonts w:ascii="Helvetica" w:eastAsia="Helvetica" w:hAnsi="Helvetica" w:cs="Helvetica"/>
          <w:sz w:val="44"/>
          <w:szCs w:val="44"/>
        </w:rPr>
      </w:pPr>
      <w:r>
        <w:rPr>
          <w:rFonts w:ascii="Helvetica" w:hAnsi="Helvetica"/>
          <w:sz w:val="44"/>
          <w:szCs w:val="44"/>
        </w:rPr>
        <w:t>Michael Evans</w:t>
      </w:r>
      <w:r>
        <w:rPr>
          <w:rFonts w:ascii="Helvetica" w:eastAsia="Helvetica" w:hAnsi="Helvetica" w:cs="Helvetica"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82BF297" wp14:editId="69064F6A">
                <wp:simplePos x="0" y="0"/>
                <wp:positionH relativeFrom="page">
                  <wp:posOffset>695324</wp:posOffset>
                </wp:positionH>
                <wp:positionV relativeFrom="line">
                  <wp:posOffset>358774</wp:posOffset>
                </wp:positionV>
                <wp:extent cx="6400802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223EC" id="officeArt object" o:spid="_x0000_s1026" alt="officeArt object" style="position:absolute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54.75pt,28.25pt" to="558.75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">
                <w10:wrap anchorx="page" anchory="line"/>
              </v:line>
            </w:pict>
          </mc:Fallback>
        </mc:AlternateContent>
      </w:r>
    </w:p>
    <w:p w14:paraId="1137CEFC" w14:textId="77777777" w:rsidR="00876275" w:rsidRDefault="00876275">
      <w:pPr>
        <w:pStyle w:val="Title"/>
        <w:spacing w:line="48" w:lineRule="auto"/>
        <w:jc w:val="left"/>
        <w:rPr>
          <w:rFonts w:ascii="Helvetica" w:eastAsia="Helvetica" w:hAnsi="Helvetica" w:cs="Helvetica"/>
        </w:rPr>
      </w:pPr>
    </w:p>
    <w:p w14:paraId="2BE3C2EB" w14:textId="77777777" w:rsidR="0059262F" w:rsidRDefault="0059262F" w:rsidP="002F6C1B">
      <w:pPr>
        <w:pStyle w:val="BodyA"/>
        <w:rPr>
          <w:rFonts w:ascii="Helvetica" w:hAnsi="Helvetica"/>
          <w:b/>
          <w:bCs/>
          <w:sz w:val="20"/>
          <w:szCs w:val="20"/>
          <w:shd w:val="clear" w:color="auto" w:fill="D9D9D9"/>
        </w:rPr>
      </w:pPr>
    </w:p>
    <w:p w14:paraId="20FD8B8B" w14:textId="08A968EB" w:rsidR="00925730" w:rsidRPr="00392E30" w:rsidRDefault="0059262F" w:rsidP="00392E30">
      <w:pPr>
        <w:pStyle w:val="BodyA"/>
        <w:ind w:left="1440" w:hanging="1440"/>
        <w:rPr>
          <w:rFonts w:ascii="Helvetica" w:hAnsi="Helvetica"/>
          <w:sz w:val="22"/>
          <w:szCs w:val="22"/>
        </w:rPr>
      </w:pPr>
      <w:r w:rsidRPr="0059262F">
        <w:rPr>
          <w:rFonts w:ascii="Helvetica" w:hAnsi="Helvetica"/>
          <w:b/>
          <w:bCs/>
          <w:sz w:val="20"/>
          <w:szCs w:val="20"/>
          <w:shd w:val="clear" w:color="auto" w:fill="D9D9D9"/>
        </w:rPr>
        <w:t>Summary</w:t>
      </w:r>
      <w:r w:rsidR="006943B4">
        <w:rPr>
          <w:rFonts w:ascii="Helvetica" w:eastAsia="Helvetica" w:hAnsi="Helvetica" w:cs="Helvetica"/>
          <w:b/>
          <w:bCs/>
        </w:rPr>
        <w:t xml:space="preserve">    </w:t>
      </w:r>
      <w:r w:rsidR="006943B4">
        <w:rPr>
          <w:rFonts w:ascii="Helvetica" w:eastAsia="Helvetica" w:hAnsi="Helvetica" w:cs="Helvetica"/>
          <w:b/>
          <w:bCs/>
        </w:rPr>
        <w:tab/>
      </w:r>
      <w:r w:rsidR="00392E30" w:rsidRPr="00392E30">
        <w:rPr>
          <w:rFonts w:ascii="Helvetica" w:hAnsi="Helvetica"/>
          <w:sz w:val="22"/>
          <w:szCs w:val="22"/>
        </w:rPr>
        <w:t xml:space="preserve">Nearly 20 years of experience leading cross-functional teams to design and launch retail, commerce, and enterprise technology systems. Proven track record in building point-of-sale, loyalty, eCommerce, and </w:t>
      </w:r>
      <w:r w:rsidR="00264C36">
        <w:rPr>
          <w:rFonts w:ascii="Helvetica" w:hAnsi="Helvetica"/>
          <w:sz w:val="22"/>
          <w:szCs w:val="22"/>
        </w:rPr>
        <w:t>backend</w:t>
      </w:r>
      <w:r w:rsidR="00392E30" w:rsidRPr="00392E30">
        <w:rPr>
          <w:rFonts w:ascii="Helvetica" w:hAnsi="Helvetica"/>
          <w:sz w:val="22"/>
          <w:szCs w:val="22"/>
        </w:rPr>
        <w:t xml:space="preserve"> platforms that improve customer experience and drive measurable revenue growth.</w:t>
      </w:r>
    </w:p>
    <w:p w14:paraId="5E86A79A" w14:textId="77777777" w:rsidR="0052690E" w:rsidRDefault="0052690E" w:rsidP="00DC6D6E">
      <w:pPr>
        <w:pStyle w:val="BodyA"/>
        <w:ind w:left="1440"/>
        <w:rPr>
          <w:rFonts w:ascii="Helvetica" w:hAnsi="Helvetica"/>
          <w:sz w:val="22"/>
          <w:szCs w:val="22"/>
        </w:rPr>
      </w:pPr>
    </w:p>
    <w:p w14:paraId="7C4702DA" w14:textId="24DB06CC" w:rsidR="002F6C1B" w:rsidRPr="002F6C1B" w:rsidRDefault="002F6C1B" w:rsidP="00DC6D6E">
      <w:pPr>
        <w:pStyle w:val="BodyA"/>
        <w:ind w:left="1440"/>
        <w:rPr>
          <w:rFonts w:ascii="Helvetica" w:hAnsi="Helvetica"/>
          <w:sz w:val="22"/>
          <w:szCs w:val="22"/>
        </w:rPr>
      </w:pPr>
      <w:r w:rsidRPr="002F6C1B">
        <w:rPr>
          <w:rFonts w:ascii="Helvetica" w:hAnsi="Helvetica"/>
          <w:sz w:val="22"/>
          <w:szCs w:val="22"/>
        </w:rPr>
        <w:t xml:space="preserve">Award winning </w:t>
      </w:r>
      <w:r w:rsidR="006943B4" w:rsidRPr="00A830C0">
        <w:rPr>
          <w:rFonts w:ascii="Helvetica" w:hAnsi="Helvetica"/>
          <w:sz w:val="22"/>
          <w:szCs w:val="22"/>
        </w:rPr>
        <w:t>p</w:t>
      </w:r>
      <w:r w:rsidRPr="002F6C1B">
        <w:rPr>
          <w:rFonts w:ascii="Helvetica" w:hAnsi="Helvetica"/>
          <w:sz w:val="22"/>
          <w:szCs w:val="22"/>
        </w:rPr>
        <w:t>ioneer in emerging technologies with roots</w:t>
      </w:r>
      <w:r w:rsidR="00351C7F">
        <w:rPr>
          <w:rFonts w:ascii="Helvetica" w:hAnsi="Helvetica"/>
          <w:sz w:val="22"/>
          <w:szCs w:val="22"/>
        </w:rPr>
        <w:t xml:space="preserve"> &amp; expertise</w:t>
      </w:r>
      <w:r w:rsidRPr="002F6C1B">
        <w:rPr>
          <w:rFonts w:ascii="Helvetica" w:hAnsi="Helvetica"/>
          <w:sz w:val="22"/>
          <w:szCs w:val="22"/>
        </w:rPr>
        <w:t xml:space="preserve"> in</w:t>
      </w:r>
      <w:r w:rsidR="00C61DFF">
        <w:rPr>
          <w:rFonts w:ascii="Helvetica" w:hAnsi="Helvetica"/>
          <w:sz w:val="22"/>
          <w:szCs w:val="22"/>
        </w:rPr>
        <w:t xml:space="preserve"> </w:t>
      </w:r>
      <w:r w:rsidR="00DC6D6E">
        <w:rPr>
          <w:rFonts w:ascii="Helvetica" w:hAnsi="Helvetica"/>
          <w:sz w:val="22"/>
          <w:szCs w:val="22"/>
        </w:rPr>
        <w:t xml:space="preserve">data analysis, </w:t>
      </w:r>
      <w:r w:rsidR="00C61DFF">
        <w:rPr>
          <w:rFonts w:ascii="Helvetica" w:hAnsi="Helvetica"/>
          <w:sz w:val="22"/>
          <w:szCs w:val="22"/>
        </w:rPr>
        <w:t>technology</w:t>
      </w:r>
      <w:r w:rsidR="006E631A">
        <w:rPr>
          <w:rFonts w:ascii="Helvetica" w:hAnsi="Helvetica"/>
          <w:sz w:val="22"/>
          <w:szCs w:val="22"/>
        </w:rPr>
        <w:t>,</w:t>
      </w:r>
      <w:r w:rsidRPr="002F6C1B">
        <w:rPr>
          <w:rFonts w:ascii="Helvetica" w:hAnsi="Helvetica"/>
          <w:sz w:val="22"/>
          <w:szCs w:val="22"/>
        </w:rPr>
        <w:t xml:space="preserve"> </w:t>
      </w:r>
      <w:r w:rsidR="00351C7F">
        <w:rPr>
          <w:rFonts w:ascii="Helvetica" w:hAnsi="Helvetica"/>
          <w:sz w:val="22"/>
          <w:szCs w:val="22"/>
        </w:rPr>
        <w:t>customer acquisition</w:t>
      </w:r>
      <w:r w:rsidR="00C61DFF">
        <w:rPr>
          <w:rFonts w:ascii="Helvetica" w:hAnsi="Helvetica"/>
          <w:sz w:val="22"/>
          <w:szCs w:val="22"/>
        </w:rPr>
        <w:t>, retention</w:t>
      </w:r>
      <w:r w:rsidR="00351C7F">
        <w:rPr>
          <w:rFonts w:ascii="Helvetica" w:hAnsi="Helvetica"/>
          <w:sz w:val="22"/>
          <w:szCs w:val="22"/>
        </w:rPr>
        <w:t xml:space="preserve"> &amp;</w:t>
      </w:r>
      <w:r w:rsidRPr="002F6C1B">
        <w:rPr>
          <w:rFonts w:ascii="Helvetica" w:hAnsi="Helvetica"/>
          <w:sz w:val="22"/>
          <w:szCs w:val="22"/>
        </w:rPr>
        <w:t xml:space="preserve"> </w:t>
      </w:r>
      <w:r w:rsidR="00A46D8E">
        <w:rPr>
          <w:rFonts w:ascii="Helvetica" w:hAnsi="Helvetica"/>
          <w:sz w:val="22"/>
          <w:szCs w:val="22"/>
        </w:rPr>
        <w:t>commerce</w:t>
      </w:r>
      <w:r w:rsidRPr="002F6C1B">
        <w:rPr>
          <w:rFonts w:ascii="Helvetica" w:hAnsi="Helvetica"/>
          <w:sz w:val="22"/>
          <w:szCs w:val="22"/>
        </w:rPr>
        <w:t>.</w:t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  <w:r w:rsidRPr="002F6C1B">
        <w:rPr>
          <w:rFonts w:ascii="Helvetica" w:hAnsi="Helvetica"/>
          <w:sz w:val="22"/>
          <w:szCs w:val="22"/>
        </w:rPr>
        <w:tab/>
      </w:r>
    </w:p>
    <w:p w14:paraId="4174FE9C" w14:textId="6A2BB427" w:rsidR="002F6C1B" w:rsidRPr="002F6C1B" w:rsidRDefault="002F6C1B" w:rsidP="0059262F">
      <w:pPr>
        <w:pStyle w:val="BodyA"/>
        <w:ind w:left="720" w:firstLine="720"/>
        <w:rPr>
          <w:rFonts w:ascii="Helvetica" w:hAnsi="Helvetica"/>
          <w:sz w:val="22"/>
          <w:szCs w:val="22"/>
        </w:rPr>
      </w:pPr>
      <w:r w:rsidRPr="002F6C1B">
        <w:rPr>
          <w:rFonts w:ascii="Helvetica" w:hAnsi="Helvetica"/>
          <w:sz w:val="22"/>
          <w:szCs w:val="22"/>
        </w:rPr>
        <w:t xml:space="preserve">Known for driving </w:t>
      </w:r>
      <w:r w:rsidR="00DC6D6E">
        <w:rPr>
          <w:rFonts w:ascii="Helvetica" w:hAnsi="Helvetica"/>
          <w:sz w:val="22"/>
          <w:szCs w:val="22"/>
        </w:rPr>
        <w:t xml:space="preserve">innovative &amp; customer-focused </w:t>
      </w:r>
      <w:r w:rsidRPr="002F6C1B">
        <w:rPr>
          <w:rFonts w:ascii="Helvetica" w:hAnsi="Helvetica"/>
          <w:sz w:val="22"/>
          <w:szCs w:val="22"/>
        </w:rPr>
        <w:t>product growth</w:t>
      </w:r>
      <w:r w:rsidR="00DC6D6E">
        <w:rPr>
          <w:rFonts w:ascii="Helvetica" w:hAnsi="Helvetica"/>
          <w:sz w:val="22"/>
          <w:szCs w:val="22"/>
        </w:rPr>
        <w:t>:</w:t>
      </w:r>
      <w:r w:rsidRPr="002F6C1B">
        <w:rPr>
          <w:rFonts w:ascii="Helvetica" w:eastAsia="Helvetica" w:hAnsi="Helvetica" w:cs="Helvetica"/>
        </w:rPr>
        <w:tab/>
      </w:r>
      <w:r w:rsidRPr="002F6C1B">
        <w:rPr>
          <w:rFonts w:ascii="Helvetica" w:eastAsia="Helvetica" w:hAnsi="Helvetica" w:cs="Helvetica"/>
        </w:rPr>
        <w:tab/>
      </w:r>
      <w:r w:rsidRPr="002F6C1B">
        <w:rPr>
          <w:rFonts w:ascii="Helvetica" w:eastAsia="Helvetica" w:hAnsi="Helvetica" w:cs="Helvetica"/>
        </w:rPr>
        <w:tab/>
      </w:r>
      <w:r w:rsidRPr="002F6C1B">
        <w:rPr>
          <w:rFonts w:ascii="Helvetica" w:eastAsia="Helvetica" w:hAnsi="Helvetica" w:cs="Helvetica"/>
        </w:rPr>
        <w:tab/>
      </w:r>
      <w:r w:rsidRPr="002F6C1B">
        <w:rPr>
          <w:rFonts w:ascii="Helvetica" w:eastAsia="Helvetica" w:hAnsi="Helvetica" w:cs="Helvetica"/>
        </w:rPr>
        <w:tab/>
      </w:r>
      <w:r w:rsidRPr="002F6C1B">
        <w:rPr>
          <w:rFonts w:ascii="Helvetica" w:eastAsia="Helvetica" w:hAnsi="Helvetica" w:cs="Helvetica"/>
        </w:rPr>
        <w:tab/>
      </w:r>
      <w:r w:rsidRPr="002F6C1B">
        <w:rPr>
          <w:rFonts w:ascii="Helvetica" w:eastAsia="Helvetica" w:hAnsi="Helvetica" w:cs="Helvetica"/>
        </w:rPr>
        <w:tab/>
      </w:r>
    </w:p>
    <w:p w14:paraId="0E561937" w14:textId="51778999" w:rsidR="00AC6E23" w:rsidRPr="00AC6E23" w:rsidRDefault="00AC6E23" w:rsidP="00AC6E2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 w:rsidRPr="005162BA">
        <w:rPr>
          <w:rFonts w:ascii="Garamond" w:hAnsi="Garamond" w:cs="Times-Roman"/>
          <w:sz w:val="22"/>
          <w:szCs w:val="22"/>
        </w:rPr>
        <w:t>Built and launched Casa Bonita’s new restaurant management, reservation, loyalty, and marketing platform — now with 300k+ club members accounting for 80% of bookings, and an 85% reservation utilization rate. (2023–24)</w:t>
      </w:r>
    </w:p>
    <w:p w14:paraId="54147681" w14:textId="6C6E08F1" w:rsidR="008C4181" w:rsidRPr="005162BA" w:rsidRDefault="00A0161C" w:rsidP="008C418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>
        <w:rPr>
          <w:rFonts w:ascii="Garamond" w:hAnsi="Garamond" w:cs="Times-Roman"/>
          <w:sz w:val="22"/>
          <w:szCs w:val="22"/>
        </w:rPr>
        <w:t>Founded a company that s</w:t>
      </w:r>
      <w:r w:rsidR="008C4181" w:rsidRPr="005162BA">
        <w:rPr>
          <w:rFonts w:ascii="Garamond" w:hAnsi="Garamond" w:cs="Times-Roman"/>
          <w:sz w:val="22"/>
          <w:szCs w:val="22"/>
        </w:rPr>
        <w:t xml:space="preserve">hipped an award-winning, </w:t>
      </w:r>
      <w:r>
        <w:rPr>
          <w:rFonts w:ascii="Garamond" w:hAnsi="Garamond" w:cs="Times-Roman"/>
          <w:sz w:val="22"/>
          <w:szCs w:val="22"/>
        </w:rPr>
        <w:t xml:space="preserve">wellness focused </w:t>
      </w:r>
      <w:r w:rsidR="008C4181" w:rsidRPr="005162BA">
        <w:rPr>
          <w:rFonts w:ascii="Garamond" w:hAnsi="Garamond" w:cs="Times-Roman"/>
          <w:sz w:val="22"/>
          <w:szCs w:val="22"/>
        </w:rPr>
        <w:t xml:space="preserve">attention-reducing Android launcher; grew to 500k+ organic installs through </w:t>
      </w:r>
      <w:r w:rsidR="00514D75">
        <w:rPr>
          <w:rFonts w:ascii="Garamond" w:hAnsi="Garamond" w:cs="Times-Roman"/>
          <w:sz w:val="22"/>
          <w:szCs w:val="22"/>
        </w:rPr>
        <w:t>ASO</w:t>
      </w:r>
      <w:r w:rsidR="008C4181" w:rsidRPr="005162BA">
        <w:rPr>
          <w:rFonts w:ascii="Garamond" w:hAnsi="Garamond" w:cs="Times-Roman"/>
          <w:sz w:val="22"/>
          <w:szCs w:val="22"/>
        </w:rPr>
        <w:t>, with sustained high user ratings. (Before Labs, 2018–2</w:t>
      </w:r>
      <w:r w:rsidR="007055CF">
        <w:rPr>
          <w:rFonts w:ascii="Garamond" w:hAnsi="Garamond" w:cs="Times-Roman"/>
          <w:sz w:val="22"/>
          <w:szCs w:val="22"/>
        </w:rPr>
        <w:t>1</w:t>
      </w:r>
      <w:r w:rsidR="008C4181" w:rsidRPr="005162BA">
        <w:rPr>
          <w:rFonts w:ascii="Garamond" w:hAnsi="Garamond" w:cs="Times-Roman"/>
          <w:sz w:val="22"/>
          <w:szCs w:val="22"/>
        </w:rPr>
        <w:t>)</w:t>
      </w:r>
    </w:p>
    <w:p w14:paraId="18210621" w14:textId="3F3C8BD0" w:rsidR="00AC6E23" w:rsidRDefault="00AC6E23" w:rsidP="008C418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>
        <w:rPr>
          <w:rFonts w:ascii="Garamond" w:hAnsi="Garamond" w:cs="Times-Roman"/>
          <w:sz w:val="22"/>
          <w:szCs w:val="22"/>
        </w:rPr>
        <w:t xml:space="preserve">Led Target’s initial digital instore strategy, which proposed extending their aisles via QR codes, and making their team members </w:t>
      </w:r>
      <w:r w:rsidR="00D22B19">
        <w:rPr>
          <w:rFonts w:ascii="Garamond" w:hAnsi="Garamond" w:cs="Times-Roman"/>
          <w:sz w:val="22"/>
          <w:szCs w:val="22"/>
        </w:rPr>
        <w:t xml:space="preserve">app </w:t>
      </w:r>
      <w:r>
        <w:rPr>
          <w:rFonts w:ascii="Garamond" w:hAnsi="Garamond" w:cs="Times-Roman"/>
          <w:sz w:val="22"/>
          <w:szCs w:val="22"/>
        </w:rPr>
        <w:t xml:space="preserve">more helpful with </w:t>
      </w:r>
      <w:r w:rsidR="00D22B19">
        <w:rPr>
          <w:rFonts w:ascii="Garamond" w:hAnsi="Garamond" w:cs="Times-Roman"/>
          <w:sz w:val="22"/>
          <w:szCs w:val="22"/>
        </w:rPr>
        <w:t xml:space="preserve">pertinent contextual information. (2012) </w:t>
      </w:r>
    </w:p>
    <w:p w14:paraId="397D0664" w14:textId="64E53961" w:rsidR="00D22B19" w:rsidRPr="00D22B19" w:rsidRDefault="00D22B19" w:rsidP="00D22B1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>
        <w:rPr>
          <w:rFonts w:ascii="Garamond" w:hAnsi="Garamond" w:cs="Times-Roman"/>
          <w:sz w:val="22"/>
          <w:szCs w:val="22"/>
        </w:rPr>
        <w:t xml:space="preserve">Developed the MVP of a care tracking medical application that utilizes AI to convert PDFs into actionable care plans. </w:t>
      </w:r>
      <w:r>
        <w:rPr>
          <w:rFonts w:ascii="Garamond" w:hAnsi="Garamond" w:cs="Times-Roman"/>
          <w:sz w:val="22"/>
          <w:szCs w:val="22"/>
        </w:rPr>
        <w:t>(</w:t>
      </w:r>
      <w:r>
        <w:rPr>
          <w:rFonts w:ascii="Garamond" w:hAnsi="Garamond" w:cs="Times-Roman"/>
          <w:sz w:val="22"/>
          <w:szCs w:val="22"/>
        </w:rPr>
        <w:t xml:space="preserve">2025) </w:t>
      </w:r>
    </w:p>
    <w:p w14:paraId="30131D1D" w14:textId="6241FA02" w:rsidR="008C4181" w:rsidRDefault="008C4181" w:rsidP="008C418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 w:rsidRPr="005162BA">
        <w:rPr>
          <w:rFonts w:ascii="Garamond" w:hAnsi="Garamond" w:cs="Times-Roman"/>
          <w:sz w:val="22"/>
          <w:szCs w:val="22"/>
        </w:rPr>
        <w:t>Led strategy, design, and development for VirginAmerica.com, resulting in a 15% conversion lift over three years and influencing Alaska Airlines’ digital evolution. (2014–17)</w:t>
      </w:r>
    </w:p>
    <w:p w14:paraId="03AE62E4" w14:textId="40F0706F" w:rsidR="008C4181" w:rsidRPr="008C4181" w:rsidRDefault="008C4181" w:rsidP="008C418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 w:rsidRPr="005162BA">
        <w:rPr>
          <w:rFonts w:ascii="Garamond" w:hAnsi="Garamond" w:cs="Times-Roman"/>
          <w:sz w:val="22"/>
          <w:szCs w:val="22"/>
        </w:rPr>
        <w:t>Helped grow Work &amp; Co from 11 employees in one office to 400+ across three offices, while scaling product and design disciplines. (2013–18)</w:t>
      </w:r>
    </w:p>
    <w:p w14:paraId="10BE1811" w14:textId="5D4B92CE" w:rsidR="00D22B19" w:rsidRDefault="00426B71" w:rsidP="000A48E2">
      <w:pPr>
        <w:pStyle w:val="BodyA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>
        <w:rPr>
          <w:rFonts w:ascii="Helvetica" w:hAnsi="Helvetica"/>
          <w:b/>
          <w:bCs/>
          <w:sz w:val="20"/>
          <w:szCs w:val="20"/>
          <w:shd w:val="clear" w:color="auto" w:fill="D9D9D9"/>
        </w:rPr>
        <w:t>Experience</w:t>
      </w:r>
      <w:r w:rsidR="001528AA"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  <w:tab/>
      </w:r>
      <w:r w:rsidR="00D22B19"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>Product Management Consultant</w:t>
      </w:r>
    </w:p>
    <w:p w14:paraId="72134606" w14:textId="3C61DD81" w:rsidR="00D22B19" w:rsidRDefault="00D22B19" w:rsidP="000A48E2">
      <w:pPr>
        <w:pStyle w:val="BodyA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proofErr w:type="spellStart"/>
      <w:r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>MEvans</w:t>
      </w:r>
      <w:proofErr w:type="spellEnd"/>
      <w:r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 xml:space="preserve"> LLC | May 2025 – Current</w:t>
      </w:r>
    </w:p>
    <w:p w14:paraId="4A91D035" w14:textId="146C21D6" w:rsidR="00D22B19" w:rsidRDefault="00D22B19" w:rsidP="000A48E2">
      <w:pPr>
        <w:pStyle w:val="BodyA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</w:p>
    <w:p w14:paraId="1898A077" w14:textId="4456F5A5" w:rsidR="00D22B19" w:rsidRDefault="00D22B19" w:rsidP="00D22B1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>
        <w:rPr>
          <w:rFonts w:ascii="Garamond" w:hAnsi="Garamond" w:cs="Times-Roman"/>
          <w:sz w:val="22"/>
          <w:szCs w:val="22"/>
        </w:rPr>
        <w:t>Developed the eCommerce roadmap, and product strategy for Scotts Miracle Gro’s potential new web experience</w:t>
      </w:r>
      <w:r w:rsidR="00392E30">
        <w:rPr>
          <w:rFonts w:ascii="Garamond" w:hAnsi="Garamond" w:cs="Times-Roman"/>
          <w:sz w:val="22"/>
          <w:szCs w:val="22"/>
        </w:rPr>
        <w:t>, ensuring an experience that works in store and across digital touchpoints.</w:t>
      </w:r>
    </w:p>
    <w:p w14:paraId="404F0DE6" w14:textId="2A7FFAED" w:rsidR="00D22B19" w:rsidRPr="00D22B19" w:rsidRDefault="00D22B19" w:rsidP="00D22B1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>
        <w:rPr>
          <w:rFonts w:ascii="Garamond" w:hAnsi="Garamond" w:cs="Times-Roman"/>
          <w:sz w:val="22"/>
          <w:szCs w:val="22"/>
        </w:rPr>
        <w:t>Designed and developed the MVP for a care tracking application which should the improve post operative experience for the app’s patients.</w:t>
      </w:r>
    </w:p>
    <w:p w14:paraId="1AA614F3" w14:textId="77777777" w:rsidR="00D22B19" w:rsidRDefault="00D22B19" w:rsidP="000A48E2">
      <w:pPr>
        <w:pStyle w:val="BodyA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</w:p>
    <w:p w14:paraId="6FD199B8" w14:textId="67AE0942" w:rsidR="00164C3E" w:rsidRDefault="003E7295" w:rsidP="00D22B19">
      <w:pPr>
        <w:pStyle w:val="BodyA"/>
        <w:ind w:left="720" w:firstLine="720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>Director of Product</w:t>
      </w:r>
    </w:p>
    <w:p w14:paraId="58975150" w14:textId="3267CAD8" w:rsidR="00164C3E" w:rsidRDefault="00164C3E" w:rsidP="002F6C1B">
      <w:pPr>
        <w:pStyle w:val="BodyA"/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Raw Materials | September 2022 –</w:t>
      </w:r>
      <w:r w:rsidRPr="009C22FE">
        <w:rPr>
          <w:rFonts w:ascii="Helvetica" w:hAnsi="Helvetica"/>
          <w:sz w:val="22"/>
          <w:szCs w:val="22"/>
        </w:rPr>
        <w:t xml:space="preserve"> </w:t>
      </w:r>
      <w:r w:rsidR="00445D64">
        <w:rPr>
          <w:rFonts w:ascii="Helvetica" w:hAnsi="Helvetica"/>
          <w:sz w:val="22"/>
          <w:szCs w:val="22"/>
        </w:rPr>
        <w:t>April</w:t>
      </w:r>
      <w:r w:rsidR="00C60DC2">
        <w:rPr>
          <w:rFonts w:ascii="Helvetica" w:hAnsi="Helvetica"/>
          <w:sz w:val="22"/>
          <w:szCs w:val="22"/>
        </w:rPr>
        <w:t xml:space="preserve"> 2025</w:t>
      </w:r>
    </w:p>
    <w:p w14:paraId="0E42BFBA" w14:textId="75270720" w:rsidR="00A36433" w:rsidRDefault="00A36433" w:rsidP="00A36433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881F1A">
        <w:rPr>
          <w:rFonts w:ascii="Garamond" w:hAnsi="Garamond"/>
          <w:sz w:val="22"/>
          <w:szCs w:val="22"/>
        </w:rPr>
        <w:t>Developed the strategy and managed a team to position Peacock as a streaming platform for international content providers. Three providers are set to launch on the platform in 202</w:t>
      </w:r>
      <w:r>
        <w:rPr>
          <w:rFonts w:ascii="Garamond" w:hAnsi="Garamond"/>
          <w:sz w:val="22"/>
          <w:szCs w:val="22"/>
        </w:rPr>
        <w:t>5.</w:t>
      </w:r>
      <w:r w:rsidRPr="00F662A5">
        <w:rPr>
          <w:rFonts w:ascii="Garamond" w:hAnsi="Garamond"/>
          <w:color w:val="595959" w:themeColor="text1" w:themeTint="A6"/>
          <w:sz w:val="22"/>
          <w:szCs w:val="22"/>
        </w:rPr>
        <w:t xml:space="preserve"> </w:t>
      </w:r>
    </w:p>
    <w:p w14:paraId="0A7D8D60" w14:textId="7CB74599" w:rsidR="00EF7382" w:rsidRPr="00E36567" w:rsidRDefault="00EF7382" w:rsidP="00A36433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000000" w:themeColor="text1"/>
          <w:sz w:val="22"/>
          <w:szCs w:val="22"/>
        </w:rPr>
      </w:pPr>
      <w:r w:rsidRPr="00E36567">
        <w:rPr>
          <w:rFonts w:ascii="Garamond" w:hAnsi="Garamond"/>
          <w:color w:val="000000" w:themeColor="text1"/>
          <w:sz w:val="22"/>
          <w:szCs w:val="22"/>
        </w:rPr>
        <w:t>De</w:t>
      </w:r>
      <w:r w:rsidR="00E36567" w:rsidRPr="00E36567">
        <w:rPr>
          <w:rFonts w:ascii="Garamond" w:hAnsi="Garamond"/>
          <w:color w:val="000000" w:themeColor="text1"/>
          <w:sz w:val="22"/>
          <w:szCs w:val="22"/>
        </w:rPr>
        <w:t>signed and developed an assortment of A/B Tests for Peddle, including a top of the funnel update that improved conversion by 5%.</w:t>
      </w:r>
    </w:p>
    <w:p w14:paraId="5105DAAB" w14:textId="720D1EC0" w:rsidR="00881F1A" w:rsidRPr="00881F1A" w:rsidRDefault="00881F1A" w:rsidP="0096504D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881F1A">
        <w:rPr>
          <w:rFonts w:ascii="Garamond" w:hAnsi="Garamond"/>
          <w:sz w:val="22"/>
          <w:szCs w:val="22"/>
        </w:rPr>
        <w:t>Directed</w:t>
      </w:r>
      <w:r w:rsidR="009B0B57">
        <w:rPr>
          <w:rFonts w:ascii="Garamond" w:hAnsi="Garamond"/>
          <w:sz w:val="22"/>
          <w:szCs w:val="22"/>
        </w:rPr>
        <w:t xml:space="preserve"> the</w:t>
      </w:r>
      <w:r w:rsidRPr="00881F1A">
        <w:rPr>
          <w:rFonts w:ascii="Garamond" w:hAnsi="Garamond"/>
          <w:sz w:val="22"/>
          <w:szCs w:val="22"/>
        </w:rPr>
        <w:t xml:space="preserve"> product strategy for the redesign and re-platforming of Peddle.com, resulting in a post-launch conversion rate increase of over 10%.</w:t>
      </w:r>
    </w:p>
    <w:p w14:paraId="310EF80B" w14:textId="77777777" w:rsidR="00E70A64" w:rsidRPr="00E70A64" w:rsidRDefault="00E70A64" w:rsidP="00E70A64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 w:rsidRPr="005E0D75">
        <w:rPr>
          <w:rFonts w:ascii="Garamond" w:hAnsi="Garamond"/>
          <w:sz w:val="22"/>
          <w:szCs w:val="22"/>
        </w:rPr>
        <w:lastRenderedPageBreak/>
        <w:t>Led the Raw Materials Data and Insights team at Peddle, facilitating the transition from</w:t>
      </w:r>
      <w:r>
        <w:rPr>
          <w:rFonts w:ascii="Garamond" w:hAnsi="Garamond"/>
          <w:sz w:val="22"/>
          <w:szCs w:val="22"/>
        </w:rPr>
        <w:t xml:space="preserve"> a siloed data environment based on</w:t>
      </w:r>
      <w:r w:rsidRPr="005E0D75">
        <w:rPr>
          <w:rFonts w:ascii="Garamond" w:hAnsi="Garamond"/>
          <w:sz w:val="22"/>
          <w:szCs w:val="22"/>
        </w:rPr>
        <w:t xml:space="preserve"> GA3 to </w:t>
      </w:r>
      <w:r>
        <w:rPr>
          <w:rFonts w:ascii="Garamond" w:hAnsi="Garamond"/>
          <w:sz w:val="22"/>
          <w:szCs w:val="22"/>
        </w:rPr>
        <w:t xml:space="preserve">a holistic </w:t>
      </w:r>
      <w:r w:rsidRPr="005E0D75">
        <w:rPr>
          <w:rFonts w:ascii="Garamond" w:hAnsi="Garamond"/>
          <w:sz w:val="22"/>
          <w:szCs w:val="22"/>
        </w:rPr>
        <w:t>Snowplow</w:t>
      </w:r>
      <w:r>
        <w:rPr>
          <w:rFonts w:ascii="Garamond" w:hAnsi="Garamond"/>
          <w:sz w:val="22"/>
          <w:szCs w:val="22"/>
        </w:rPr>
        <w:t>, Snowflake &amp; GA4 implementation</w:t>
      </w:r>
      <w:r w:rsidRPr="005E0D75">
        <w:rPr>
          <w:rFonts w:ascii="Garamond" w:hAnsi="Garamond"/>
          <w:sz w:val="22"/>
          <w:szCs w:val="22"/>
        </w:rPr>
        <w:t>. Post-launch dashboards</w:t>
      </w:r>
      <w:r>
        <w:rPr>
          <w:rFonts w:ascii="Garamond" w:hAnsi="Garamond"/>
          <w:sz w:val="22"/>
          <w:szCs w:val="22"/>
        </w:rPr>
        <w:t xml:space="preserve"> provided data insights across the organization’s marketplace and operation.</w:t>
      </w:r>
      <w:r w:rsidRPr="005E0D75">
        <w:rPr>
          <w:rFonts w:ascii="Helvetica" w:eastAsia="Helvetica" w:hAnsi="Helvetica" w:cs="Helvetica"/>
        </w:rPr>
        <w:t xml:space="preserve">       </w:t>
      </w:r>
    </w:p>
    <w:p w14:paraId="53C669C0" w14:textId="77777777" w:rsidR="00E70A64" w:rsidRPr="00E70A64" w:rsidRDefault="00E81828" w:rsidP="00E70A64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 w:rsidRPr="00E70A64">
        <w:rPr>
          <w:rFonts w:ascii="Garamond" w:hAnsi="Garamond"/>
          <w:sz w:val="22"/>
          <w:szCs w:val="22"/>
        </w:rPr>
        <w:t>Designed and tested a pager system for Casa Bonita guests, enabling them to enjoy entertainment before their reservation. This strategy enhances guest experience and ensures the restaurant feels vibrant upon opening.</w:t>
      </w:r>
    </w:p>
    <w:p w14:paraId="16446175" w14:textId="77777777" w:rsidR="00E70A64" w:rsidRPr="00E70A64" w:rsidRDefault="00E81828" w:rsidP="00E70A64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 w:rsidRPr="00E70A64">
        <w:rPr>
          <w:rFonts w:ascii="Garamond" w:hAnsi="Garamond"/>
          <w:sz w:val="22"/>
          <w:szCs w:val="22"/>
        </w:rPr>
        <w:t xml:space="preserve">Conducted research, crafted the product strategy, and led the team that designed and launched The Founders Club for Casa Bonita, achieving over </w:t>
      </w:r>
      <w:r w:rsidR="006E02AA" w:rsidRPr="00E70A64">
        <w:rPr>
          <w:rFonts w:ascii="Garamond" w:hAnsi="Garamond"/>
          <w:sz w:val="22"/>
          <w:szCs w:val="22"/>
        </w:rPr>
        <w:t>250</w:t>
      </w:r>
      <w:r w:rsidRPr="00E70A64">
        <w:rPr>
          <w:rFonts w:ascii="Garamond" w:hAnsi="Garamond"/>
          <w:sz w:val="22"/>
          <w:szCs w:val="22"/>
        </w:rPr>
        <w:t xml:space="preserve">k sign-ups within </w:t>
      </w:r>
      <w:r w:rsidR="006E02AA" w:rsidRPr="00E70A64">
        <w:rPr>
          <w:rFonts w:ascii="Garamond" w:hAnsi="Garamond"/>
          <w:sz w:val="22"/>
          <w:szCs w:val="22"/>
        </w:rPr>
        <w:t xml:space="preserve">6 </w:t>
      </w:r>
      <w:r w:rsidRPr="00E70A64">
        <w:rPr>
          <w:rFonts w:ascii="Garamond" w:hAnsi="Garamond"/>
          <w:sz w:val="22"/>
          <w:szCs w:val="22"/>
        </w:rPr>
        <w:t>hours.</w:t>
      </w:r>
    </w:p>
    <w:p w14:paraId="3CE5D64A" w14:textId="2EDE03CB" w:rsidR="00E81828" w:rsidRPr="00E70A64" w:rsidRDefault="00E81828" w:rsidP="00E70A64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Garamond" w:hAnsi="Garamond" w:cs="Times-Roman"/>
          <w:sz w:val="22"/>
          <w:szCs w:val="22"/>
        </w:rPr>
      </w:pPr>
      <w:r w:rsidRPr="00E70A64">
        <w:rPr>
          <w:rFonts w:ascii="Garamond" w:hAnsi="Garamond"/>
          <w:sz w:val="22"/>
          <w:szCs w:val="22"/>
        </w:rPr>
        <w:t xml:space="preserve">Utilized user research insights to design wireframes for Casa Bonita’s initial and future website and digital Founders Club experience. Casa Bonita has </w:t>
      </w:r>
      <w:r w:rsidR="006E02AA" w:rsidRPr="00E70A64">
        <w:rPr>
          <w:rFonts w:ascii="Garamond" w:hAnsi="Garamond"/>
          <w:sz w:val="22"/>
          <w:szCs w:val="22"/>
        </w:rPr>
        <w:t>consistently been fully booked</w:t>
      </w:r>
      <w:r w:rsidR="002D7111" w:rsidRPr="00E70A64">
        <w:rPr>
          <w:rFonts w:ascii="Garamond" w:hAnsi="Garamond"/>
          <w:sz w:val="22"/>
          <w:szCs w:val="22"/>
        </w:rPr>
        <w:t xml:space="preserve"> since opening</w:t>
      </w:r>
      <w:r w:rsidR="006E02AA" w:rsidRPr="00E70A64">
        <w:rPr>
          <w:rFonts w:ascii="Garamond" w:hAnsi="Garamond"/>
          <w:sz w:val="22"/>
          <w:szCs w:val="22"/>
        </w:rPr>
        <w:t>.</w:t>
      </w:r>
    </w:p>
    <w:p w14:paraId="250C44A2" w14:textId="1E6E1301" w:rsidR="00876275" w:rsidRPr="000A48E2" w:rsidRDefault="000A48E2" w:rsidP="00164C3E">
      <w:pPr>
        <w:pStyle w:val="BodyA"/>
        <w:ind w:left="720" w:firstLine="720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  <w:r>
        <w:rPr>
          <w:rFonts w:ascii="Helvetica" w:hAnsi="Helvetica"/>
          <w:b/>
          <w:bCs/>
          <w:sz w:val="22"/>
          <w:szCs w:val="22"/>
        </w:rPr>
        <w:t>Strategy Director</w:t>
      </w:r>
      <w:r w:rsidR="00426B71" w:rsidRPr="009C22FE">
        <w:rPr>
          <w:rFonts w:ascii="Helvetica" w:hAnsi="Helvetica"/>
          <w:b/>
          <w:bCs/>
          <w:sz w:val="22"/>
          <w:szCs w:val="22"/>
        </w:rPr>
        <w:t>, Product</w:t>
      </w:r>
    </w:p>
    <w:p w14:paraId="62B1BF56" w14:textId="23D58EC0" w:rsidR="00876275" w:rsidRPr="009C22FE" w:rsidRDefault="000A48E2" w:rsidP="001528AA">
      <w:pPr>
        <w:pStyle w:val="BodyA"/>
        <w:ind w:left="720" w:firstLine="72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Elephant </w:t>
      </w:r>
      <w:r w:rsidR="00E81443">
        <w:rPr>
          <w:rFonts w:ascii="Helvetica" w:hAnsi="Helvetica"/>
          <w:sz w:val="22"/>
          <w:szCs w:val="22"/>
        </w:rPr>
        <w:t xml:space="preserve">| </w:t>
      </w:r>
      <w:r w:rsidR="00FD3809">
        <w:rPr>
          <w:rFonts w:ascii="Helvetica" w:hAnsi="Helvetica"/>
          <w:sz w:val="22"/>
          <w:szCs w:val="22"/>
        </w:rPr>
        <w:t>Dec</w:t>
      </w:r>
      <w:r w:rsidR="00426B71" w:rsidRPr="009C22FE">
        <w:rPr>
          <w:rFonts w:ascii="Helvetica" w:hAnsi="Helvetica"/>
          <w:sz w:val="22"/>
          <w:szCs w:val="22"/>
        </w:rPr>
        <w:t xml:space="preserve"> 20</w:t>
      </w:r>
      <w:r w:rsidR="0049134A">
        <w:rPr>
          <w:rFonts w:ascii="Helvetica" w:hAnsi="Helvetica"/>
          <w:sz w:val="22"/>
          <w:szCs w:val="22"/>
        </w:rPr>
        <w:t>2</w:t>
      </w:r>
      <w:r>
        <w:rPr>
          <w:rFonts w:ascii="Helvetica" w:hAnsi="Helvetica"/>
          <w:sz w:val="22"/>
          <w:szCs w:val="22"/>
        </w:rPr>
        <w:t>1</w:t>
      </w:r>
      <w:r w:rsidR="0049134A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–</w:t>
      </w:r>
      <w:r w:rsidR="00426B71" w:rsidRPr="009C22FE">
        <w:rPr>
          <w:rFonts w:ascii="Helvetica" w:hAnsi="Helvetica"/>
          <w:sz w:val="22"/>
          <w:szCs w:val="22"/>
        </w:rPr>
        <w:t xml:space="preserve"> </w:t>
      </w:r>
      <w:r w:rsidR="00164C3E">
        <w:rPr>
          <w:rFonts w:ascii="Helvetica" w:hAnsi="Helvetica"/>
          <w:sz w:val="22"/>
          <w:szCs w:val="22"/>
        </w:rPr>
        <w:t>September 2022</w:t>
      </w:r>
    </w:p>
    <w:p w14:paraId="08528028" w14:textId="26F49C08" w:rsidR="00225665" w:rsidRPr="0052690E" w:rsidRDefault="003134A3" w:rsidP="00AE18E3">
      <w:pPr>
        <w:pStyle w:val="BodyA"/>
        <w:numPr>
          <w:ilvl w:val="0"/>
          <w:numId w:val="3"/>
        </w:numPr>
        <w:spacing w:before="20" w:after="20"/>
        <w:rPr>
          <w:rFonts w:ascii="Helvetica" w:hAnsi="Helvetica"/>
          <w:b/>
          <w:bCs/>
          <w:sz w:val="22"/>
          <w:szCs w:val="22"/>
        </w:rPr>
      </w:pPr>
      <w:r w:rsidRPr="0052690E">
        <w:rPr>
          <w:rFonts w:ascii="Garamond" w:hAnsi="Garamond"/>
          <w:sz w:val="22"/>
          <w:szCs w:val="22"/>
        </w:rPr>
        <w:t xml:space="preserve">Developed product and experience strategies for a Fortune </w:t>
      </w:r>
      <w:r w:rsidR="0052690E">
        <w:rPr>
          <w:rFonts w:ascii="Garamond" w:hAnsi="Garamond"/>
          <w:sz w:val="22"/>
          <w:szCs w:val="22"/>
        </w:rPr>
        <w:t>100</w:t>
      </w:r>
      <w:r w:rsidRPr="0052690E">
        <w:rPr>
          <w:rFonts w:ascii="Garamond" w:hAnsi="Garamond"/>
          <w:sz w:val="22"/>
          <w:szCs w:val="22"/>
        </w:rPr>
        <w:t xml:space="preserve"> energy company’s digital ecosystem, including a three-year roadmap for a comprehensi</w:t>
      </w:r>
      <w:r w:rsidR="00854CC0" w:rsidRPr="0052690E">
        <w:rPr>
          <w:rFonts w:ascii="Garamond" w:hAnsi="Garamond"/>
          <w:sz w:val="22"/>
          <w:szCs w:val="22"/>
        </w:rPr>
        <w:t>ve</w:t>
      </w:r>
      <w:r w:rsidRPr="0052690E">
        <w:rPr>
          <w:rFonts w:ascii="Garamond" w:hAnsi="Garamond"/>
          <w:sz w:val="22"/>
          <w:szCs w:val="22"/>
        </w:rPr>
        <w:t xml:space="preserve"> website </w:t>
      </w:r>
      <w:r w:rsidR="0052690E">
        <w:rPr>
          <w:rFonts w:ascii="Garamond" w:hAnsi="Garamond"/>
          <w:sz w:val="22"/>
          <w:szCs w:val="22"/>
        </w:rPr>
        <w:t xml:space="preserve">re-platform </w:t>
      </w:r>
      <w:r w:rsidR="00D90589">
        <w:rPr>
          <w:rFonts w:ascii="Garamond" w:hAnsi="Garamond"/>
          <w:sz w:val="22"/>
          <w:szCs w:val="22"/>
        </w:rPr>
        <w:t xml:space="preserve">meant </w:t>
      </w:r>
      <w:r w:rsidR="00D90589" w:rsidRPr="0052690E">
        <w:rPr>
          <w:rFonts w:ascii="Garamond" w:hAnsi="Garamond"/>
          <w:sz w:val="22"/>
          <w:szCs w:val="22"/>
        </w:rPr>
        <w:t>to</w:t>
      </w:r>
      <w:r w:rsidR="0052690E">
        <w:rPr>
          <w:rFonts w:ascii="Garamond" w:hAnsi="Garamond"/>
          <w:sz w:val="22"/>
          <w:szCs w:val="22"/>
        </w:rPr>
        <w:t xml:space="preserve"> improve customer’s perception of its more innovative technologies.</w:t>
      </w:r>
      <w:r w:rsidRPr="0052690E">
        <w:rPr>
          <w:rFonts w:ascii="Garamond" w:hAnsi="Garamond"/>
          <w:sz w:val="22"/>
          <w:szCs w:val="22"/>
        </w:rPr>
        <w:t xml:space="preserve"> </w:t>
      </w:r>
    </w:p>
    <w:p w14:paraId="6E53E443" w14:textId="77777777" w:rsidR="0052690E" w:rsidRPr="0052690E" w:rsidRDefault="0052690E" w:rsidP="0052690E">
      <w:pPr>
        <w:pStyle w:val="BodyA"/>
        <w:spacing w:before="20" w:after="20"/>
        <w:ind w:left="2160"/>
        <w:rPr>
          <w:rFonts w:ascii="Helvetica" w:hAnsi="Helvetica"/>
          <w:b/>
          <w:bCs/>
          <w:sz w:val="22"/>
          <w:szCs w:val="22"/>
        </w:rPr>
      </w:pPr>
    </w:p>
    <w:p w14:paraId="4231FA5C" w14:textId="3B626CF3" w:rsidR="000A48E2" w:rsidRPr="000A48E2" w:rsidRDefault="000A48E2" w:rsidP="000A48E2">
      <w:pPr>
        <w:pStyle w:val="BodyA"/>
        <w:ind w:left="720" w:firstLine="720"/>
        <w:rPr>
          <w:rFonts w:ascii="Helvetica" w:eastAsia="Helvetica" w:hAnsi="Helvetica" w:cs="Helvetica"/>
          <w:b/>
          <w:bCs/>
          <w:sz w:val="20"/>
          <w:szCs w:val="20"/>
          <w:shd w:val="clear" w:color="auto" w:fill="FFFFFF"/>
        </w:rPr>
      </w:pPr>
      <w:r w:rsidRPr="009C22FE">
        <w:rPr>
          <w:rFonts w:ascii="Helvetica" w:hAnsi="Helvetica"/>
          <w:b/>
          <w:bCs/>
          <w:sz w:val="22"/>
          <w:szCs w:val="22"/>
        </w:rPr>
        <w:t xml:space="preserve">Consultant, Product Management &amp; Strategy </w:t>
      </w:r>
    </w:p>
    <w:p w14:paraId="125E71E5" w14:textId="41222A3E" w:rsidR="000A48E2" w:rsidRPr="009C22FE" w:rsidRDefault="000A48E2" w:rsidP="000A48E2">
      <w:pPr>
        <w:pStyle w:val="BodyA"/>
        <w:ind w:left="720" w:firstLine="72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Dec</w:t>
      </w:r>
      <w:r w:rsidRPr="009C22FE">
        <w:rPr>
          <w:rFonts w:ascii="Helvetica" w:hAnsi="Helvetica"/>
          <w:sz w:val="22"/>
          <w:szCs w:val="22"/>
        </w:rPr>
        <w:t xml:space="preserve"> 20</w:t>
      </w:r>
      <w:r>
        <w:rPr>
          <w:rFonts w:ascii="Helvetica" w:hAnsi="Helvetica"/>
          <w:sz w:val="22"/>
          <w:szCs w:val="22"/>
        </w:rPr>
        <w:t>20 –</w:t>
      </w:r>
      <w:r w:rsidRPr="009C22FE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Nov 2021</w:t>
      </w:r>
    </w:p>
    <w:p w14:paraId="779AE16B" w14:textId="0BC6B07F" w:rsidR="003134A3" w:rsidRPr="003134A3" w:rsidRDefault="003134A3" w:rsidP="000A48E2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3134A3">
        <w:rPr>
          <w:rFonts w:ascii="Garamond" w:hAnsi="Garamond"/>
          <w:sz w:val="22"/>
          <w:szCs w:val="22"/>
        </w:rPr>
        <w:t>Conducted research, defined strategy, and led the design and development for TeachingBooks.net, achieving an 18% improvement in user engagement</w:t>
      </w:r>
      <w:r>
        <w:rPr>
          <w:rFonts w:ascii="Garamond" w:hAnsi="Garamond"/>
          <w:sz w:val="22"/>
          <w:szCs w:val="22"/>
        </w:rPr>
        <w:t>.</w:t>
      </w:r>
    </w:p>
    <w:p w14:paraId="20941B4D" w14:textId="0EFD28C9" w:rsidR="003134A3" w:rsidRPr="003134A3" w:rsidRDefault="003134A3" w:rsidP="000A48E2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3134A3">
        <w:rPr>
          <w:rFonts w:ascii="Garamond" w:hAnsi="Garamond"/>
          <w:sz w:val="22"/>
          <w:szCs w:val="22"/>
        </w:rPr>
        <w:t xml:space="preserve">Created </w:t>
      </w:r>
      <w:r w:rsidR="003A4A07">
        <w:rPr>
          <w:rFonts w:ascii="Garamond" w:hAnsi="Garamond"/>
          <w:sz w:val="22"/>
          <w:szCs w:val="22"/>
        </w:rPr>
        <w:t>the brand strategy</w:t>
      </w:r>
      <w:r w:rsidRPr="003134A3">
        <w:rPr>
          <w:rFonts w:ascii="Garamond" w:hAnsi="Garamond"/>
          <w:sz w:val="22"/>
          <w:szCs w:val="22"/>
        </w:rPr>
        <w:t xml:space="preserve"> for Opal</w:t>
      </w:r>
      <w:r w:rsidR="003A4A07">
        <w:rPr>
          <w:rFonts w:ascii="Garamond" w:hAnsi="Garamond"/>
          <w:sz w:val="22"/>
          <w:szCs w:val="22"/>
        </w:rPr>
        <w:t xml:space="preserve"> Creek Consulting.</w:t>
      </w:r>
      <w:r w:rsidRPr="003134A3">
        <w:rPr>
          <w:rFonts w:ascii="Garamond" w:hAnsi="Garamond"/>
          <w:sz w:val="22"/>
          <w:szCs w:val="22"/>
        </w:rPr>
        <w:t xml:space="preserve"> </w:t>
      </w:r>
      <w:r w:rsidR="003A4A07">
        <w:rPr>
          <w:rFonts w:ascii="Garamond" w:hAnsi="Garamond"/>
          <w:sz w:val="22"/>
          <w:szCs w:val="22"/>
        </w:rPr>
        <w:t>Over 2m in revenue in their first year.</w:t>
      </w:r>
    </w:p>
    <w:p w14:paraId="71E1C137" w14:textId="4BC09F35" w:rsidR="000A48E2" w:rsidRPr="001059CE" w:rsidRDefault="003134A3" w:rsidP="000A48E2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3134A3">
        <w:rPr>
          <w:rFonts w:ascii="Garamond" w:hAnsi="Garamond"/>
          <w:sz w:val="22"/>
          <w:szCs w:val="22"/>
        </w:rPr>
        <w:t xml:space="preserve">Performed research, crafted strategy, and designed the UX for PlantYourCode.com, an Atlassian recruiting tool, surpassing the previous campaign’s </w:t>
      </w:r>
      <w:r w:rsidR="008A655D">
        <w:rPr>
          <w:rFonts w:ascii="Garamond" w:hAnsi="Garamond"/>
          <w:sz w:val="22"/>
          <w:szCs w:val="22"/>
        </w:rPr>
        <w:t xml:space="preserve">engagement </w:t>
      </w:r>
      <w:r w:rsidRPr="003134A3">
        <w:rPr>
          <w:rFonts w:ascii="Garamond" w:hAnsi="Garamond"/>
          <w:sz w:val="22"/>
          <w:szCs w:val="22"/>
        </w:rPr>
        <w:t>by over 75%</w:t>
      </w:r>
      <w:r w:rsidR="000A48E2" w:rsidRPr="001059CE">
        <w:rPr>
          <w:rFonts w:ascii="Garamond" w:hAnsi="Garamond"/>
          <w:color w:val="595959" w:themeColor="text1" w:themeTint="A6"/>
          <w:sz w:val="22"/>
          <w:szCs w:val="22"/>
        </w:rPr>
        <w:t>.</w:t>
      </w:r>
    </w:p>
    <w:p w14:paraId="5693B40E" w14:textId="277CAE51" w:rsidR="00C62A22" w:rsidRPr="009C22FE" w:rsidRDefault="00C62A22" w:rsidP="000A48E2">
      <w:pPr>
        <w:pStyle w:val="BodyA"/>
        <w:rPr>
          <w:rFonts w:ascii="Helvetica" w:hAnsi="Helvetica"/>
          <w:sz w:val="22"/>
          <w:szCs w:val="22"/>
        </w:rPr>
      </w:pPr>
    </w:p>
    <w:p w14:paraId="1FBE6145" w14:textId="3C9EEC05" w:rsidR="00876275" w:rsidRPr="00E6532A" w:rsidRDefault="00426B71" w:rsidP="00E6532A">
      <w:pPr>
        <w:pStyle w:val="BodyA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 w:rsidRPr="009C22FE"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 w:rsidRPr="009C22FE"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 w:rsidRPr="009C22FE">
        <w:rPr>
          <w:rFonts w:ascii="Helvetica" w:hAnsi="Helvetica"/>
          <w:b/>
          <w:bCs/>
          <w:sz w:val="22"/>
          <w:szCs w:val="22"/>
        </w:rPr>
        <w:t>Founder</w:t>
      </w:r>
      <w:r w:rsidR="00A73A9E" w:rsidRPr="009C22FE">
        <w:rPr>
          <w:rFonts w:ascii="Helvetica" w:hAnsi="Helvetica"/>
          <w:b/>
          <w:bCs/>
          <w:sz w:val="22"/>
          <w:szCs w:val="22"/>
        </w:rPr>
        <w:t>, Head of Product &amp; CEO</w:t>
      </w:r>
    </w:p>
    <w:p w14:paraId="65A6661C" w14:textId="77777777" w:rsidR="00876275" w:rsidRPr="009C22FE" w:rsidRDefault="00426B71" w:rsidP="001528AA">
      <w:pPr>
        <w:pStyle w:val="BodyA"/>
        <w:ind w:left="720" w:firstLine="720"/>
        <w:rPr>
          <w:rFonts w:ascii="Helvetica" w:eastAsia="Helvetica" w:hAnsi="Helvetica" w:cs="Helvetica"/>
          <w:sz w:val="22"/>
          <w:szCs w:val="22"/>
        </w:rPr>
      </w:pPr>
      <w:r w:rsidRPr="009C22FE">
        <w:rPr>
          <w:rFonts w:ascii="Helvetica" w:hAnsi="Helvetica"/>
          <w:sz w:val="22"/>
          <w:szCs w:val="22"/>
        </w:rPr>
        <w:t>Before Labs |</w:t>
      </w:r>
      <w:r w:rsidRPr="009C22FE">
        <w:rPr>
          <w:rFonts w:ascii="Helvetica" w:hAnsi="Helvetica"/>
          <w:b/>
          <w:bCs/>
          <w:sz w:val="22"/>
          <w:szCs w:val="22"/>
        </w:rPr>
        <w:t xml:space="preserve"> </w:t>
      </w:r>
      <w:r w:rsidRPr="009C22FE">
        <w:rPr>
          <w:rFonts w:ascii="Helvetica" w:hAnsi="Helvetica"/>
          <w:sz w:val="22"/>
          <w:szCs w:val="22"/>
        </w:rPr>
        <w:t>August 2018 - April 2021</w:t>
      </w:r>
    </w:p>
    <w:p w14:paraId="7B8B5E0C" w14:textId="739C9E8A" w:rsidR="00D47D9D" w:rsidRPr="00D47D9D" w:rsidRDefault="00970F67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>
        <w:rPr>
          <w:rFonts w:ascii="Garamond" w:hAnsi="Garamond"/>
          <w:sz w:val="22"/>
          <w:szCs w:val="22"/>
        </w:rPr>
        <w:t>D</w:t>
      </w:r>
      <w:r w:rsidR="00D47D9D" w:rsidRPr="00D47D9D">
        <w:rPr>
          <w:rFonts w:ascii="Garamond" w:hAnsi="Garamond"/>
          <w:sz w:val="22"/>
          <w:szCs w:val="22"/>
        </w:rPr>
        <w:t>ecreas</w:t>
      </w:r>
      <w:r>
        <w:rPr>
          <w:rFonts w:ascii="Garamond" w:hAnsi="Garamond"/>
          <w:sz w:val="22"/>
          <w:szCs w:val="22"/>
        </w:rPr>
        <w:t>ed</w:t>
      </w:r>
      <w:r w:rsidR="00D47D9D" w:rsidRPr="00D47D9D">
        <w:rPr>
          <w:rFonts w:ascii="Garamond" w:hAnsi="Garamond"/>
          <w:sz w:val="22"/>
          <w:szCs w:val="22"/>
        </w:rPr>
        <w:t xml:space="preserve"> daily phone usage by 40% compared to iOS and stock Android</w:t>
      </w:r>
      <w:r>
        <w:rPr>
          <w:rFonts w:ascii="Garamond" w:hAnsi="Garamond"/>
          <w:sz w:val="22"/>
          <w:szCs w:val="22"/>
        </w:rPr>
        <w:t xml:space="preserve"> with a</w:t>
      </w:r>
      <w:r w:rsidRPr="00D47D9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novel</w:t>
      </w:r>
      <w:r w:rsidRPr="00D47D9D">
        <w:rPr>
          <w:rFonts w:ascii="Garamond" w:hAnsi="Garamond"/>
          <w:sz w:val="22"/>
          <w:szCs w:val="22"/>
        </w:rPr>
        <w:t xml:space="preserve"> notification prioritization system to reduce distractions</w:t>
      </w:r>
      <w:r w:rsidR="00E81828">
        <w:rPr>
          <w:rFonts w:ascii="Garamond" w:hAnsi="Garamond"/>
          <w:sz w:val="22"/>
          <w:szCs w:val="22"/>
        </w:rPr>
        <w:t>.</w:t>
      </w:r>
    </w:p>
    <w:p w14:paraId="72E1DC8A" w14:textId="3F7BA57F" w:rsidR="00E36567" w:rsidRPr="00E36567" w:rsidRDefault="00D47D9D" w:rsidP="00E36567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E81828">
        <w:rPr>
          <w:rFonts w:ascii="Garamond" w:hAnsi="Garamond"/>
          <w:sz w:val="22"/>
          <w:szCs w:val="22"/>
        </w:rPr>
        <w:t>Conducted beta testing to refine app functionality, develop an effective onboarding process, and strategically determine paywalled features</w:t>
      </w:r>
      <w:r w:rsidR="00E81828">
        <w:rPr>
          <w:rFonts w:ascii="Garamond" w:hAnsi="Garamond"/>
          <w:sz w:val="22"/>
          <w:szCs w:val="22"/>
        </w:rPr>
        <w:t>.</w:t>
      </w:r>
      <w:r w:rsidRPr="00E81828">
        <w:rPr>
          <w:rFonts w:ascii="Garamond" w:hAnsi="Garamond"/>
          <w:sz w:val="22"/>
          <w:szCs w:val="22"/>
        </w:rPr>
        <w:t xml:space="preserve"> </w:t>
      </w:r>
    </w:p>
    <w:p w14:paraId="7C000E21" w14:textId="4AC2251A" w:rsidR="00E81828" w:rsidRPr="003D4C3F" w:rsidRDefault="00E81828" w:rsidP="003D4C3F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an SEM strategy targeting </w:t>
      </w:r>
      <w:r w:rsidR="00E36567">
        <w:rPr>
          <w:rFonts w:ascii="Garamond" w:hAnsi="Garamond"/>
          <w:sz w:val="22"/>
          <w:szCs w:val="22"/>
        </w:rPr>
        <w:t xml:space="preserve">and testing </w:t>
      </w:r>
      <w:r>
        <w:rPr>
          <w:rFonts w:ascii="Garamond" w:hAnsi="Garamond"/>
          <w:sz w:val="22"/>
          <w:szCs w:val="22"/>
        </w:rPr>
        <w:t>winnable search terms and comparable apps,</w:t>
      </w:r>
      <w:r w:rsidRPr="00D47D9D">
        <w:rPr>
          <w:rFonts w:ascii="Garamond" w:hAnsi="Garamond"/>
          <w:sz w:val="22"/>
          <w:szCs w:val="22"/>
        </w:rPr>
        <w:t xml:space="preserve"> resulting in 200k organic installs within 1.5 years and a 4.</w:t>
      </w:r>
      <w:r>
        <w:rPr>
          <w:rFonts w:ascii="Garamond" w:hAnsi="Garamond"/>
          <w:sz w:val="22"/>
          <w:szCs w:val="22"/>
        </w:rPr>
        <w:t>7</w:t>
      </w:r>
      <w:r w:rsidRPr="00D47D9D">
        <w:rPr>
          <w:rFonts w:ascii="Garamond" w:hAnsi="Garamond"/>
          <w:sz w:val="22"/>
          <w:szCs w:val="22"/>
        </w:rPr>
        <w:t>/5 user rating.</w:t>
      </w:r>
    </w:p>
    <w:p w14:paraId="4B7D13B5" w14:textId="4CD5A496" w:rsidR="00876275" w:rsidRPr="0065488E" w:rsidRDefault="00D47D9D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D47D9D">
        <w:rPr>
          <w:rFonts w:ascii="Garamond" w:hAnsi="Garamond"/>
          <w:sz w:val="22"/>
          <w:szCs w:val="22"/>
        </w:rPr>
        <w:t xml:space="preserve">Sold </w:t>
      </w:r>
      <w:r w:rsidRPr="00676427">
        <w:rPr>
          <w:rFonts w:ascii="Garamond" w:hAnsi="Garamond"/>
          <w:sz w:val="22"/>
          <w:szCs w:val="22"/>
        </w:rPr>
        <w:t>Before Launcher</w:t>
      </w:r>
      <w:r w:rsidRPr="00D47D9D">
        <w:rPr>
          <w:rFonts w:ascii="Garamond" w:hAnsi="Garamond"/>
          <w:sz w:val="22"/>
          <w:szCs w:val="22"/>
        </w:rPr>
        <w:t xml:space="preserve"> to a private development team; the product remains in active development. </w:t>
      </w:r>
    </w:p>
    <w:p w14:paraId="1869F354" w14:textId="77777777" w:rsidR="00876275" w:rsidRPr="009C22FE" w:rsidRDefault="00876275">
      <w:pPr>
        <w:pStyle w:val="BodyA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</w:p>
    <w:p w14:paraId="33A8988F" w14:textId="4B64630B" w:rsidR="00876275" w:rsidRPr="009C22FE" w:rsidRDefault="00426B71">
      <w:pPr>
        <w:pStyle w:val="BodyA"/>
        <w:rPr>
          <w:rFonts w:ascii="Helvetica" w:eastAsia="Helvetica" w:hAnsi="Helvetica" w:cs="Helvetica"/>
          <w:b/>
          <w:bCs/>
          <w:sz w:val="22"/>
          <w:szCs w:val="22"/>
        </w:rPr>
      </w:pPr>
      <w:r w:rsidRPr="009C22FE"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 w:rsidRPr="009C22FE"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 w:rsidR="00343FE3">
        <w:rPr>
          <w:rFonts w:ascii="Helvetica" w:hAnsi="Helvetica"/>
          <w:b/>
          <w:bCs/>
          <w:sz w:val="22"/>
          <w:szCs w:val="22"/>
        </w:rPr>
        <w:t>Senior</w:t>
      </w:r>
      <w:r w:rsidRPr="009C22FE">
        <w:rPr>
          <w:rFonts w:ascii="Helvetica" w:hAnsi="Helvetica"/>
          <w:b/>
          <w:bCs/>
          <w:sz w:val="22"/>
          <w:szCs w:val="22"/>
        </w:rPr>
        <w:t xml:space="preserve"> Director, Product Management</w:t>
      </w:r>
    </w:p>
    <w:p w14:paraId="65F184E2" w14:textId="77777777" w:rsidR="00876275" w:rsidRPr="009C22FE" w:rsidRDefault="00426B71" w:rsidP="001528AA">
      <w:pPr>
        <w:pStyle w:val="BodyA"/>
        <w:ind w:left="720" w:firstLine="720"/>
        <w:rPr>
          <w:rFonts w:ascii="Helvetica" w:eastAsia="Helvetica" w:hAnsi="Helvetica" w:cs="Helvetica"/>
          <w:sz w:val="22"/>
          <w:szCs w:val="22"/>
        </w:rPr>
      </w:pPr>
      <w:r w:rsidRPr="009C22FE">
        <w:rPr>
          <w:rFonts w:ascii="Helvetica" w:hAnsi="Helvetica"/>
          <w:sz w:val="22"/>
          <w:szCs w:val="22"/>
        </w:rPr>
        <w:t>Work &amp; Company |</w:t>
      </w:r>
      <w:r w:rsidRPr="009C22FE">
        <w:rPr>
          <w:rFonts w:ascii="Helvetica" w:hAnsi="Helvetica"/>
          <w:b/>
          <w:bCs/>
          <w:sz w:val="22"/>
          <w:szCs w:val="22"/>
        </w:rPr>
        <w:t xml:space="preserve"> </w:t>
      </w:r>
      <w:r w:rsidRPr="009C22FE">
        <w:rPr>
          <w:rFonts w:ascii="Helvetica" w:hAnsi="Helvetica"/>
          <w:sz w:val="22"/>
          <w:szCs w:val="22"/>
        </w:rPr>
        <w:t>September 2013 - May 2018</w:t>
      </w:r>
    </w:p>
    <w:p w14:paraId="7C6D3A25" w14:textId="6AE10DEF" w:rsidR="003116B3" w:rsidRPr="00E36567" w:rsidRDefault="003116B3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bookmarkStart w:id="0" w:name="OLE_LINK1"/>
      <w:r w:rsidRPr="00970F67">
        <w:rPr>
          <w:rFonts w:ascii="Garamond" w:hAnsi="Garamond"/>
          <w:sz w:val="22"/>
          <w:szCs w:val="22"/>
        </w:rPr>
        <w:t>Designed and implemented training and methodology for research, analysis, and strategy development for the Product Management team, with mentees particularly benefiting from analytics training</w:t>
      </w:r>
      <w:r w:rsidR="00F82220" w:rsidRPr="00970F67">
        <w:rPr>
          <w:rFonts w:ascii="Garamond" w:hAnsi="Garamond"/>
          <w:sz w:val="22"/>
          <w:szCs w:val="22"/>
        </w:rPr>
        <w:t>.</w:t>
      </w:r>
    </w:p>
    <w:p w14:paraId="11FBF307" w14:textId="198DD478" w:rsidR="00E36567" w:rsidRPr="00970F67" w:rsidRDefault="00E36567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>
        <w:rPr>
          <w:rFonts w:ascii="Garamond" w:hAnsi="Garamond"/>
          <w:sz w:val="22"/>
          <w:szCs w:val="22"/>
        </w:rPr>
        <w:t>Designed and developed deals page AB tests for Virgin America that improved conversion from their deals page by 5%.</w:t>
      </w:r>
    </w:p>
    <w:p w14:paraId="342D40AC" w14:textId="77777777" w:rsidR="00970F67" w:rsidRPr="00970F67" w:rsidRDefault="00970F67" w:rsidP="00970F67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970F67">
        <w:rPr>
          <w:rFonts w:ascii="Garamond" w:hAnsi="Garamond"/>
          <w:sz w:val="22"/>
          <w:szCs w:val="22"/>
        </w:rPr>
        <w:t>Led the strategy, design, and ongoing development of VirginAmerica.com, driving a 15% improvement in booking conversion over three years.</w:t>
      </w:r>
    </w:p>
    <w:p w14:paraId="4F6CF294" w14:textId="3816DEAC" w:rsidR="00970F67" w:rsidRPr="00970F67" w:rsidRDefault="00970F67" w:rsidP="00970F67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970F67">
        <w:rPr>
          <w:rFonts w:ascii="Garamond" w:hAnsi="Garamond"/>
          <w:sz w:val="22"/>
          <w:szCs w:val="22"/>
        </w:rPr>
        <w:lastRenderedPageBreak/>
        <w:t xml:space="preserve">Developed Virgin America’s first mobile app, </w:t>
      </w:r>
      <w:r w:rsidR="00392E30">
        <w:rPr>
          <w:rFonts w:ascii="Garamond" w:hAnsi="Garamond"/>
          <w:sz w:val="22"/>
          <w:szCs w:val="22"/>
        </w:rPr>
        <w:t>including integrated booking, payment and loyalty systems.</w:t>
      </w:r>
    </w:p>
    <w:p w14:paraId="21A30444" w14:textId="77777777" w:rsidR="00970F67" w:rsidRPr="00970F67" w:rsidRDefault="00970F67" w:rsidP="00970F67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970F67">
        <w:rPr>
          <w:rFonts w:ascii="Garamond" w:hAnsi="Garamond"/>
          <w:sz w:val="22"/>
          <w:szCs w:val="22"/>
        </w:rPr>
        <w:t>Directed the strategy, research, design, and front-end development of the new Aesop.com, increasing global conversion rates by 8%.</w:t>
      </w:r>
    </w:p>
    <w:p w14:paraId="251510AB" w14:textId="45C23733" w:rsidR="00970F67" w:rsidRPr="00970F67" w:rsidRDefault="00970F67" w:rsidP="00970F67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970F67">
        <w:rPr>
          <w:rFonts w:ascii="Garamond" w:hAnsi="Garamond"/>
          <w:sz w:val="22"/>
          <w:szCs w:val="22"/>
        </w:rPr>
        <w:t>Achiev</w:t>
      </w:r>
      <w:r w:rsidR="002D7111">
        <w:rPr>
          <w:rFonts w:ascii="Garamond" w:hAnsi="Garamond"/>
          <w:sz w:val="22"/>
          <w:szCs w:val="22"/>
        </w:rPr>
        <w:t>ed</w:t>
      </w:r>
      <w:r w:rsidRPr="00970F67">
        <w:rPr>
          <w:rFonts w:ascii="Garamond" w:hAnsi="Garamond"/>
          <w:sz w:val="22"/>
          <w:szCs w:val="22"/>
        </w:rPr>
        <w:t xml:space="preserve"> a 7% performance improvement </w:t>
      </w:r>
      <w:r w:rsidR="009B0B57">
        <w:rPr>
          <w:rFonts w:ascii="Garamond" w:hAnsi="Garamond"/>
          <w:sz w:val="22"/>
          <w:szCs w:val="22"/>
        </w:rPr>
        <w:t>leading</w:t>
      </w:r>
      <w:r w:rsidRPr="00970F67">
        <w:rPr>
          <w:rFonts w:ascii="Garamond" w:hAnsi="Garamond"/>
          <w:sz w:val="22"/>
          <w:szCs w:val="22"/>
        </w:rPr>
        <w:t xml:space="preserve"> a driver acquisition A/B test </w:t>
      </w:r>
      <w:r w:rsidR="009B0B57">
        <w:rPr>
          <w:rFonts w:ascii="Garamond" w:hAnsi="Garamond"/>
          <w:sz w:val="22"/>
          <w:szCs w:val="22"/>
        </w:rPr>
        <w:t xml:space="preserve">I designed </w:t>
      </w:r>
      <w:r w:rsidRPr="00970F67">
        <w:rPr>
          <w:rFonts w:ascii="Garamond" w:hAnsi="Garamond"/>
          <w:sz w:val="22"/>
          <w:szCs w:val="22"/>
        </w:rPr>
        <w:t>on Lyft.com.</w:t>
      </w:r>
    </w:p>
    <w:p w14:paraId="31AD9D58" w14:textId="1FF7013A" w:rsidR="003116B3" w:rsidRPr="00970F67" w:rsidRDefault="003116B3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sz w:val="22"/>
          <w:szCs w:val="22"/>
        </w:rPr>
      </w:pPr>
      <w:r w:rsidRPr="00970F67">
        <w:rPr>
          <w:rFonts w:ascii="Garamond" w:hAnsi="Garamond"/>
          <w:sz w:val="22"/>
          <w:szCs w:val="22"/>
        </w:rPr>
        <w:t xml:space="preserve">Opened the Work &amp; Co Portland office as Acting Managing Director, scaling the team from 2 to </w:t>
      </w:r>
      <w:r w:rsidR="00F3142D">
        <w:rPr>
          <w:rFonts w:ascii="Garamond" w:hAnsi="Garamond"/>
          <w:sz w:val="22"/>
          <w:szCs w:val="22"/>
        </w:rPr>
        <w:t>60 in office</w:t>
      </w:r>
      <w:r w:rsidRPr="00970F67">
        <w:rPr>
          <w:rFonts w:ascii="Garamond" w:hAnsi="Garamond"/>
          <w:sz w:val="22"/>
          <w:szCs w:val="22"/>
        </w:rPr>
        <w:t xml:space="preserve"> employees.</w:t>
      </w:r>
    </w:p>
    <w:p w14:paraId="28B14510" w14:textId="77777777" w:rsidR="003116B3" w:rsidRPr="00970F67" w:rsidRDefault="003116B3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970F67">
        <w:rPr>
          <w:rFonts w:ascii="Garamond" w:hAnsi="Garamond"/>
          <w:sz w:val="22"/>
          <w:szCs w:val="22"/>
        </w:rPr>
        <w:t>Founded and established the Product Management discipline at Work &amp; Co on the West Coast, overseeing the hiring, coaching, and management of 9 team members</w:t>
      </w:r>
      <w:bookmarkEnd w:id="0"/>
      <w:r w:rsidRPr="00970F67">
        <w:rPr>
          <w:rFonts w:ascii="Garamond" w:hAnsi="Garamond"/>
          <w:sz w:val="22"/>
          <w:szCs w:val="22"/>
        </w:rPr>
        <w:t>.</w:t>
      </w:r>
    </w:p>
    <w:p w14:paraId="2CFE4B71" w14:textId="77777777" w:rsidR="0052690E" w:rsidRDefault="0052690E" w:rsidP="00A24CA5">
      <w:pPr>
        <w:pStyle w:val="BodyA"/>
        <w:rPr>
          <w:rStyle w:val="None"/>
          <w:rFonts w:ascii="Helvetica" w:hAnsi="Helvetica"/>
          <w:b/>
          <w:bCs/>
          <w:sz w:val="22"/>
          <w:szCs w:val="22"/>
        </w:rPr>
      </w:pPr>
    </w:p>
    <w:p w14:paraId="68FDFDAD" w14:textId="30224002" w:rsidR="00876275" w:rsidRPr="009C22FE" w:rsidRDefault="00426B71" w:rsidP="001528AA">
      <w:pPr>
        <w:pStyle w:val="BodyA"/>
        <w:ind w:left="720" w:firstLine="720"/>
        <w:rPr>
          <w:rStyle w:val="None"/>
          <w:rFonts w:ascii="Helvetica" w:eastAsia="Helvetica" w:hAnsi="Helvetica" w:cs="Helvetica"/>
          <w:b/>
          <w:bCs/>
          <w:sz w:val="22"/>
          <w:szCs w:val="22"/>
        </w:rPr>
      </w:pPr>
      <w:r w:rsidRPr="009C22FE">
        <w:rPr>
          <w:rStyle w:val="None"/>
          <w:rFonts w:ascii="Helvetica" w:hAnsi="Helvetica"/>
          <w:b/>
          <w:bCs/>
          <w:sz w:val="22"/>
          <w:szCs w:val="22"/>
        </w:rPr>
        <w:t>Sr. Producer</w:t>
      </w:r>
    </w:p>
    <w:p w14:paraId="72F9C51D" w14:textId="73916EB8" w:rsidR="00876275" w:rsidRPr="009C22FE" w:rsidRDefault="00426B71" w:rsidP="001528AA">
      <w:pPr>
        <w:pStyle w:val="BodyA"/>
        <w:ind w:left="720" w:firstLine="720"/>
        <w:rPr>
          <w:rStyle w:val="None"/>
          <w:rFonts w:ascii="Helvetica" w:eastAsia="Helvetica" w:hAnsi="Helvetica" w:cs="Helvetica"/>
          <w:sz w:val="22"/>
          <w:szCs w:val="22"/>
        </w:rPr>
      </w:pPr>
      <w:r w:rsidRPr="009C22FE">
        <w:rPr>
          <w:rStyle w:val="None"/>
          <w:rFonts w:ascii="Helvetica" w:hAnsi="Helvetica"/>
          <w:sz w:val="22"/>
          <w:szCs w:val="22"/>
        </w:rPr>
        <w:t>Odopod |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 xml:space="preserve"> </w:t>
      </w:r>
      <w:r w:rsidRPr="009C22FE">
        <w:rPr>
          <w:rStyle w:val="None"/>
          <w:rFonts w:ascii="Helvetica" w:hAnsi="Helvetica"/>
          <w:sz w:val="22"/>
          <w:szCs w:val="22"/>
        </w:rPr>
        <w:t>October 2012 - September 2013</w:t>
      </w:r>
    </w:p>
    <w:p w14:paraId="5E4B78A6" w14:textId="77777777" w:rsidR="003116B3" w:rsidRPr="003116B3" w:rsidRDefault="003116B3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Led </w:t>
      </w:r>
      <w:r w:rsidRPr="003116B3">
        <w:rPr>
          <w:rFonts w:ascii="Garamond" w:hAnsi="Garamond"/>
          <w:sz w:val="22"/>
          <w:szCs w:val="22"/>
        </w:rPr>
        <w:t>the design and development of Leapfrog's first parent app, showcasing how children learn and engage with their products.</w:t>
      </w:r>
    </w:p>
    <w:p w14:paraId="4D2018A8" w14:textId="5BC7AAC5" w:rsidR="006978EC" w:rsidRPr="00343D78" w:rsidRDefault="003116B3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3116B3">
        <w:rPr>
          <w:rFonts w:ascii="Garamond" w:hAnsi="Garamond"/>
          <w:sz w:val="22"/>
          <w:szCs w:val="22"/>
        </w:rPr>
        <w:t>Produced a digital campaign for Sony Audio, including a website launch and a video photoshoot to enhance brand visibility and engagement</w:t>
      </w:r>
      <w:r>
        <w:rPr>
          <w:rFonts w:ascii="Garamond" w:hAnsi="Garamond"/>
          <w:sz w:val="22"/>
          <w:szCs w:val="22"/>
        </w:rPr>
        <w:t>.</w:t>
      </w:r>
    </w:p>
    <w:p w14:paraId="7F609BD8" w14:textId="0DAA7539" w:rsidR="00C42426" w:rsidRPr="001059CE" w:rsidRDefault="003116B3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3116B3">
        <w:rPr>
          <w:rFonts w:ascii="Garamond" w:hAnsi="Garamond"/>
          <w:sz w:val="22"/>
          <w:szCs w:val="22"/>
        </w:rPr>
        <w:t>Led the strategy and design of Hennessy’s first mobile application for vendors, streamlining product tracking and ordering processes, improving vendor relationships, and enabling frictionless transactions.</w:t>
      </w:r>
      <w:r>
        <w:rPr>
          <w:rFonts w:ascii="Garamond" w:hAnsi="Garamond"/>
          <w:sz w:val="22"/>
          <w:szCs w:val="22"/>
        </w:rPr>
        <w:t xml:space="preserve"> </w:t>
      </w:r>
    </w:p>
    <w:p w14:paraId="1B6022A6" w14:textId="77777777" w:rsidR="00A15227" w:rsidRDefault="00A15227" w:rsidP="000A48E2">
      <w:pPr>
        <w:pStyle w:val="BodyA"/>
        <w:rPr>
          <w:rStyle w:val="None"/>
          <w:rFonts w:ascii="Helvetica" w:hAnsi="Helvetica"/>
          <w:b/>
          <w:bCs/>
          <w:sz w:val="22"/>
          <w:szCs w:val="22"/>
        </w:rPr>
      </w:pPr>
    </w:p>
    <w:p w14:paraId="63A0C41A" w14:textId="778FC3D4" w:rsidR="00876275" w:rsidRPr="009C22FE" w:rsidRDefault="00A15227" w:rsidP="00343D78">
      <w:pPr>
        <w:pStyle w:val="BodyA"/>
        <w:ind w:left="720" w:firstLine="720"/>
        <w:rPr>
          <w:rStyle w:val="None"/>
          <w:rFonts w:ascii="Helvetica" w:eastAsia="Helvetica" w:hAnsi="Helvetica" w:cs="Helvetica"/>
          <w:b/>
          <w:bCs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</w:rPr>
        <w:t xml:space="preserve">Digital Product </w:t>
      </w:r>
      <w:r w:rsidR="00426B71" w:rsidRPr="009C22FE">
        <w:rPr>
          <w:rStyle w:val="None"/>
          <w:rFonts w:ascii="Helvetica" w:hAnsi="Helvetica"/>
          <w:b/>
          <w:bCs/>
          <w:sz w:val="22"/>
          <w:szCs w:val="22"/>
        </w:rPr>
        <w:t>Consultant</w:t>
      </w:r>
    </w:p>
    <w:p w14:paraId="299008CA" w14:textId="77777777" w:rsidR="00876275" w:rsidRPr="009C22FE" w:rsidRDefault="00426B71" w:rsidP="001528AA">
      <w:pPr>
        <w:pStyle w:val="BodyA"/>
        <w:ind w:left="720" w:firstLine="720"/>
        <w:rPr>
          <w:rStyle w:val="None"/>
          <w:rFonts w:ascii="Helvetica" w:eastAsia="Helvetica" w:hAnsi="Helvetica" w:cs="Helvetica"/>
          <w:sz w:val="22"/>
          <w:szCs w:val="22"/>
        </w:rPr>
      </w:pPr>
      <w:r w:rsidRPr="009C22FE">
        <w:rPr>
          <w:rStyle w:val="None"/>
          <w:rFonts w:ascii="Helvetica" w:hAnsi="Helvetica"/>
          <w:sz w:val="22"/>
          <w:szCs w:val="22"/>
        </w:rPr>
        <w:t>MLB Advanced Media |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 xml:space="preserve"> </w:t>
      </w:r>
      <w:r w:rsidRPr="009C22FE">
        <w:rPr>
          <w:rStyle w:val="None"/>
          <w:rFonts w:ascii="Helvetica" w:hAnsi="Helvetica"/>
          <w:sz w:val="22"/>
          <w:szCs w:val="22"/>
        </w:rPr>
        <w:t>June 2012 - October 2012</w:t>
      </w:r>
    </w:p>
    <w:p w14:paraId="53A751AA" w14:textId="1CAD7A4A" w:rsidR="006978EC" w:rsidRDefault="00F82220" w:rsidP="00A46D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FB6899">
        <w:rPr>
          <w:rFonts w:ascii="Garamond" w:hAnsi="Garamond"/>
          <w:sz w:val="22"/>
          <w:szCs w:val="22"/>
        </w:rPr>
        <w:t>Developed the proof of concept for Sony’s Vue, a pioneering over-the-top cable product that redefined content streaming and delivery</w:t>
      </w:r>
      <w:r w:rsidR="00640364" w:rsidRPr="00FB6899">
        <w:rPr>
          <w:rFonts w:ascii="Garamond" w:hAnsi="Garamond"/>
          <w:color w:val="595959" w:themeColor="text1" w:themeTint="A6"/>
          <w:sz w:val="22"/>
          <w:szCs w:val="22"/>
        </w:rPr>
        <w:t xml:space="preserve">. </w:t>
      </w:r>
    </w:p>
    <w:p w14:paraId="4ECC0331" w14:textId="77777777" w:rsidR="00C42426" w:rsidRPr="00C42426" w:rsidRDefault="00C42426" w:rsidP="00C42426">
      <w:pPr>
        <w:pStyle w:val="BodyA"/>
        <w:ind w:left="2160"/>
        <w:rPr>
          <w:rStyle w:val="None"/>
          <w:rFonts w:ascii="Helvetica" w:hAnsi="Helvetica"/>
          <w:sz w:val="22"/>
          <w:szCs w:val="22"/>
        </w:rPr>
      </w:pPr>
    </w:p>
    <w:p w14:paraId="3FC6EE38" w14:textId="38EF694C" w:rsidR="00876275" w:rsidRPr="009C22FE" w:rsidRDefault="00426B71" w:rsidP="0044560C">
      <w:pPr>
        <w:pStyle w:val="BodyA"/>
        <w:ind w:left="720" w:firstLine="720"/>
        <w:rPr>
          <w:rStyle w:val="None"/>
          <w:rFonts w:ascii="Helvetica" w:eastAsia="Helvetica" w:hAnsi="Helvetica" w:cs="Helvetica"/>
          <w:b/>
          <w:bCs/>
          <w:sz w:val="22"/>
          <w:szCs w:val="22"/>
        </w:rPr>
      </w:pPr>
      <w:r w:rsidRPr="009C22FE">
        <w:rPr>
          <w:rStyle w:val="None"/>
          <w:rFonts w:ascii="Helvetica" w:hAnsi="Helvetica"/>
          <w:b/>
          <w:bCs/>
          <w:sz w:val="22"/>
          <w:szCs w:val="22"/>
        </w:rPr>
        <w:t>Sr. Project Manager</w:t>
      </w:r>
    </w:p>
    <w:p w14:paraId="4DADBF32" w14:textId="77777777" w:rsidR="00876275" w:rsidRPr="009C22FE" w:rsidRDefault="00426B71" w:rsidP="001528AA">
      <w:pPr>
        <w:pStyle w:val="BodyA"/>
        <w:ind w:left="720" w:firstLine="720"/>
        <w:rPr>
          <w:rStyle w:val="None"/>
          <w:rFonts w:ascii="Helvetica" w:eastAsia="Helvetica" w:hAnsi="Helvetica" w:cs="Helvetica"/>
          <w:sz w:val="22"/>
          <w:szCs w:val="22"/>
        </w:rPr>
      </w:pPr>
      <w:r w:rsidRPr="009C22FE">
        <w:rPr>
          <w:rStyle w:val="None"/>
          <w:rFonts w:ascii="Helvetica" w:hAnsi="Helvetica"/>
          <w:sz w:val="22"/>
          <w:szCs w:val="22"/>
        </w:rPr>
        <w:t>Huge |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 xml:space="preserve"> </w:t>
      </w:r>
      <w:r w:rsidRPr="009C22FE">
        <w:rPr>
          <w:rStyle w:val="None"/>
          <w:rFonts w:ascii="Helvetica" w:hAnsi="Helvetica"/>
          <w:sz w:val="22"/>
          <w:szCs w:val="22"/>
        </w:rPr>
        <w:t>December 2008 – June 2012</w:t>
      </w:r>
    </w:p>
    <w:p w14:paraId="1F098013" w14:textId="7F5AF619" w:rsidR="00616817" w:rsidRPr="00FB4CC0" w:rsidRDefault="00616817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FB4CC0">
        <w:rPr>
          <w:rFonts w:ascii="Garamond" w:hAnsi="Garamond"/>
          <w:sz w:val="22"/>
          <w:szCs w:val="22"/>
        </w:rPr>
        <w:t>Directed the Huge eCommerce re-platforming program for Target, encompassing strategy and design; the project became the company’s most profitable account that year.</w:t>
      </w:r>
    </w:p>
    <w:p w14:paraId="53EF3ABA" w14:textId="77777777" w:rsidR="00616817" w:rsidRPr="00FB4CC0" w:rsidRDefault="00616817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sz w:val="22"/>
          <w:szCs w:val="22"/>
        </w:rPr>
      </w:pPr>
      <w:r w:rsidRPr="00FB4CC0">
        <w:rPr>
          <w:rFonts w:ascii="Garamond" w:hAnsi="Garamond"/>
          <w:sz w:val="22"/>
          <w:szCs w:val="22"/>
        </w:rPr>
        <w:t xml:space="preserve">Led design, research, and usability testing for the </w:t>
      </w:r>
      <w:proofErr w:type="spellStart"/>
      <w:r w:rsidRPr="00FB4CC0">
        <w:rPr>
          <w:rFonts w:ascii="Garamond" w:hAnsi="Garamond"/>
          <w:sz w:val="22"/>
          <w:szCs w:val="22"/>
        </w:rPr>
        <w:t>SoftCard</w:t>
      </w:r>
      <w:proofErr w:type="spellEnd"/>
      <w:r w:rsidRPr="00FB4CC0">
        <w:rPr>
          <w:rFonts w:ascii="Garamond" w:hAnsi="Garamond"/>
          <w:sz w:val="22"/>
          <w:szCs w:val="22"/>
        </w:rPr>
        <w:t xml:space="preserve"> payment application, launched in early 2013 and later acquired by Google; the innovative payment design earned two patents.</w:t>
      </w:r>
    </w:p>
    <w:p w14:paraId="2E362C0B" w14:textId="77777777" w:rsidR="00616817" w:rsidRPr="00FB4CC0" w:rsidRDefault="00616817" w:rsidP="00616817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FB4CC0">
        <w:rPr>
          <w:rFonts w:ascii="Garamond" w:hAnsi="Garamond"/>
          <w:sz w:val="22"/>
          <w:szCs w:val="22"/>
        </w:rPr>
        <w:t xml:space="preserve">Spearheaded the redesign and front-end development of the United Nations Development </w:t>
      </w:r>
      <w:proofErr w:type="spellStart"/>
      <w:r w:rsidRPr="00FB4CC0">
        <w:rPr>
          <w:rFonts w:ascii="Garamond" w:hAnsi="Garamond"/>
          <w:sz w:val="22"/>
          <w:szCs w:val="22"/>
        </w:rPr>
        <w:t>Programme</w:t>
      </w:r>
      <w:proofErr w:type="spellEnd"/>
      <w:r w:rsidRPr="00FB4CC0">
        <w:rPr>
          <w:rFonts w:ascii="Garamond" w:hAnsi="Garamond"/>
          <w:sz w:val="22"/>
          <w:szCs w:val="22"/>
        </w:rPr>
        <w:t xml:space="preserve"> platform, pioneering the use of responsive design for web pages. </w:t>
      </w:r>
    </w:p>
    <w:p w14:paraId="1BE60701" w14:textId="42A42542" w:rsidR="000A48E2" w:rsidRPr="00FB4CC0" w:rsidRDefault="00616817" w:rsidP="00616817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FB4CC0">
        <w:rPr>
          <w:rFonts w:ascii="Garamond" w:hAnsi="Garamond"/>
          <w:sz w:val="22"/>
          <w:szCs w:val="22"/>
        </w:rPr>
        <w:t>Acted as Product Owner for the National Association of Realtors’ Houselogic.com, NAR’s first digital product designed specifically for homeowners.</w:t>
      </w:r>
    </w:p>
    <w:p w14:paraId="31B14E05" w14:textId="77777777" w:rsidR="00616817" w:rsidRPr="00616817" w:rsidRDefault="00616817" w:rsidP="00616817">
      <w:pPr>
        <w:pStyle w:val="BodyA"/>
        <w:spacing w:before="20" w:after="20"/>
        <w:ind w:left="2160"/>
        <w:rPr>
          <w:rFonts w:ascii="Garamond" w:hAnsi="Garamond"/>
          <w:color w:val="595959" w:themeColor="text1" w:themeTint="A6"/>
          <w:sz w:val="22"/>
          <w:szCs w:val="22"/>
        </w:rPr>
      </w:pPr>
    </w:p>
    <w:p w14:paraId="3DBD86B4" w14:textId="5B63A0FC" w:rsidR="00876275" w:rsidRPr="009C22FE" w:rsidRDefault="00426B71">
      <w:pPr>
        <w:pStyle w:val="BodyA"/>
        <w:rPr>
          <w:rStyle w:val="None"/>
          <w:rFonts w:ascii="Helvetica" w:eastAsia="Helvetica" w:hAnsi="Helvetica" w:cs="Helvetica"/>
          <w:b/>
          <w:bCs/>
          <w:sz w:val="22"/>
          <w:szCs w:val="22"/>
        </w:rPr>
      </w:pPr>
      <w:r w:rsidRPr="009C22FE">
        <w:rPr>
          <w:rStyle w:val="None"/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 w:rsidRPr="009C22FE">
        <w:rPr>
          <w:rStyle w:val="None"/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  <w:tab/>
      </w:r>
      <w:r w:rsidRPr="009C22FE">
        <w:rPr>
          <w:rStyle w:val="None"/>
          <w:rFonts w:ascii="Helvetica" w:hAnsi="Helvetica"/>
          <w:b/>
          <w:bCs/>
          <w:sz w:val="22"/>
          <w:szCs w:val="22"/>
          <w:lang w:val="fr-FR"/>
        </w:rPr>
        <w:t xml:space="preserve">Solutions </w:t>
      </w:r>
      <w:r w:rsidR="006947B5" w:rsidRPr="009C22FE">
        <w:rPr>
          <w:rStyle w:val="None"/>
          <w:rFonts w:ascii="Helvetica" w:hAnsi="Helvetica"/>
          <w:b/>
          <w:bCs/>
          <w:sz w:val="22"/>
          <w:szCs w:val="22"/>
          <w:lang w:val="fr-FR"/>
        </w:rPr>
        <w:t>Architect</w:t>
      </w:r>
    </w:p>
    <w:p w14:paraId="2AE58654" w14:textId="77777777" w:rsidR="00876275" w:rsidRPr="009C22FE" w:rsidRDefault="00426B71" w:rsidP="001528AA">
      <w:pPr>
        <w:pStyle w:val="BodyA"/>
        <w:ind w:left="720" w:firstLine="720"/>
        <w:rPr>
          <w:rStyle w:val="None"/>
          <w:rFonts w:ascii="Helvetica" w:eastAsia="Helvetica" w:hAnsi="Helvetica" w:cs="Helvetica"/>
          <w:sz w:val="22"/>
          <w:szCs w:val="22"/>
        </w:rPr>
      </w:pPr>
      <w:r w:rsidRPr="009C22FE">
        <w:rPr>
          <w:rStyle w:val="None"/>
          <w:rFonts w:ascii="Helvetica" w:hAnsi="Helvetica"/>
          <w:sz w:val="22"/>
          <w:szCs w:val="22"/>
        </w:rPr>
        <w:t>Demand Solutions Group | January 2006 – October 2008</w:t>
      </w:r>
    </w:p>
    <w:p w14:paraId="0CAFC364" w14:textId="77777777" w:rsidR="00676427" w:rsidRPr="00676427" w:rsidRDefault="00676427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676427">
        <w:rPr>
          <w:rFonts w:ascii="Garamond" w:hAnsi="Garamond"/>
          <w:sz w:val="22"/>
          <w:szCs w:val="22"/>
        </w:rPr>
        <w:t xml:space="preserve">Designed and implemented a </w:t>
      </w:r>
      <w:proofErr w:type="spellStart"/>
      <w:r w:rsidRPr="00676427">
        <w:rPr>
          <w:rFonts w:ascii="Garamond" w:hAnsi="Garamond"/>
          <w:sz w:val="22"/>
          <w:szCs w:val="22"/>
        </w:rPr>
        <w:t>Netsuite</w:t>
      </w:r>
      <w:proofErr w:type="spellEnd"/>
      <w:r w:rsidRPr="00676427">
        <w:rPr>
          <w:rFonts w:ascii="Garamond" w:hAnsi="Garamond"/>
          <w:sz w:val="22"/>
          <w:szCs w:val="22"/>
        </w:rPr>
        <w:t xml:space="preserve"> ERP system for Ingres, reducing manual order entry time by 30%.</w:t>
      </w:r>
    </w:p>
    <w:p w14:paraId="1A3900A5" w14:textId="51086A4D" w:rsidR="00BF6356" w:rsidRPr="000038AE" w:rsidRDefault="00676427" w:rsidP="0065488E">
      <w:pPr>
        <w:pStyle w:val="BodyA"/>
        <w:numPr>
          <w:ilvl w:val="0"/>
          <w:numId w:val="3"/>
        </w:numPr>
        <w:spacing w:before="20" w:after="20"/>
        <w:rPr>
          <w:rFonts w:ascii="Garamond" w:hAnsi="Garamond"/>
          <w:color w:val="595959" w:themeColor="text1" w:themeTint="A6"/>
          <w:sz w:val="22"/>
          <w:szCs w:val="22"/>
        </w:rPr>
      </w:pPr>
      <w:r w:rsidRPr="00676427">
        <w:rPr>
          <w:rFonts w:ascii="Garamond" w:hAnsi="Garamond"/>
          <w:sz w:val="22"/>
          <w:szCs w:val="22"/>
        </w:rPr>
        <w:t>Managed and developed a</w:t>
      </w:r>
      <w:r w:rsidR="006B6B6A">
        <w:rPr>
          <w:rFonts w:ascii="Garamond" w:hAnsi="Garamond"/>
          <w:sz w:val="22"/>
          <w:szCs w:val="22"/>
        </w:rPr>
        <w:t xml:space="preserve"> CRM</w:t>
      </w:r>
      <w:r w:rsidRPr="00676427">
        <w:rPr>
          <w:rFonts w:ascii="Garamond" w:hAnsi="Garamond"/>
          <w:sz w:val="22"/>
          <w:szCs w:val="22"/>
        </w:rPr>
        <w:t xml:space="preserve"> Salesforce-based project management </w:t>
      </w:r>
      <w:r w:rsidR="006B6B6A">
        <w:rPr>
          <w:rFonts w:ascii="Garamond" w:hAnsi="Garamond"/>
          <w:sz w:val="22"/>
          <w:szCs w:val="22"/>
        </w:rPr>
        <w:t xml:space="preserve">&amp; sales tracking </w:t>
      </w:r>
      <w:r w:rsidRPr="00676427">
        <w:rPr>
          <w:rFonts w:ascii="Garamond" w:hAnsi="Garamond"/>
          <w:sz w:val="22"/>
          <w:szCs w:val="22"/>
        </w:rPr>
        <w:t>system for Rambus, streamlining processes and eliminating friction in key parts of their product</w:t>
      </w:r>
      <w:r w:rsidR="006B6B6A">
        <w:rPr>
          <w:rFonts w:ascii="Garamond" w:hAnsi="Garamond"/>
          <w:sz w:val="22"/>
          <w:szCs w:val="22"/>
        </w:rPr>
        <w:t xml:space="preserve"> &amp; sales</w:t>
      </w:r>
      <w:r w:rsidRPr="00676427">
        <w:rPr>
          <w:rFonts w:ascii="Garamond" w:hAnsi="Garamond"/>
          <w:sz w:val="22"/>
          <w:szCs w:val="22"/>
        </w:rPr>
        <w:t xml:space="preserve"> workflow</w:t>
      </w:r>
      <w:r>
        <w:rPr>
          <w:rFonts w:ascii="Garamond" w:hAnsi="Garamond"/>
          <w:sz w:val="22"/>
          <w:szCs w:val="22"/>
        </w:rPr>
        <w:t>.</w:t>
      </w:r>
    </w:p>
    <w:p w14:paraId="355BC5AB" w14:textId="77777777" w:rsidR="0048544F" w:rsidRPr="0048544F" w:rsidRDefault="0048544F" w:rsidP="0048544F">
      <w:pPr>
        <w:pStyle w:val="BodyA"/>
        <w:spacing w:before="20" w:after="20"/>
        <w:ind w:left="2160"/>
        <w:rPr>
          <w:rStyle w:val="None"/>
          <w:rFonts w:ascii="Garamond" w:hAnsi="Garamond"/>
          <w:color w:val="595959" w:themeColor="text1" w:themeTint="A6"/>
          <w:sz w:val="22"/>
          <w:szCs w:val="22"/>
        </w:rPr>
      </w:pPr>
    </w:p>
    <w:p w14:paraId="324EEB05" w14:textId="56C68E3F" w:rsidR="00876275" w:rsidRPr="00EA10FA" w:rsidRDefault="00426B71">
      <w:pPr>
        <w:pStyle w:val="Heading"/>
        <w:rPr>
          <w:rStyle w:val="None"/>
          <w:rFonts w:ascii="Helvetica" w:eastAsia="Helvetica" w:hAnsi="Helvetica" w:cs="Helvetica"/>
          <w:color w:val="595959" w:themeColor="text1" w:themeTint="A6"/>
          <w:sz w:val="22"/>
          <w:szCs w:val="22"/>
        </w:rPr>
      </w:pPr>
      <w:r w:rsidRPr="009C22FE">
        <w:rPr>
          <w:rStyle w:val="None"/>
          <w:rFonts w:ascii="Helvetica" w:hAnsi="Helvetica"/>
          <w:b/>
          <w:bCs/>
          <w:sz w:val="22"/>
          <w:szCs w:val="22"/>
          <w:shd w:val="clear" w:color="auto" w:fill="D9D9D9"/>
        </w:rPr>
        <w:lastRenderedPageBreak/>
        <w:t>Education</w:t>
      </w:r>
      <w:r w:rsidRPr="009C22FE"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 xml:space="preserve">University of Colorado, </w:t>
      </w:r>
      <w:r w:rsidRPr="009C22FE">
        <w:rPr>
          <w:rStyle w:val="None"/>
          <w:rFonts w:ascii="Helvetica" w:hAnsi="Helvetica"/>
          <w:sz w:val="22"/>
          <w:szCs w:val="22"/>
        </w:rPr>
        <w:t>Boulder, CO</w:t>
      </w:r>
      <w:r w:rsidR="00EA10FA">
        <w:rPr>
          <w:rStyle w:val="None"/>
          <w:rFonts w:ascii="Helvetica" w:hAnsi="Helvetica"/>
          <w:sz w:val="22"/>
          <w:szCs w:val="22"/>
        </w:rPr>
        <w:t>:</w:t>
      </w:r>
      <w:r w:rsidRPr="009C22FE">
        <w:rPr>
          <w:rStyle w:val="None"/>
          <w:rFonts w:ascii="Helvetica" w:hAnsi="Helvetica"/>
          <w:sz w:val="22"/>
          <w:szCs w:val="22"/>
        </w:rPr>
        <w:t xml:space="preserve"> </w:t>
      </w:r>
      <w:r w:rsidRPr="00EA10FA">
        <w:rPr>
          <w:rStyle w:val="None"/>
          <w:rFonts w:ascii="Helvetica" w:hAnsi="Helvetica"/>
          <w:color w:val="595959" w:themeColor="text1" w:themeTint="A6"/>
          <w:sz w:val="22"/>
          <w:szCs w:val="22"/>
        </w:rPr>
        <w:t xml:space="preserve">Bachelor </w:t>
      </w:r>
      <w:r w:rsidR="00DF02BF">
        <w:rPr>
          <w:rStyle w:val="None"/>
          <w:rFonts w:ascii="Helvetica" w:hAnsi="Helvetica"/>
          <w:color w:val="595959" w:themeColor="text1" w:themeTint="A6"/>
          <w:sz w:val="22"/>
          <w:szCs w:val="22"/>
        </w:rPr>
        <w:t xml:space="preserve">of </w:t>
      </w:r>
      <w:r w:rsidR="00775E73">
        <w:rPr>
          <w:rStyle w:val="None"/>
          <w:rFonts w:ascii="Helvetica" w:hAnsi="Helvetica"/>
          <w:color w:val="595959" w:themeColor="text1" w:themeTint="A6"/>
          <w:sz w:val="22"/>
          <w:szCs w:val="22"/>
        </w:rPr>
        <w:t>Arts</w:t>
      </w:r>
    </w:p>
    <w:p w14:paraId="189ADCC9" w14:textId="77777777" w:rsidR="00876275" w:rsidRPr="009C22FE" w:rsidRDefault="00426B71">
      <w:pPr>
        <w:pStyle w:val="Heading"/>
        <w:rPr>
          <w:rStyle w:val="None"/>
          <w:rFonts w:ascii="Helvetica" w:eastAsia="Helvetica" w:hAnsi="Helvetica" w:cs="Helvetica"/>
          <w:sz w:val="22"/>
          <w:szCs w:val="22"/>
        </w:rPr>
      </w:pPr>
      <w:r w:rsidRPr="009C22FE">
        <w:rPr>
          <w:rStyle w:val="None"/>
          <w:rFonts w:ascii="Helvetica" w:hAnsi="Helvetica"/>
          <w:sz w:val="22"/>
          <w:szCs w:val="22"/>
        </w:rPr>
        <w:t xml:space="preserve">             </w:t>
      </w:r>
      <w:r w:rsidRPr="009C22FE">
        <w:rPr>
          <w:rStyle w:val="None"/>
          <w:rFonts w:ascii="Helvetica" w:hAnsi="Helvetica"/>
          <w:sz w:val="22"/>
          <w:szCs w:val="22"/>
        </w:rPr>
        <w:tab/>
      </w:r>
      <w:r w:rsidRPr="009C22FE">
        <w:rPr>
          <w:rStyle w:val="None"/>
          <w:rFonts w:ascii="Helvetica" w:hAnsi="Helvetica"/>
          <w:sz w:val="22"/>
          <w:szCs w:val="22"/>
        </w:rPr>
        <w:tab/>
      </w:r>
      <w:r w:rsidRPr="009C22FE">
        <w:rPr>
          <w:rStyle w:val="None"/>
          <w:rFonts w:ascii="Helvetica" w:hAnsi="Helvetica"/>
          <w:sz w:val="22"/>
          <w:szCs w:val="22"/>
        </w:rPr>
        <w:tab/>
      </w:r>
    </w:p>
    <w:p w14:paraId="0814C6D1" w14:textId="013F23F9" w:rsidR="00876275" w:rsidRPr="00EA10FA" w:rsidRDefault="00426B71">
      <w:pPr>
        <w:pStyle w:val="Heading"/>
        <w:rPr>
          <w:rStyle w:val="None"/>
          <w:rFonts w:ascii="Helvetica" w:eastAsia="Helvetica" w:hAnsi="Helvetica" w:cs="Helvetica"/>
          <w:b/>
          <w:bCs/>
          <w:color w:val="595959" w:themeColor="text1" w:themeTint="A6"/>
          <w:sz w:val="22"/>
          <w:szCs w:val="22"/>
        </w:rPr>
      </w:pPr>
      <w:r w:rsidRPr="009C22FE">
        <w:rPr>
          <w:rStyle w:val="None"/>
          <w:rFonts w:ascii="Helvetica" w:hAnsi="Helvetica"/>
          <w:b/>
          <w:bCs/>
          <w:sz w:val="22"/>
          <w:szCs w:val="22"/>
          <w:shd w:val="clear" w:color="auto" w:fill="D9D9D9"/>
        </w:rPr>
        <w:t>Awards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 xml:space="preserve">   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ab/>
      </w:r>
      <w:r w:rsidRPr="009C22FE"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 xml:space="preserve">Before Launcher: </w:t>
      </w:r>
      <w:r w:rsidR="00616790" w:rsidRPr="00EC5EBB">
        <w:rPr>
          <w:rStyle w:val="None"/>
          <w:rFonts w:ascii="Garamond" w:hAnsi="Garamond"/>
          <w:color w:val="000000" w:themeColor="text1"/>
          <w:sz w:val="22"/>
          <w:szCs w:val="22"/>
        </w:rPr>
        <w:t>Included in</w:t>
      </w:r>
      <w:r w:rsidRPr="00EC5EBB">
        <w:rPr>
          <w:rStyle w:val="None"/>
          <w:rFonts w:ascii="Garamond" w:hAnsi="Garamond"/>
          <w:color w:val="000000" w:themeColor="text1"/>
          <w:sz w:val="22"/>
          <w:szCs w:val="22"/>
        </w:rPr>
        <w:t xml:space="preserve"> Fast Company’s best apps of 2019</w:t>
      </w:r>
      <w:r w:rsidR="00616790" w:rsidRPr="00EC5EBB">
        <w:rPr>
          <w:rStyle w:val="None"/>
          <w:rFonts w:ascii="Garamond" w:hAnsi="Garamond"/>
          <w:color w:val="000000" w:themeColor="text1"/>
          <w:sz w:val="22"/>
          <w:szCs w:val="22"/>
        </w:rPr>
        <w:t xml:space="preserve"> list</w:t>
      </w:r>
    </w:p>
    <w:p w14:paraId="201BF175" w14:textId="6E53BA68" w:rsidR="00876275" w:rsidRPr="00EA10FA" w:rsidRDefault="00426B71">
      <w:pPr>
        <w:pStyle w:val="Heading"/>
        <w:rPr>
          <w:rStyle w:val="None"/>
          <w:rFonts w:ascii="Helvetica" w:eastAsia="Helvetica" w:hAnsi="Helvetica" w:cs="Helvetica"/>
          <w:color w:val="595959" w:themeColor="text1" w:themeTint="A6"/>
          <w:sz w:val="22"/>
          <w:szCs w:val="22"/>
        </w:rPr>
      </w:pPr>
      <w:r w:rsidRPr="009C22FE"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 w:rsidRPr="009C22FE"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 w:rsidRPr="009C22FE">
        <w:rPr>
          <w:rStyle w:val="None"/>
          <w:rFonts w:ascii="Helvetica" w:hAnsi="Helvetica"/>
          <w:b/>
          <w:bCs/>
          <w:sz w:val="22"/>
          <w:szCs w:val="22"/>
          <w:lang w:val="it-IT"/>
        </w:rPr>
        <w:t>Virginamerica.com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 xml:space="preserve"> &amp; App</w:t>
      </w:r>
      <w:r w:rsidRPr="009C22FE">
        <w:rPr>
          <w:rStyle w:val="None"/>
          <w:rFonts w:ascii="Helvetica" w:hAnsi="Helvetica"/>
          <w:sz w:val="22"/>
          <w:szCs w:val="22"/>
        </w:rPr>
        <w:t xml:space="preserve">: </w:t>
      </w:r>
      <w:r w:rsidRPr="00EC5EBB">
        <w:rPr>
          <w:rStyle w:val="None"/>
          <w:rFonts w:ascii="Garamond" w:hAnsi="Garamond"/>
          <w:color w:val="000000" w:themeColor="text1"/>
          <w:sz w:val="22"/>
          <w:szCs w:val="22"/>
        </w:rPr>
        <w:t>UX Awards, Cannes Lions, CES, Webbys, Pixel &amp; more</w:t>
      </w:r>
    </w:p>
    <w:p w14:paraId="3CB1A2C4" w14:textId="6402BFBD" w:rsidR="00150BA2" w:rsidRDefault="00426B71" w:rsidP="0048544F">
      <w:pPr>
        <w:pStyle w:val="BodyA"/>
        <w:ind w:left="1080" w:hanging="1080"/>
        <w:rPr>
          <w:rStyle w:val="None"/>
          <w:rFonts w:ascii="Garamond" w:hAnsi="Garamond"/>
          <w:color w:val="000000" w:themeColor="text1"/>
          <w:sz w:val="22"/>
          <w:szCs w:val="22"/>
        </w:rPr>
      </w:pPr>
      <w:r w:rsidRPr="00EA10FA">
        <w:rPr>
          <w:rStyle w:val="None"/>
          <w:rFonts w:ascii="Helvetica" w:eastAsia="Helvetica" w:hAnsi="Helvetica" w:cs="Helvetica"/>
          <w:color w:val="595959" w:themeColor="text1" w:themeTint="A6"/>
          <w:sz w:val="22"/>
          <w:szCs w:val="22"/>
        </w:rPr>
        <w:tab/>
      </w:r>
      <w:r w:rsidRPr="00EA10FA">
        <w:rPr>
          <w:rStyle w:val="None"/>
          <w:rFonts w:ascii="Helvetica" w:eastAsia="Helvetica" w:hAnsi="Helvetica" w:cs="Helvetica"/>
          <w:color w:val="595959" w:themeColor="text1" w:themeTint="A6"/>
          <w:sz w:val="22"/>
          <w:szCs w:val="22"/>
        </w:rPr>
        <w:tab/>
      </w:r>
      <w:r w:rsidRPr="00BB38D2">
        <w:rPr>
          <w:rStyle w:val="None"/>
          <w:rFonts w:ascii="Helvetica" w:hAnsi="Helvetica"/>
          <w:b/>
          <w:bCs/>
          <w:color w:val="000000" w:themeColor="text1"/>
          <w:sz w:val="22"/>
          <w:szCs w:val="22"/>
        </w:rPr>
        <w:t>Aesop</w:t>
      </w:r>
      <w:r w:rsidRPr="00BB38D2">
        <w:rPr>
          <w:rStyle w:val="None"/>
          <w:rFonts w:ascii="Helvetica" w:hAnsi="Helvetica"/>
          <w:b/>
          <w:bCs/>
          <w:color w:val="000000" w:themeColor="text1"/>
          <w:sz w:val="22"/>
          <w:szCs w:val="22"/>
          <w:lang w:val="it-IT"/>
        </w:rPr>
        <w:t>.</w:t>
      </w:r>
      <w:proofErr w:type="spellStart"/>
      <w:r w:rsidRPr="00BB38D2">
        <w:rPr>
          <w:rStyle w:val="None"/>
          <w:rFonts w:ascii="Helvetica" w:hAnsi="Helvetica"/>
          <w:b/>
          <w:bCs/>
          <w:color w:val="000000" w:themeColor="text1"/>
          <w:sz w:val="22"/>
          <w:szCs w:val="22"/>
          <w:lang w:val="it-IT"/>
        </w:rPr>
        <w:t>com</w:t>
      </w:r>
      <w:proofErr w:type="spellEnd"/>
      <w:r w:rsidRPr="00EA10FA">
        <w:rPr>
          <w:rStyle w:val="None"/>
          <w:rFonts w:ascii="Helvetica" w:hAnsi="Helvetica"/>
          <w:color w:val="595959" w:themeColor="text1" w:themeTint="A6"/>
          <w:sz w:val="22"/>
          <w:szCs w:val="22"/>
        </w:rPr>
        <w:t xml:space="preserve">: </w:t>
      </w:r>
      <w:r w:rsidRPr="00EC5EBB">
        <w:rPr>
          <w:rStyle w:val="None"/>
          <w:rFonts w:ascii="Garamond" w:hAnsi="Garamond"/>
          <w:color w:val="000000" w:themeColor="text1"/>
          <w:sz w:val="22"/>
          <w:szCs w:val="22"/>
        </w:rPr>
        <w:t>How Design</w:t>
      </w:r>
    </w:p>
    <w:p w14:paraId="7EFB9E32" w14:textId="77777777" w:rsidR="006B6B6A" w:rsidRPr="0048544F" w:rsidRDefault="006B6B6A" w:rsidP="006B6B6A">
      <w:pPr>
        <w:pStyle w:val="BodyA"/>
        <w:rPr>
          <w:rFonts w:ascii="Helvetica" w:hAnsi="Helvetica"/>
          <w:color w:val="595959" w:themeColor="text1" w:themeTint="A6"/>
          <w:sz w:val="22"/>
          <w:szCs w:val="22"/>
        </w:rPr>
      </w:pPr>
    </w:p>
    <w:p w14:paraId="37577F7E" w14:textId="77777777" w:rsidR="00392E30" w:rsidRDefault="00E81828" w:rsidP="00264C36">
      <w:pPr>
        <w:pStyle w:val="p1"/>
        <w:spacing w:before="0" w:beforeAutospacing="0" w:after="0" w:afterAutospacing="0"/>
      </w:pPr>
      <w:r>
        <w:rPr>
          <w:rStyle w:val="None"/>
          <w:rFonts w:ascii="Helvetica" w:hAnsi="Helvetica"/>
          <w:b/>
          <w:bCs/>
          <w:sz w:val="22"/>
          <w:szCs w:val="22"/>
          <w:shd w:val="clear" w:color="auto" w:fill="D9D9D9"/>
        </w:rPr>
        <w:t>Tools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 xml:space="preserve">   </w:t>
      </w:r>
      <w:r w:rsidRPr="009C22FE">
        <w:rPr>
          <w:rStyle w:val="None"/>
          <w:rFonts w:ascii="Helvetica" w:hAnsi="Helvetica"/>
          <w:b/>
          <w:bCs/>
          <w:sz w:val="22"/>
          <w:szCs w:val="22"/>
        </w:rPr>
        <w:tab/>
      </w:r>
      <w:r w:rsidR="00392E30">
        <w:rPr>
          <w:b/>
          <w:bCs/>
        </w:rPr>
        <w:t xml:space="preserve">Retail, POS &amp; ERP Systems: </w:t>
      </w:r>
      <w:proofErr w:type="spellStart"/>
      <w:r w:rsidR="00392E30">
        <w:t>SevenRooms</w:t>
      </w:r>
      <w:proofErr w:type="spellEnd"/>
      <w:r w:rsidR="00392E30">
        <w:t xml:space="preserve">, OpenTable, </w:t>
      </w:r>
      <w:proofErr w:type="spellStart"/>
      <w:r w:rsidR="00392E30">
        <w:t>Netsuite</w:t>
      </w:r>
      <w:proofErr w:type="spellEnd"/>
      <w:r w:rsidR="00392E30">
        <w:t>, Oracle</w:t>
      </w:r>
    </w:p>
    <w:p w14:paraId="32C2C8CF" w14:textId="0FE7D8D7" w:rsidR="00392E30" w:rsidRDefault="00392E30" w:rsidP="00264C36">
      <w:pPr>
        <w:pStyle w:val="p1"/>
        <w:spacing w:before="0" w:beforeAutospacing="0" w:after="0" w:afterAutospacing="0"/>
        <w:ind w:left="720" w:firstLine="720"/>
      </w:pPr>
      <w:r>
        <w:rPr>
          <w:b/>
          <w:bCs/>
        </w:rPr>
        <w:t xml:space="preserve">Commerce &amp; Platforms: </w:t>
      </w:r>
      <w:r>
        <w:t xml:space="preserve">Shopify, Salesforce Commerce, BigCommerce, </w:t>
      </w:r>
      <w:proofErr w:type="spellStart"/>
      <w:r>
        <w:t>WooCo</w:t>
      </w:r>
      <w:proofErr w:type="spellEnd"/>
      <w:r>
        <w:tab/>
      </w:r>
      <w:proofErr w:type="spellStart"/>
      <w:r>
        <w:t>merce</w:t>
      </w:r>
      <w:proofErr w:type="spellEnd"/>
      <w:r>
        <w:t>, Magento, Hybris, WordPress, Drupal, Sanity, Django</w:t>
      </w:r>
    </w:p>
    <w:p w14:paraId="759E8456" w14:textId="77777777" w:rsidR="00392E30" w:rsidRDefault="00392E30" w:rsidP="00264C36">
      <w:pPr>
        <w:pStyle w:val="p1"/>
        <w:spacing w:before="0" w:beforeAutospacing="0" w:after="0" w:afterAutospacing="0"/>
        <w:ind w:left="1440"/>
      </w:pPr>
      <w:r>
        <w:rPr>
          <w:b/>
          <w:bCs/>
        </w:rPr>
        <w:t xml:space="preserve">Analytics &amp; Data; </w:t>
      </w:r>
      <w:r>
        <w:t xml:space="preserve">Google Analytics 4, SQL, </w:t>
      </w:r>
      <w:proofErr w:type="spellStart"/>
      <w:r>
        <w:t>BigQuery</w:t>
      </w:r>
      <w:proofErr w:type="spellEnd"/>
      <w:r>
        <w:t>, Snowflake, Adobe Analytics, Looker Studio, Google Tag Manager, Data Dashboards &amp; Reporting</w:t>
      </w:r>
    </w:p>
    <w:p w14:paraId="5D47E0F5" w14:textId="77777777" w:rsidR="00392E30" w:rsidRDefault="00392E30" w:rsidP="00264C36">
      <w:pPr>
        <w:pStyle w:val="p1"/>
        <w:spacing w:before="0" w:beforeAutospacing="0" w:after="0" w:afterAutospacing="0"/>
        <w:ind w:left="1440"/>
      </w:pPr>
      <w:r>
        <w:rPr>
          <w:b/>
          <w:bCs/>
        </w:rPr>
        <w:t xml:space="preserve">Product &amp; Delivery Tools: </w:t>
      </w:r>
      <w:r>
        <w:t xml:space="preserve">JIRA, Asana, Trello, Notion, Google Workspace, MS Office, Keynote, </w:t>
      </w:r>
      <w:proofErr w:type="spellStart"/>
      <w:r>
        <w:t>OmniPlan</w:t>
      </w:r>
      <w:proofErr w:type="spellEnd"/>
      <w:r>
        <w:t>, MS Project</w:t>
      </w:r>
    </w:p>
    <w:p w14:paraId="298E11AA" w14:textId="77777777" w:rsidR="00392E30" w:rsidRDefault="00392E30" w:rsidP="00264C36">
      <w:pPr>
        <w:pStyle w:val="p1"/>
        <w:spacing w:before="0" w:beforeAutospacing="0" w:after="0" w:afterAutospacing="0"/>
        <w:ind w:left="720" w:firstLine="720"/>
      </w:pPr>
      <w:r>
        <w:rPr>
          <w:b/>
          <w:bCs/>
        </w:rPr>
        <w:t xml:space="preserve">CRM &amp; Marketing: </w:t>
      </w:r>
      <w:r>
        <w:t xml:space="preserve">Salesforce, HubSpot, Sugar, </w:t>
      </w:r>
      <w:proofErr w:type="spellStart"/>
      <w:r>
        <w:t>Klaviyo</w:t>
      </w:r>
      <w:proofErr w:type="spellEnd"/>
      <w:r>
        <w:t>, Mailchimp</w:t>
      </w:r>
    </w:p>
    <w:p w14:paraId="4A48677F" w14:textId="77777777" w:rsidR="00392E30" w:rsidRDefault="00392E30" w:rsidP="00264C36">
      <w:pPr>
        <w:pStyle w:val="p1"/>
        <w:spacing w:before="0" w:beforeAutospacing="0" w:after="0" w:afterAutospacing="0"/>
        <w:ind w:left="1440"/>
      </w:pPr>
      <w:r>
        <w:rPr>
          <w:b/>
          <w:bCs/>
        </w:rPr>
        <w:t xml:space="preserve">Technology &amp; Development: </w:t>
      </w:r>
      <w:r>
        <w:t xml:space="preserve">APIs (REST, </w:t>
      </w:r>
      <w:proofErr w:type="spellStart"/>
      <w:r>
        <w:t>GraphQL</w:t>
      </w:r>
      <w:proofErr w:type="spellEnd"/>
      <w:r>
        <w:t>), Java, Node.js, React, CMS Management, API Development</w:t>
      </w:r>
    </w:p>
    <w:p w14:paraId="64852110" w14:textId="7F51E1DD" w:rsidR="004D6931" w:rsidRPr="00392E30" w:rsidRDefault="00392E30" w:rsidP="00264C36">
      <w:pPr>
        <w:pStyle w:val="p1"/>
        <w:spacing w:before="0" w:beforeAutospacing="0" w:after="0" w:afterAutospacing="0"/>
        <w:ind w:left="1440"/>
        <w:rPr>
          <w:rStyle w:val="None"/>
        </w:rPr>
      </w:pPr>
      <w:r>
        <w:rPr>
          <w:b/>
          <w:bCs/>
        </w:rPr>
        <w:t xml:space="preserve">Product Management &amp; Leadership: </w:t>
      </w:r>
      <w:proofErr w:type="spellStart"/>
      <w:r>
        <w:t>Roadmapping</w:t>
      </w:r>
      <w:proofErr w:type="spellEnd"/>
      <w:r>
        <w:t xml:space="preserve">, Product Strategy, Requirements Gathering, Go-to-Market, Agile / </w:t>
      </w:r>
      <w:proofErr w:type="spellStart"/>
      <w:r>
        <w:t>SAFe</w:t>
      </w:r>
      <w:proofErr w:type="spellEnd"/>
      <w:r>
        <w:t xml:space="preserve"> / Kanban / Waterfall, Wireframes &amp; Prototypes, Cross-Functional Team Leadership, Budgeting &amp; P&amp;L Management, Risk &amp; Operations Management</w:t>
      </w:r>
    </w:p>
    <w:p w14:paraId="05C29AC3" w14:textId="77777777" w:rsidR="00A44220" w:rsidRDefault="00A44220" w:rsidP="00E81828">
      <w:pPr>
        <w:pStyle w:val="BodyA"/>
        <w:ind w:left="1080" w:hanging="1080"/>
        <w:rPr>
          <w:rStyle w:val="None"/>
          <w:rFonts w:ascii="Garamond" w:hAnsi="Garamond"/>
          <w:color w:val="595959" w:themeColor="text1" w:themeTint="A6"/>
          <w:sz w:val="22"/>
          <w:szCs w:val="22"/>
        </w:rPr>
      </w:pPr>
    </w:p>
    <w:p w14:paraId="18259AC9" w14:textId="749345D0" w:rsidR="004D6931" w:rsidRPr="00EC5EBB" w:rsidRDefault="009434D1" w:rsidP="0048544F">
      <w:pPr>
        <w:pStyle w:val="BodyA"/>
        <w:ind w:left="1440" w:hanging="1440"/>
        <w:rPr>
          <w:rFonts w:ascii="Helvetica" w:hAnsi="Helvetica" w:cs="Arial"/>
          <w:color w:val="000000" w:themeColor="text1"/>
          <w:sz w:val="20"/>
          <w:szCs w:val="20"/>
        </w:rPr>
      </w:pPr>
      <w:r w:rsidRPr="009434D1">
        <w:rPr>
          <w:rStyle w:val="None"/>
          <w:rFonts w:ascii="Helvetica" w:eastAsia="Times New Roman" w:hAnsi="Helvetica" w:cs="Times New Roman"/>
          <w:b/>
          <w:bCs/>
          <w:sz w:val="22"/>
          <w:szCs w:val="22"/>
          <w:shd w:val="clear" w:color="auto" w:fill="D9D9D9"/>
        </w:rPr>
        <w:t>Skills</w:t>
      </w:r>
      <w:r w:rsidR="00A44220">
        <w:rPr>
          <w:rStyle w:val="None"/>
          <w:rFonts w:ascii="Helvetica" w:eastAsia="Times New Roman" w:hAnsi="Helvetica" w:cs="Times New Roman"/>
          <w:b/>
          <w:bCs/>
          <w:sz w:val="22"/>
          <w:szCs w:val="22"/>
          <w:shd w:val="clear" w:color="auto" w:fill="D9D9D9"/>
        </w:rPr>
        <w:t xml:space="preserve"> </w:t>
      </w:r>
      <w:r w:rsidR="00A44220" w:rsidRPr="00A44220">
        <w:rPr>
          <w:rFonts w:ascii="Arial" w:hAnsi="Arial" w:cs="Arial"/>
          <w:color w:val="666666"/>
          <w:sz w:val="20"/>
          <w:szCs w:val="20"/>
        </w:rPr>
        <w:tab/>
      </w:r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B2B - D2C - B2C - B2B2C - SAAS - PRODUCT MANAGEMENT - PRODUCT MARKETING - PRODUCT STRATEGY - GO TO MARKET - REQUIREMENTS GATHERING - HOSPITALITY - TRAVEL -  ECOMMERCE, MARKETPLACES - MOBILE APPLICATIONS - PRODUCT DESIGN - USER EXPERIENCE - USER JOURNEYS - USER RESEARCH - STRATEGIC LEADERSHIP - ROADMAPS - PROGRAM MANAGEMENT </w:t>
      </w:r>
      <w:r w:rsidR="00133DA0">
        <w:rPr>
          <w:rFonts w:ascii="Helvetica" w:hAnsi="Helvetica" w:cs="Arial"/>
          <w:color w:val="000000" w:themeColor="text1"/>
          <w:sz w:val="20"/>
          <w:szCs w:val="20"/>
        </w:rPr>
        <w:t>–</w:t>
      </w:r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  <w:r w:rsidR="00133DA0">
        <w:rPr>
          <w:rFonts w:ascii="Helvetica" w:hAnsi="Helvetica" w:cs="Arial"/>
          <w:color w:val="000000" w:themeColor="text1"/>
          <w:sz w:val="20"/>
          <w:szCs w:val="20"/>
        </w:rPr>
        <w:t xml:space="preserve">LOYALTY, </w:t>
      </w:r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AGILE - </w:t>
      </w:r>
      <w:proofErr w:type="spellStart"/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>SAFe</w:t>
      </w:r>
      <w:proofErr w:type="spellEnd"/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 - KANBAN - WATERFALL - MARKETING - PRODUCT INNOVATION - WIREFRAMES AND PROTOTYPES - ANALYTICS - CROSS FUNCTIONAL TEAM BUILDING &amp; MANAGEMENT - OPERATIONS &amp; PROCESS IMPROVEMENT – BUSINESS DEVELOPMENT - BUDGETING - P&amp;L MANAGEMENT - RELATIONSHIP MANAGEMENT </w:t>
      </w:r>
      <w:r w:rsidR="00DF02BF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- </w:t>
      </w:r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RISK MANAGEMENT </w:t>
      </w:r>
      <w:r w:rsidR="00DF02BF" w:rsidRPr="00EC5EBB">
        <w:rPr>
          <w:rFonts w:ascii="Helvetica" w:hAnsi="Helvetica" w:cs="Arial"/>
          <w:color w:val="000000" w:themeColor="text1"/>
          <w:sz w:val="20"/>
          <w:szCs w:val="20"/>
        </w:rPr>
        <w:t>-</w:t>
      </w:r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 COST REDUCTION  </w:t>
      </w:r>
      <w:r w:rsidR="00351C7F" w:rsidRPr="00EC5EBB">
        <w:rPr>
          <w:rFonts w:ascii="Helvetica" w:hAnsi="Helvetica" w:cs="Arial"/>
          <w:color w:val="000000" w:themeColor="text1"/>
          <w:sz w:val="20"/>
          <w:szCs w:val="20"/>
        </w:rPr>
        <w:t>-</w:t>
      </w:r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 MEDIA </w:t>
      </w:r>
      <w:r w:rsidR="00351C7F" w:rsidRPr="00EC5EBB">
        <w:rPr>
          <w:rFonts w:ascii="Helvetica" w:hAnsi="Helvetica" w:cs="Arial"/>
          <w:color w:val="000000" w:themeColor="text1"/>
          <w:sz w:val="20"/>
          <w:szCs w:val="20"/>
        </w:rPr>
        <w:t>-</w:t>
      </w:r>
      <w:r w:rsidR="00A44220" w:rsidRPr="00EC5EBB">
        <w:rPr>
          <w:rFonts w:ascii="Helvetica" w:hAnsi="Helvetica" w:cs="Arial"/>
          <w:color w:val="000000" w:themeColor="text1"/>
          <w:sz w:val="20"/>
          <w:szCs w:val="20"/>
        </w:rPr>
        <w:t xml:space="preserve"> ADVERTISING - CMS DEVELOPMENT - APIs - GRAPHQL - REST - ERP - 3PLs - AI – ML</w:t>
      </w:r>
    </w:p>
    <w:p w14:paraId="02F1FC74" w14:textId="39BA045B" w:rsidR="0048544F" w:rsidRDefault="00FC577C" w:rsidP="00FC577C">
      <w:pPr>
        <w:pStyle w:val="BodyA"/>
        <w:rPr>
          <w:rStyle w:val="None"/>
          <w:rFonts w:eastAsia="Times New Roman" w:cs="Times New Roman"/>
          <w:b/>
          <w:bCs/>
          <w:sz w:val="22"/>
          <w:szCs w:val="22"/>
          <w:shd w:val="clear" w:color="auto" w:fill="D9D9D9"/>
        </w:rPr>
      </w:pPr>
      <w:r w:rsidRPr="00FC577C">
        <w:rPr>
          <w:rStyle w:val="None"/>
          <w:rFonts w:eastAsia="Times New Roman" w:cs="Times New Roman"/>
          <w:b/>
          <w:bCs/>
          <w:sz w:val="22"/>
          <w:szCs w:val="22"/>
          <w:shd w:val="clear" w:color="auto" w:fill="D9D9D9"/>
        </w:rPr>
        <w:t xml:space="preserve">Clients </w:t>
      </w:r>
      <w:r w:rsidR="0048544F">
        <w:rPr>
          <w:rStyle w:val="None"/>
          <w:rFonts w:eastAsia="Times New Roman" w:cs="Times New Roman"/>
          <w:b/>
          <w:bCs/>
          <w:sz w:val="22"/>
          <w:szCs w:val="22"/>
          <w:shd w:val="clear" w:color="auto" w:fill="D9D9D9"/>
        </w:rPr>
        <w:t xml:space="preserve">/ </w:t>
      </w:r>
    </w:p>
    <w:p w14:paraId="0CAA33BE" w14:textId="60FF16D8" w:rsidR="0048544F" w:rsidRPr="00EC5EBB" w:rsidRDefault="0048544F" w:rsidP="00FC577C">
      <w:pPr>
        <w:pStyle w:val="BodyA"/>
        <w:rPr>
          <w:rFonts w:ascii="Garamond" w:hAnsi="Garamond" w:cs="Arial"/>
          <w:color w:val="000000" w:themeColor="text1"/>
        </w:rPr>
      </w:pPr>
      <w:r>
        <w:rPr>
          <w:rStyle w:val="None"/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D9D9D9"/>
        </w:rPr>
        <w:t>Prod</w:t>
      </w:r>
      <w:r w:rsidRPr="0048544F">
        <w:rPr>
          <w:rStyle w:val="None"/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D9D9D9"/>
        </w:rPr>
        <w:t>ucts</w:t>
      </w:r>
      <w:r w:rsidRPr="0048544F">
        <w:rPr>
          <w:rFonts w:ascii="Helvetica" w:hAnsi="Helvetica" w:cs="Arial"/>
          <w:sz w:val="20"/>
          <w:szCs w:val="20"/>
        </w:rPr>
        <w:tab/>
      </w:r>
      <w:r w:rsidRPr="00EC5EBB">
        <w:rPr>
          <w:rFonts w:ascii="Garamond" w:hAnsi="Garamond" w:cs="Arial"/>
          <w:color w:val="000000" w:themeColor="text1"/>
        </w:rPr>
        <w:t xml:space="preserve">Aesop, Atlassian, Alaska Airlines, Astral, Broadway.com, Before Launcher, Casa Bonita, </w:t>
      </w:r>
    </w:p>
    <w:p w14:paraId="3FD3F0CC" w14:textId="5A7C55FB" w:rsidR="00FC577C" w:rsidRPr="00EC5EBB" w:rsidRDefault="00D07E44" w:rsidP="0048544F">
      <w:pPr>
        <w:pStyle w:val="BodyA"/>
        <w:ind w:left="1440"/>
        <w:rPr>
          <w:rStyle w:val="None"/>
          <w:rFonts w:eastAsia="Times New Roman" w:cs="Times New Roman"/>
          <w:b/>
          <w:bCs/>
          <w:shd w:val="clear" w:color="auto" w:fill="D9D9D9"/>
        </w:rPr>
      </w:pPr>
      <w:r>
        <w:rPr>
          <w:rFonts w:ascii="Garamond" w:hAnsi="Garamond" w:cs="Arial"/>
          <w:color w:val="000000" w:themeColor="text1"/>
        </w:rPr>
        <w:t xml:space="preserve">Fox, </w:t>
      </w:r>
      <w:r w:rsidR="0048544F" w:rsidRPr="00EC5EBB">
        <w:rPr>
          <w:rFonts w:ascii="Garamond" w:hAnsi="Garamond" w:cs="Arial"/>
          <w:color w:val="000000" w:themeColor="text1"/>
        </w:rPr>
        <w:t>Gatorade, Gitlab,</w:t>
      </w:r>
      <w:r w:rsidR="00EC5EBB" w:rsidRPr="00EC5EBB">
        <w:rPr>
          <w:rFonts w:ascii="Garamond" w:hAnsi="Garamond" w:cs="Arial"/>
          <w:color w:val="000000" w:themeColor="text1"/>
        </w:rPr>
        <w:t xml:space="preserve"> </w:t>
      </w:r>
      <w:r w:rsidR="0048544F" w:rsidRPr="00EC5EBB">
        <w:rPr>
          <w:rFonts w:ascii="Garamond" w:hAnsi="Garamond" w:cs="Arial"/>
          <w:color w:val="000000" w:themeColor="text1"/>
        </w:rPr>
        <w:t xml:space="preserve">Hennessy, </w:t>
      </w:r>
      <w:proofErr w:type="spellStart"/>
      <w:r w:rsidR="0048544F" w:rsidRPr="00EC5EBB">
        <w:rPr>
          <w:rFonts w:ascii="Garamond" w:hAnsi="Garamond" w:cs="Arial"/>
          <w:color w:val="000000" w:themeColor="text1"/>
        </w:rPr>
        <w:t>HouseLogic</w:t>
      </w:r>
      <w:proofErr w:type="spellEnd"/>
      <w:r w:rsidR="0048544F" w:rsidRPr="00EC5EBB">
        <w:rPr>
          <w:rFonts w:ascii="Garamond" w:hAnsi="Garamond" w:cs="Arial"/>
          <w:color w:val="000000" w:themeColor="text1"/>
        </w:rPr>
        <w:t>, Leapfrog, Lyft, Marriot, MLB, National Association of</w:t>
      </w:r>
      <w:r w:rsidR="0048544F" w:rsidRPr="00EC5EBB">
        <w:rPr>
          <w:rFonts w:ascii="Helvetica" w:hAnsi="Helvetica" w:cs="Arial"/>
          <w:color w:val="000000" w:themeColor="text1"/>
        </w:rPr>
        <w:t xml:space="preserve"> </w:t>
      </w:r>
      <w:r w:rsidR="0048544F" w:rsidRPr="00EC5EBB">
        <w:rPr>
          <w:rFonts w:ascii="Garamond" w:hAnsi="Garamond" w:cs="Arial"/>
          <w:color w:val="000000" w:themeColor="text1"/>
        </w:rPr>
        <w:t>Realtors,</w:t>
      </w:r>
      <w:r w:rsidR="0048544F" w:rsidRPr="00EC5EBB">
        <w:rPr>
          <w:rFonts w:ascii="Garamond" w:hAnsi="Garamond" w:cs="Arial"/>
          <w:b/>
          <w:bCs/>
          <w:i/>
          <w:iCs/>
          <w:color w:val="000000" w:themeColor="text1"/>
        </w:rPr>
        <w:t xml:space="preserve"> </w:t>
      </w:r>
      <w:r w:rsidR="0048544F" w:rsidRPr="00EC5EBB">
        <w:rPr>
          <w:rFonts w:ascii="Garamond" w:hAnsi="Garamond" w:cs="Arial"/>
          <w:color w:val="000000" w:themeColor="text1"/>
        </w:rPr>
        <w:t xml:space="preserve">NetApp, </w:t>
      </w:r>
      <w:r w:rsidR="00262603">
        <w:rPr>
          <w:rFonts w:ascii="Garamond" w:hAnsi="Garamond" w:cs="Arial"/>
          <w:color w:val="000000" w:themeColor="text1"/>
        </w:rPr>
        <w:t xml:space="preserve">Peacock, </w:t>
      </w:r>
      <w:r w:rsidR="0048544F" w:rsidRPr="00EC5EBB">
        <w:rPr>
          <w:rFonts w:ascii="Garamond" w:hAnsi="Garamond" w:cs="Arial"/>
          <w:color w:val="000000" w:themeColor="text1"/>
        </w:rPr>
        <w:t xml:space="preserve">Peddle, PlayStation, Rambus, </w:t>
      </w:r>
      <w:proofErr w:type="spellStart"/>
      <w:r w:rsidR="0048544F" w:rsidRPr="00EC5EBB">
        <w:rPr>
          <w:rFonts w:ascii="Garamond" w:hAnsi="Garamond" w:cs="Arial"/>
          <w:color w:val="000000" w:themeColor="text1"/>
        </w:rPr>
        <w:t>SoftCard</w:t>
      </w:r>
      <w:proofErr w:type="spellEnd"/>
      <w:r w:rsidR="0048544F" w:rsidRPr="00EC5EBB">
        <w:rPr>
          <w:rFonts w:ascii="Garamond" w:hAnsi="Garamond" w:cs="Arial"/>
          <w:color w:val="000000" w:themeColor="text1"/>
        </w:rPr>
        <w:t xml:space="preserve">, Sony, Symantec, Target, </w:t>
      </w:r>
      <w:proofErr w:type="spellStart"/>
      <w:r w:rsidR="0048544F" w:rsidRPr="00EC5EBB">
        <w:rPr>
          <w:rFonts w:ascii="Garamond" w:hAnsi="Garamond" w:cs="Arial"/>
          <w:color w:val="000000" w:themeColor="text1"/>
        </w:rPr>
        <w:t>TeachingBooks</w:t>
      </w:r>
      <w:proofErr w:type="spellEnd"/>
      <w:r w:rsidR="0048544F" w:rsidRPr="00EC5EBB">
        <w:rPr>
          <w:rFonts w:ascii="Garamond" w:hAnsi="Garamond" w:cs="Arial"/>
          <w:color w:val="000000" w:themeColor="text1"/>
        </w:rPr>
        <w:t>,</w:t>
      </w:r>
      <w:r w:rsidR="00262603">
        <w:rPr>
          <w:rFonts w:ascii="Garamond" w:hAnsi="Garamond" w:cs="Arial"/>
          <w:color w:val="000000" w:themeColor="text1"/>
        </w:rPr>
        <w:t xml:space="preserve"> YouTube, </w:t>
      </w:r>
      <w:r w:rsidR="0048544F" w:rsidRPr="00EC5EBB">
        <w:rPr>
          <w:rFonts w:ascii="Garamond" w:hAnsi="Garamond" w:cs="Arial"/>
          <w:color w:val="000000" w:themeColor="text1"/>
        </w:rPr>
        <w:t>Virgin America, UNDP</w:t>
      </w:r>
      <w:r w:rsidR="00FC577C" w:rsidRPr="00EC5EBB">
        <w:rPr>
          <w:rFonts w:ascii="Helvetica" w:hAnsi="Helvetica" w:cs="Arial"/>
          <w:color w:val="000000" w:themeColor="text1"/>
        </w:rPr>
        <w:t xml:space="preserve"> </w:t>
      </w:r>
    </w:p>
    <w:p w14:paraId="24A23822" w14:textId="77777777" w:rsidR="004D6931" w:rsidRDefault="004D6931" w:rsidP="00A44220">
      <w:pPr>
        <w:pStyle w:val="BodyA"/>
        <w:ind w:left="1440" w:hanging="1440"/>
        <w:rPr>
          <w:rFonts w:ascii="Arial" w:hAnsi="Arial" w:cs="Arial"/>
          <w:color w:val="666666"/>
          <w:sz w:val="20"/>
          <w:szCs w:val="20"/>
        </w:rPr>
      </w:pPr>
    </w:p>
    <w:p w14:paraId="137EEA15" w14:textId="77777777" w:rsidR="00A44220" w:rsidRDefault="00A44220" w:rsidP="00A44220">
      <w:pPr>
        <w:pStyle w:val="BodyA"/>
        <w:ind w:left="1440" w:hanging="1440"/>
        <w:rPr>
          <w:rFonts w:ascii="Helvetica" w:eastAsia="Times New Roman" w:hAnsi="Helvetica" w:cs="Times New Roman"/>
          <w:sz w:val="22"/>
          <w:szCs w:val="22"/>
        </w:rPr>
      </w:pPr>
    </w:p>
    <w:p w14:paraId="133A468F" w14:textId="77777777" w:rsidR="00A44220" w:rsidRPr="00A44220" w:rsidRDefault="00A44220" w:rsidP="00A44220">
      <w:pPr>
        <w:pStyle w:val="BodyA"/>
        <w:ind w:left="1440" w:hanging="1440"/>
        <w:rPr>
          <w:rStyle w:val="None"/>
          <w:rFonts w:ascii="Helvetica" w:eastAsia="Times New Roman" w:hAnsi="Helvetica" w:cs="Times New Roman"/>
          <w:b/>
          <w:bCs/>
          <w:sz w:val="22"/>
          <w:szCs w:val="22"/>
          <w:shd w:val="clear" w:color="auto" w:fill="D9D9D9"/>
        </w:rPr>
      </w:pPr>
    </w:p>
    <w:sectPr w:rsidR="00A44220" w:rsidRPr="00A44220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AEADB" w14:textId="77777777" w:rsidR="00FA6C5A" w:rsidRDefault="00FA6C5A">
      <w:r>
        <w:separator/>
      </w:r>
    </w:p>
  </w:endnote>
  <w:endnote w:type="continuationSeparator" w:id="0">
    <w:p w14:paraId="4D1A3E6A" w14:textId="77777777" w:rsidR="00FA6C5A" w:rsidRDefault="00FA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54873" w14:textId="77777777" w:rsidR="00FA6C5A" w:rsidRDefault="00FA6C5A">
      <w:r>
        <w:separator/>
      </w:r>
    </w:p>
  </w:footnote>
  <w:footnote w:type="continuationSeparator" w:id="0">
    <w:p w14:paraId="1D0FC6FF" w14:textId="77777777" w:rsidR="00FA6C5A" w:rsidRDefault="00FA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FBAEB" w14:textId="0747BBA8" w:rsidR="009C22FE" w:rsidRPr="0044560C" w:rsidRDefault="009C22FE">
    <w:pPr>
      <w:pStyle w:val="BodyA"/>
      <w:rPr>
        <w:rFonts w:ascii="Garamond" w:hAnsi="Garamond"/>
        <w:sz w:val="22"/>
        <w:szCs w:val="16"/>
      </w:rPr>
    </w:pPr>
    <w:r w:rsidRPr="0044560C">
      <w:rPr>
        <w:rFonts w:ascii="Garamond" w:hAnsi="Garamond"/>
        <w:sz w:val="22"/>
        <w:szCs w:val="16"/>
      </w:rPr>
      <w:t>Michael Evans</w:t>
    </w:r>
    <w:r w:rsidR="00426B71" w:rsidRPr="0044560C">
      <w:rPr>
        <w:rFonts w:ascii="Garamond" w:hAnsi="Garamond"/>
        <w:sz w:val="22"/>
        <w:szCs w:val="16"/>
      </w:rPr>
      <w:t xml:space="preserve"> </w:t>
    </w:r>
    <w:r w:rsidRPr="0044560C">
      <w:rPr>
        <w:rFonts w:ascii="Garamond" w:hAnsi="Garamond"/>
        <w:sz w:val="22"/>
        <w:szCs w:val="16"/>
      </w:rPr>
      <w:tab/>
    </w:r>
    <w:r w:rsidRPr="0044560C">
      <w:rPr>
        <w:rFonts w:ascii="Garamond" w:hAnsi="Garamond"/>
        <w:sz w:val="22"/>
        <w:szCs w:val="16"/>
      </w:rPr>
      <w:tab/>
    </w:r>
    <w:r w:rsidRPr="0044560C">
      <w:rPr>
        <w:rFonts w:ascii="Garamond" w:hAnsi="Garamond"/>
        <w:sz w:val="22"/>
        <w:szCs w:val="16"/>
      </w:rPr>
      <w:tab/>
    </w:r>
    <w:r w:rsidR="00FD3809">
      <w:rPr>
        <w:rFonts w:ascii="Garamond" w:hAnsi="Garamond"/>
        <w:sz w:val="22"/>
        <w:szCs w:val="16"/>
      </w:rPr>
      <w:t xml:space="preserve">    </w:t>
    </w:r>
    <w:r w:rsidR="00FD3809" w:rsidRPr="0044560C">
      <w:rPr>
        <w:rFonts w:ascii="Garamond" w:hAnsi="Garamond"/>
        <w:sz w:val="22"/>
        <w:szCs w:val="20"/>
      </w:rPr>
      <w:t>7</w:t>
    </w:r>
    <w:r w:rsidR="0096504D">
      <w:rPr>
        <w:rFonts w:ascii="Garamond" w:hAnsi="Garamond"/>
        <w:sz w:val="22"/>
        <w:szCs w:val="20"/>
      </w:rPr>
      <w:t>233</w:t>
    </w:r>
    <w:r w:rsidR="00FD3809" w:rsidRPr="0044560C">
      <w:rPr>
        <w:rFonts w:ascii="Garamond" w:hAnsi="Garamond"/>
        <w:sz w:val="22"/>
        <w:szCs w:val="20"/>
      </w:rPr>
      <w:t xml:space="preserve"> SE </w:t>
    </w:r>
    <w:r w:rsidR="0096504D">
      <w:rPr>
        <w:rFonts w:ascii="Garamond" w:hAnsi="Garamond"/>
        <w:sz w:val="22"/>
        <w:szCs w:val="20"/>
      </w:rPr>
      <w:t>Alder Street</w:t>
    </w:r>
  </w:p>
  <w:p w14:paraId="75565892" w14:textId="6C684B88" w:rsidR="00876275" w:rsidRPr="0044560C" w:rsidRDefault="00426B71">
    <w:pPr>
      <w:pStyle w:val="BodyA"/>
      <w:rPr>
        <w:rFonts w:ascii="Garamond" w:eastAsia="Garamond" w:hAnsi="Garamond" w:cs="Garamond"/>
        <w:sz w:val="22"/>
        <w:szCs w:val="20"/>
      </w:rPr>
    </w:pPr>
    <w:r w:rsidRPr="0044560C">
      <w:rPr>
        <w:rFonts w:ascii="Garamond" w:hAnsi="Garamond"/>
        <w:sz w:val="22"/>
        <w:szCs w:val="20"/>
      </w:rPr>
      <w:t>(415) 857-2120</w:t>
    </w:r>
    <w:r w:rsidRPr="0044560C">
      <w:rPr>
        <w:rFonts w:ascii="Garamond" w:eastAsia="Garamond" w:hAnsi="Garamond" w:cs="Garamond"/>
        <w:sz w:val="22"/>
        <w:szCs w:val="20"/>
      </w:rPr>
      <w:tab/>
    </w:r>
    <w:r w:rsidRPr="0044560C">
      <w:rPr>
        <w:rFonts w:ascii="Garamond" w:eastAsia="Garamond" w:hAnsi="Garamond" w:cs="Garamond"/>
        <w:sz w:val="22"/>
        <w:szCs w:val="20"/>
      </w:rPr>
      <w:tab/>
    </w:r>
    <w:r w:rsidRPr="0044560C">
      <w:rPr>
        <w:rFonts w:ascii="Garamond" w:eastAsia="Garamond" w:hAnsi="Garamond" w:cs="Garamond"/>
        <w:sz w:val="22"/>
        <w:szCs w:val="20"/>
      </w:rPr>
      <w:tab/>
      <w:t xml:space="preserve">    </w:t>
    </w:r>
    <w:r w:rsidR="00FD3809" w:rsidRPr="0044560C">
      <w:rPr>
        <w:rFonts w:ascii="Garamond" w:hAnsi="Garamond"/>
        <w:sz w:val="22"/>
        <w:szCs w:val="20"/>
      </w:rPr>
      <w:t>Portland, OR 97215</w:t>
    </w:r>
    <w:r w:rsidRPr="0044560C">
      <w:rPr>
        <w:rFonts w:ascii="Garamond" w:eastAsia="Garamond" w:hAnsi="Garamond" w:cs="Garamond"/>
        <w:sz w:val="22"/>
        <w:szCs w:val="20"/>
      </w:rPr>
      <w:t xml:space="preserve">  </w:t>
    </w:r>
  </w:p>
  <w:p w14:paraId="28948F69" w14:textId="41D9CCC4" w:rsidR="00FD3809" w:rsidRDefault="00426B71" w:rsidP="00FD3809">
    <w:pPr>
      <w:pStyle w:val="Heading2"/>
      <w:rPr>
        <w:rFonts w:ascii="Garamond" w:hAnsi="Garamond"/>
        <w:i w:val="0"/>
        <w:iCs w:val="0"/>
        <w:sz w:val="22"/>
        <w:szCs w:val="20"/>
        <w:u w:val="single"/>
      </w:rPr>
    </w:pPr>
    <w:r w:rsidRPr="0044560C">
      <w:rPr>
        <w:rFonts w:ascii="Garamond" w:hAnsi="Garamond"/>
        <w:i w:val="0"/>
        <w:iCs w:val="0"/>
        <w:sz w:val="22"/>
        <w:szCs w:val="20"/>
        <w:u w:val="single"/>
      </w:rPr>
      <w:t>mevans212@gmail.com</w:t>
    </w:r>
    <w:r w:rsidRPr="0044560C">
      <w:rPr>
        <w:rFonts w:ascii="Garamond" w:hAnsi="Garamond"/>
        <w:i w:val="0"/>
        <w:iCs w:val="0"/>
        <w:sz w:val="22"/>
        <w:szCs w:val="20"/>
      </w:rPr>
      <w:t xml:space="preserve">                   </w:t>
    </w:r>
  </w:p>
  <w:p w14:paraId="4C3F5E9D" w14:textId="77777777" w:rsidR="00640364" w:rsidRPr="00640364" w:rsidRDefault="00640364" w:rsidP="00640364">
    <w:pPr>
      <w:pStyle w:val="Body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17B3"/>
    <w:multiLevelType w:val="hybridMultilevel"/>
    <w:tmpl w:val="F27E8E9A"/>
    <w:numStyleLink w:val="Bullets"/>
  </w:abstractNum>
  <w:abstractNum w:abstractNumId="1" w15:restartNumberingAfterBreak="0">
    <w:nsid w:val="17F96D4D"/>
    <w:multiLevelType w:val="hybridMultilevel"/>
    <w:tmpl w:val="F4447814"/>
    <w:lvl w:ilvl="0" w:tplc="7EBA2918">
      <w:numFmt w:val="bullet"/>
      <w:lvlText w:val="-"/>
      <w:lvlJc w:val="left"/>
      <w:pPr>
        <w:ind w:left="180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021E8A"/>
    <w:multiLevelType w:val="hybridMultilevel"/>
    <w:tmpl w:val="92CAB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7F450E"/>
    <w:multiLevelType w:val="multilevel"/>
    <w:tmpl w:val="D48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C1355"/>
    <w:multiLevelType w:val="hybridMultilevel"/>
    <w:tmpl w:val="906E7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B97734"/>
    <w:multiLevelType w:val="hybridMultilevel"/>
    <w:tmpl w:val="AC441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8A1FBC"/>
    <w:multiLevelType w:val="multilevel"/>
    <w:tmpl w:val="32E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F2BAD"/>
    <w:multiLevelType w:val="hybridMultilevel"/>
    <w:tmpl w:val="90A21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DD40B2"/>
    <w:multiLevelType w:val="hybridMultilevel"/>
    <w:tmpl w:val="81C030DA"/>
    <w:lvl w:ilvl="0" w:tplc="6D028002">
      <w:start w:val="1"/>
      <w:numFmt w:val="bullet"/>
      <w:lvlText w:val=""/>
      <w:lvlJc w:val="left"/>
      <w:pPr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6F222C73"/>
    <w:multiLevelType w:val="hybridMultilevel"/>
    <w:tmpl w:val="F27E8E9A"/>
    <w:numStyleLink w:val="Bullets"/>
  </w:abstractNum>
  <w:abstractNum w:abstractNumId="10" w15:restartNumberingAfterBreak="0">
    <w:nsid w:val="75714586"/>
    <w:multiLevelType w:val="hybridMultilevel"/>
    <w:tmpl w:val="F27E8E9A"/>
    <w:styleLink w:val="Bullets"/>
    <w:lvl w:ilvl="0" w:tplc="2C866686">
      <w:start w:val="1"/>
      <w:numFmt w:val="bullet"/>
      <w:lvlText w:val="•"/>
      <w:lvlJc w:val="left"/>
      <w:pPr>
        <w:ind w:left="270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82BC9A">
      <w:start w:val="1"/>
      <w:numFmt w:val="bullet"/>
      <w:lvlText w:val="•"/>
      <w:lvlJc w:val="left"/>
      <w:pPr>
        <w:ind w:left="7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02879E6">
      <w:start w:val="1"/>
      <w:numFmt w:val="bullet"/>
      <w:lvlText w:val="•"/>
      <w:lvlJc w:val="left"/>
      <w:pPr>
        <w:ind w:left="13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5FC55DA">
      <w:start w:val="1"/>
      <w:numFmt w:val="bullet"/>
      <w:lvlText w:val="•"/>
      <w:lvlJc w:val="left"/>
      <w:pPr>
        <w:ind w:left="19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0DAC9FA">
      <w:start w:val="1"/>
      <w:numFmt w:val="bullet"/>
      <w:lvlText w:val="•"/>
      <w:lvlJc w:val="left"/>
      <w:pPr>
        <w:ind w:left="25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B6C298">
      <w:start w:val="1"/>
      <w:numFmt w:val="bullet"/>
      <w:lvlText w:val="•"/>
      <w:lvlJc w:val="left"/>
      <w:pPr>
        <w:ind w:left="31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55C5D4A">
      <w:start w:val="1"/>
      <w:numFmt w:val="bullet"/>
      <w:lvlText w:val="•"/>
      <w:lvlJc w:val="left"/>
      <w:pPr>
        <w:ind w:left="37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938CBD2">
      <w:start w:val="1"/>
      <w:numFmt w:val="bullet"/>
      <w:lvlText w:val="•"/>
      <w:lvlJc w:val="left"/>
      <w:pPr>
        <w:ind w:left="43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E4ACFC">
      <w:start w:val="1"/>
      <w:numFmt w:val="bullet"/>
      <w:lvlText w:val="•"/>
      <w:lvlJc w:val="left"/>
      <w:pPr>
        <w:ind w:left="4958" w:hanging="15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875266061">
    <w:abstractNumId w:val="10"/>
  </w:num>
  <w:num w:numId="2" w16cid:durableId="1980649244">
    <w:abstractNumId w:val="9"/>
  </w:num>
  <w:num w:numId="3" w16cid:durableId="1468663682">
    <w:abstractNumId w:val="5"/>
  </w:num>
  <w:num w:numId="4" w16cid:durableId="1923490751">
    <w:abstractNumId w:val="2"/>
  </w:num>
  <w:num w:numId="5" w16cid:durableId="248465719">
    <w:abstractNumId w:val="4"/>
  </w:num>
  <w:num w:numId="6" w16cid:durableId="658076631">
    <w:abstractNumId w:val="7"/>
  </w:num>
  <w:num w:numId="7" w16cid:durableId="155147900">
    <w:abstractNumId w:val="8"/>
  </w:num>
  <w:num w:numId="8" w16cid:durableId="18943465">
    <w:abstractNumId w:val="6"/>
  </w:num>
  <w:num w:numId="9" w16cid:durableId="1363045823">
    <w:abstractNumId w:val="0"/>
  </w:num>
  <w:num w:numId="10" w16cid:durableId="279577594">
    <w:abstractNumId w:val="1"/>
  </w:num>
  <w:num w:numId="11" w16cid:durableId="846477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75"/>
    <w:rsid w:val="000038AE"/>
    <w:rsid w:val="00004674"/>
    <w:rsid w:val="0002716B"/>
    <w:rsid w:val="00067686"/>
    <w:rsid w:val="00067FE2"/>
    <w:rsid w:val="00090AA0"/>
    <w:rsid w:val="000A0876"/>
    <w:rsid w:val="000A48E2"/>
    <w:rsid w:val="000B66EB"/>
    <w:rsid w:val="001059CE"/>
    <w:rsid w:val="00133DA0"/>
    <w:rsid w:val="00150BA2"/>
    <w:rsid w:val="001528AA"/>
    <w:rsid w:val="00152BD2"/>
    <w:rsid w:val="00153D76"/>
    <w:rsid w:val="00154C4F"/>
    <w:rsid w:val="00164C3E"/>
    <w:rsid w:val="00166599"/>
    <w:rsid w:val="00172EED"/>
    <w:rsid w:val="001835EF"/>
    <w:rsid w:val="00184FDD"/>
    <w:rsid w:val="001934C5"/>
    <w:rsid w:val="001A0DC0"/>
    <w:rsid w:val="001A5A26"/>
    <w:rsid w:val="001D60AF"/>
    <w:rsid w:val="001E0B6F"/>
    <w:rsid w:val="002002FA"/>
    <w:rsid w:val="00206B73"/>
    <w:rsid w:val="00222B06"/>
    <w:rsid w:val="00225665"/>
    <w:rsid w:val="0025738B"/>
    <w:rsid w:val="00262603"/>
    <w:rsid w:val="00264C36"/>
    <w:rsid w:val="0028085A"/>
    <w:rsid w:val="00281249"/>
    <w:rsid w:val="002942EE"/>
    <w:rsid w:val="002C3540"/>
    <w:rsid w:val="002D5920"/>
    <w:rsid w:val="002D7111"/>
    <w:rsid w:val="002F6C1B"/>
    <w:rsid w:val="00306A5C"/>
    <w:rsid w:val="003116B3"/>
    <w:rsid w:val="003134A3"/>
    <w:rsid w:val="003269AC"/>
    <w:rsid w:val="0032733B"/>
    <w:rsid w:val="00343D78"/>
    <w:rsid w:val="00343FE3"/>
    <w:rsid w:val="00351C7F"/>
    <w:rsid w:val="00370E54"/>
    <w:rsid w:val="00372B71"/>
    <w:rsid w:val="00392E30"/>
    <w:rsid w:val="00393FC9"/>
    <w:rsid w:val="003A4A07"/>
    <w:rsid w:val="003C3FBA"/>
    <w:rsid w:val="003D4C3F"/>
    <w:rsid w:val="003D4CE6"/>
    <w:rsid w:val="003E7295"/>
    <w:rsid w:val="004256B5"/>
    <w:rsid w:val="00426B71"/>
    <w:rsid w:val="00432B63"/>
    <w:rsid w:val="00436FA9"/>
    <w:rsid w:val="0044147C"/>
    <w:rsid w:val="0044560C"/>
    <w:rsid w:val="00445D64"/>
    <w:rsid w:val="00464A55"/>
    <w:rsid w:val="0048544F"/>
    <w:rsid w:val="0049134A"/>
    <w:rsid w:val="00496481"/>
    <w:rsid w:val="004B52C0"/>
    <w:rsid w:val="004D6931"/>
    <w:rsid w:val="004D7B5F"/>
    <w:rsid w:val="004E3AF1"/>
    <w:rsid w:val="004F178D"/>
    <w:rsid w:val="00514D75"/>
    <w:rsid w:val="005162BA"/>
    <w:rsid w:val="005176D5"/>
    <w:rsid w:val="0052690E"/>
    <w:rsid w:val="00570AE6"/>
    <w:rsid w:val="0058372B"/>
    <w:rsid w:val="0059262F"/>
    <w:rsid w:val="00597355"/>
    <w:rsid w:val="005E0D75"/>
    <w:rsid w:val="005F6D6B"/>
    <w:rsid w:val="005F7623"/>
    <w:rsid w:val="00616790"/>
    <w:rsid w:val="00616817"/>
    <w:rsid w:val="00640364"/>
    <w:rsid w:val="0065488E"/>
    <w:rsid w:val="00667A5A"/>
    <w:rsid w:val="00676427"/>
    <w:rsid w:val="00682580"/>
    <w:rsid w:val="006943B4"/>
    <w:rsid w:val="006947B5"/>
    <w:rsid w:val="00695C20"/>
    <w:rsid w:val="006978EC"/>
    <w:rsid w:val="006B15A1"/>
    <w:rsid w:val="006B6B6A"/>
    <w:rsid w:val="006C3F3F"/>
    <w:rsid w:val="006E02AA"/>
    <w:rsid w:val="006E631A"/>
    <w:rsid w:val="007055CF"/>
    <w:rsid w:val="00765F33"/>
    <w:rsid w:val="0076683E"/>
    <w:rsid w:val="00766C7C"/>
    <w:rsid w:val="00775E73"/>
    <w:rsid w:val="007B6AC8"/>
    <w:rsid w:val="007E7DA1"/>
    <w:rsid w:val="0080063E"/>
    <w:rsid w:val="008216AF"/>
    <w:rsid w:val="00842B0C"/>
    <w:rsid w:val="00854CC0"/>
    <w:rsid w:val="00876275"/>
    <w:rsid w:val="00881F1A"/>
    <w:rsid w:val="008A655D"/>
    <w:rsid w:val="008B2BCC"/>
    <w:rsid w:val="008B7431"/>
    <w:rsid w:val="008C1E1B"/>
    <w:rsid w:val="008C27D6"/>
    <w:rsid w:val="008C4181"/>
    <w:rsid w:val="00925730"/>
    <w:rsid w:val="009434D1"/>
    <w:rsid w:val="00951FD1"/>
    <w:rsid w:val="00952E9D"/>
    <w:rsid w:val="00957068"/>
    <w:rsid w:val="0096504D"/>
    <w:rsid w:val="00965B21"/>
    <w:rsid w:val="00970F67"/>
    <w:rsid w:val="009733DE"/>
    <w:rsid w:val="00990532"/>
    <w:rsid w:val="009B0B57"/>
    <w:rsid w:val="009C22FE"/>
    <w:rsid w:val="009D18BB"/>
    <w:rsid w:val="009D26DB"/>
    <w:rsid w:val="009F1A9F"/>
    <w:rsid w:val="00A006B4"/>
    <w:rsid w:val="00A0161C"/>
    <w:rsid w:val="00A15227"/>
    <w:rsid w:val="00A22395"/>
    <w:rsid w:val="00A24CA5"/>
    <w:rsid w:val="00A31C74"/>
    <w:rsid w:val="00A36433"/>
    <w:rsid w:val="00A44220"/>
    <w:rsid w:val="00A46D8E"/>
    <w:rsid w:val="00A56740"/>
    <w:rsid w:val="00A73A9E"/>
    <w:rsid w:val="00A74B55"/>
    <w:rsid w:val="00A830C0"/>
    <w:rsid w:val="00A83CA1"/>
    <w:rsid w:val="00A85FF9"/>
    <w:rsid w:val="00A94187"/>
    <w:rsid w:val="00AC37EE"/>
    <w:rsid w:val="00AC6E23"/>
    <w:rsid w:val="00AD7B80"/>
    <w:rsid w:val="00AE089E"/>
    <w:rsid w:val="00AE4EDB"/>
    <w:rsid w:val="00B03DB7"/>
    <w:rsid w:val="00B45904"/>
    <w:rsid w:val="00B52D3C"/>
    <w:rsid w:val="00B65F6D"/>
    <w:rsid w:val="00B677B1"/>
    <w:rsid w:val="00B8638F"/>
    <w:rsid w:val="00B86420"/>
    <w:rsid w:val="00BB3323"/>
    <w:rsid w:val="00BB38D2"/>
    <w:rsid w:val="00BC4771"/>
    <w:rsid w:val="00BC7C11"/>
    <w:rsid w:val="00BF6356"/>
    <w:rsid w:val="00C03C3A"/>
    <w:rsid w:val="00C1199B"/>
    <w:rsid w:val="00C422DF"/>
    <w:rsid w:val="00C42426"/>
    <w:rsid w:val="00C52E46"/>
    <w:rsid w:val="00C60DC2"/>
    <w:rsid w:val="00C61DFF"/>
    <w:rsid w:val="00C62A22"/>
    <w:rsid w:val="00C6691A"/>
    <w:rsid w:val="00C963E7"/>
    <w:rsid w:val="00CA007F"/>
    <w:rsid w:val="00CA2149"/>
    <w:rsid w:val="00CC1221"/>
    <w:rsid w:val="00CD0F26"/>
    <w:rsid w:val="00CE0CA4"/>
    <w:rsid w:val="00CF61E7"/>
    <w:rsid w:val="00D07E44"/>
    <w:rsid w:val="00D22B19"/>
    <w:rsid w:val="00D466D4"/>
    <w:rsid w:val="00D47737"/>
    <w:rsid w:val="00D47D9D"/>
    <w:rsid w:val="00D514B2"/>
    <w:rsid w:val="00D61CF4"/>
    <w:rsid w:val="00D71F45"/>
    <w:rsid w:val="00D90589"/>
    <w:rsid w:val="00D93149"/>
    <w:rsid w:val="00DC6D6E"/>
    <w:rsid w:val="00DF02BF"/>
    <w:rsid w:val="00E10B38"/>
    <w:rsid w:val="00E163F0"/>
    <w:rsid w:val="00E36567"/>
    <w:rsid w:val="00E50786"/>
    <w:rsid w:val="00E6532A"/>
    <w:rsid w:val="00E70A64"/>
    <w:rsid w:val="00E774FB"/>
    <w:rsid w:val="00E81443"/>
    <w:rsid w:val="00E81828"/>
    <w:rsid w:val="00E83612"/>
    <w:rsid w:val="00E90F24"/>
    <w:rsid w:val="00E94ABF"/>
    <w:rsid w:val="00EA10FA"/>
    <w:rsid w:val="00EC5EBB"/>
    <w:rsid w:val="00EE7A69"/>
    <w:rsid w:val="00EF3784"/>
    <w:rsid w:val="00EF7382"/>
    <w:rsid w:val="00F15287"/>
    <w:rsid w:val="00F1725D"/>
    <w:rsid w:val="00F3142D"/>
    <w:rsid w:val="00F53CD7"/>
    <w:rsid w:val="00F63121"/>
    <w:rsid w:val="00F662A5"/>
    <w:rsid w:val="00F73F48"/>
    <w:rsid w:val="00F80D4F"/>
    <w:rsid w:val="00F82220"/>
    <w:rsid w:val="00FA6C5A"/>
    <w:rsid w:val="00FB4CC0"/>
    <w:rsid w:val="00FB6899"/>
    <w:rsid w:val="00FC3F2C"/>
    <w:rsid w:val="00FC577C"/>
    <w:rsid w:val="00FD3809"/>
    <w:rsid w:val="00FE2220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34F5C"/>
  <w15:docId w15:val="{5C63C901-EE3A-734D-84E5-64DED53D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cs="Arial Unicode MS"/>
      <w:i/>
      <w:i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jc w:val="center"/>
    </w:pPr>
    <w:rPr>
      <w:rFonts w:eastAsia="Times New Roman"/>
      <w:b/>
      <w:bCs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pPr>
      <w:keepNext/>
      <w:outlineLvl w:val="0"/>
    </w:pPr>
    <w:rPr>
      <w:rFonts w:eastAsia="Times New Roman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rmalWeb">
    <w:name w:val="Normal (Web)"/>
    <w:basedOn w:val="Normal"/>
    <w:uiPriority w:val="99"/>
    <w:semiHidden/>
    <w:unhideWhenUsed/>
    <w:rsid w:val="009C22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9C2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2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F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F6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03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70E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customStyle="1" w:styleId="p1">
    <w:name w:val="p1"/>
    <w:basedOn w:val="Normal"/>
    <w:rsid w:val="00392E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Evans</dc:creator>
  <cp:keywords/>
  <dc:description/>
  <cp:lastModifiedBy>Michael Evans</cp:lastModifiedBy>
  <cp:revision>4</cp:revision>
  <cp:lastPrinted>2025-02-14T18:35:00Z</cp:lastPrinted>
  <dcterms:created xsi:type="dcterms:W3CDTF">2025-08-27T19:40:00Z</dcterms:created>
  <dcterms:modified xsi:type="dcterms:W3CDTF">2025-08-27T20:17:00Z</dcterms:modified>
</cp:coreProperties>
</file>