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TRANSFER1688552978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05-Jul-2023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BACHERLOR OF BUSINESS ADMINSTRATION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BACHERLOR OF BUSINESS ADMINSTRATION.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