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535" w:rsidRDefault="007E3424" w:rsidP="007E3424">
      <w:pPr>
        <w:pStyle w:val="Heading1"/>
        <w:rPr>
          <w:lang w:val="en-US"/>
        </w:rPr>
      </w:pPr>
      <w:r>
        <w:rPr>
          <w:lang w:val="en-US"/>
        </w:rPr>
        <w:t>Question-2</w:t>
      </w:r>
    </w:p>
    <w:p w:rsidR="007E3424" w:rsidRPr="007E3424" w:rsidRDefault="007E3424" w:rsidP="007E3424">
      <w:pPr>
        <w:pStyle w:val="Heading2"/>
        <w:rPr>
          <w:lang w:val="en-US"/>
        </w:rPr>
      </w:pPr>
      <w:r>
        <w:rPr>
          <w:lang w:val="en-US"/>
        </w:rPr>
        <w:t>Single disturbance</w:t>
      </w:r>
    </w:p>
    <w:p w:rsidR="007E3424" w:rsidRDefault="007E3424" w:rsidP="007E3424">
      <w:pPr>
        <w:rPr>
          <w:lang w:val="en-US"/>
        </w:rPr>
      </w:pPr>
      <w:r>
        <w:rPr>
          <w:lang w:val="en-US"/>
        </w:rPr>
        <w:t xml:space="preserve">Because of the delay in step response, I increased the sampling time. Although I thought increasing p and n should do the trick, for some reason it did not work. </w:t>
      </w:r>
    </w:p>
    <w:p w:rsidR="007E3424" w:rsidRDefault="007E3424" w:rsidP="007E3424">
      <w:pPr>
        <w:rPr>
          <w:lang w:val="en-US"/>
        </w:rPr>
      </w:pPr>
      <w:r>
        <w:rPr>
          <w:lang w:val="en-US"/>
        </w:rPr>
        <w:t xml:space="preserve">For lower h the model tends to saturate at </w:t>
      </w:r>
      <w:proofErr w:type="spellStart"/>
      <w:proofErr w:type="gramStart"/>
      <w:r>
        <w:rPr>
          <w:lang w:val="en-US"/>
        </w:rPr>
        <w:t>yk</w:t>
      </w:r>
      <w:proofErr w:type="spellEnd"/>
      <w:proofErr w:type="gramEnd"/>
      <w:r>
        <w:rPr>
          <w:lang w:val="en-US"/>
        </w:rPr>
        <w:t xml:space="preserve"> &lt; 1. I suspect the model might have run into local minima, given the fact that for low h Hessian will be sparse.</w:t>
      </w:r>
    </w:p>
    <w:p w:rsidR="007E3424" w:rsidRDefault="007E3424" w:rsidP="007E3424">
      <w:pPr>
        <w:pStyle w:val="Heading2"/>
        <w:rPr>
          <w:lang w:val="en-US"/>
        </w:rPr>
      </w:pPr>
      <w:r>
        <w:rPr>
          <w:lang w:val="en-US"/>
        </w:rPr>
        <w:t>Multiple Disturbance</w:t>
      </w:r>
      <w:r w:rsidR="008628F8">
        <w:rPr>
          <w:lang w:val="en-US"/>
        </w:rPr>
        <w:t xml:space="preserve"> </w:t>
      </w:r>
      <w:bookmarkStart w:id="0" w:name="_GoBack"/>
      <w:bookmarkEnd w:id="0"/>
      <w:r w:rsidR="008628F8">
        <w:rPr>
          <w:lang w:val="en-US"/>
        </w:rPr>
        <w:t>case</w:t>
      </w:r>
    </w:p>
    <w:p w:rsidR="007E3424" w:rsidRPr="007E3424" w:rsidRDefault="007E3424" w:rsidP="007E3424">
      <w:pPr>
        <w:rPr>
          <w:lang w:val="en-US"/>
        </w:rPr>
      </w:pPr>
      <w:r w:rsidRPr="007E3424">
        <w:rPr>
          <w:lang w:val="en-US"/>
        </w:rPr>
        <w:drawing>
          <wp:inline distT="0" distB="0" distL="0" distR="0" wp14:anchorId="4B6AC496" wp14:editId="7FF664CC">
            <wp:extent cx="5731510" cy="1398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424" w:rsidRPr="007E3424" w:rsidRDefault="007E3424" w:rsidP="007E3424">
      <w:pPr>
        <w:rPr>
          <w:lang w:val="en-US"/>
        </w:rPr>
      </w:pPr>
      <w:r w:rsidRPr="007E3424">
        <w:rPr>
          <w:lang w:val="en-US"/>
        </w:rPr>
        <w:drawing>
          <wp:inline distT="0" distB="0" distL="0" distR="0" wp14:anchorId="735F2350" wp14:editId="6A9920A4">
            <wp:extent cx="5731510" cy="15182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424" w:rsidRPr="007E3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CAA"/>
    <w:rsid w:val="007D6CAA"/>
    <w:rsid w:val="007E3424"/>
    <w:rsid w:val="008628F8"/>
    <w:rsid w:val="009C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CBA174-21E9-4C81-B30E-6587D28EA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4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34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34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E34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2</cp:revision>
  <dcterms:created xsi:type="dcterms:W3CDTF">2020-11-01T09:01:00Z</dcterms:created>
  <dcterms:modified xsi:type="dcterms:W3CDTF">2020-11-01T09:31:00Z</dcterms:modified>
</cp:coreProperties>
</file>