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A5238C" w:rsidP="00A5238C">
      <w:pPr>
        <w:pStyle w:val="Title"/>
        <w:rPr>
          <w:lang w:val="en-US"/>
        </w:rPr>
      </w:pPr>
      <w:r>
        <w:rPr>
          <w:lang w:val="en-US"/>
        </w:rPr>
        <w:t>CH3052 Assignment-1</w:t>
      </w:r>
    </w:p>
    <w:p w:rsidR="00A5238C" w:rsidRDefault="00A5238C" w:rsidP="00A5238C">
      <w:pPr>
        <w:rPr>
          <w:lang w:val="en-US"/>
        </w:rPr>
      </w:pPr>
    </w:p>
    <w:p w:rsidR="00A5238C" w:rsidRDefault="00A5238C" w:rsidP="00A5238C">
      <w:pPr>
        <w:pStyle w:val="Heading1"/>
        <w:rPr>
          <w:lang w:val="en-US"/>
        </w:rPr>
      </w:pPr>
      <w:r>
        <w:rPr>
          <w:lang w:val="en-US"/>
        </w:rPr>
        <w:t>Question-4: X-Ray Diffraction</w:t>
      </w:r>
    </w:p>
    <w:p w:rsidR="00A5238C" w:rsidRPr="00A5238C" w:rsidRDefault="00A5238C" w:rsidP="00A5238C">
      <w:pPr>
        <w:pStyle w:val="Heading2"/>
        <w:rPr>
          <w:lang w:val="en-US"/>
        </w:rPr>
      </w:pPr>
      <w:r>
        <w:rPr>
          <w:lang w:val="en-US"/>
        </w:rPr>
        <w:t xml:space="preserve">a) XRD simulation in </w:t>
      </w:r>
      <w:proofErr w:type="spellStart"/>
      <w:r>
        <w:rPr>
          <w:lang w:val="en-US"/>
        </w:rPr>
        <w:t>Vesta</w:t>
      </w:r>
      <w:proofErr w:type="spellEnd"/>
    </w:p>
    <w:p w:rsidR="00A5238C" w:rsidRDefault="00A5238C" w:rsidP="00A5238C">
      <w:pPr>
        <w:rPr>
          <w:lang w:val="en-US"/>
        </w:rPr>
      </w:pPr>
      <w:r>
        <w:rPr>
          <w:lang w:val="en-US"/>
        </w:rPr>
        <w:t>Chosen wavelengths (obtained from the CIF file)</w:t>
      </w:r>
    </w:p>
    <w:p w:rsidR="00387CD7" w:rsidRDefault="00A5238C" w:rsidP="00387CD7">
      <w:pPr>
        <w:keepNext/>
      </w:pPr>
      <w:r w:rsidRPr="00A5238C">
        <w:rPr>
          <w:lang w:val="en-US"/>
        </w:rPr>
        <w:drawing>
          <wp:inline distT="0" distB="0" distL="0" distR="0" wp14:anchorId="63404926" wp14:editId="34432DA4">
            <wp:extent cx="5230585" cy="9761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46" cy="9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8C" w:rsidRDefault="00387CD7" w:rsidP="00387CD7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r w:rsidRPr="00111F43">
        <w:rPr>
          <w:lang w:val="en-US"/>
        </w:rPr>
        <w:t>Extract of the CIF file displaying the wavelengths</w:t>
      </w:r>
    </w:p>
    <w:p w:rsidR="00387CD7" w:rsidRDefault="00A5238C" w:rsidP="00387CD7">
      <w:pPr>
        <w:keepNext/>
      </w:pPr>
      <w:r w:rsidRPr="00E408D2">
        <w:rPr>
          <w:noProof/>
          <w:lang w:eastAsia="en-GB" w:bidi="ta-IN"/>
        </w:rPr>
        <w:drawing>
          <wp:inline distT="0" distB="0" distL="0" distR="0" wp14:anchorId="77FA88E4" wp14:editId="6162816C">
            <wp:extent cx="4130664" cy="13552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527"/>
                    <a:stretch/>
                  </pic:blipFill>
                  <pic:spPr bwMode="auto">
                    <a:xfrm>
                      <a:off x="0" y="0"/>
                      <a:ext cx="4141679" cy="135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38C" w:rsidRDefault="00387CD7" w:rsidP="00387CD7">
      <w:pPr>
        <w:pStyle w:val="Caption"/>
        <w:rPr>
          <w:i w:val="0"/>
          <w:iCs w:val="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r w:rsidRPr="005330D9">
        <w:rPr>
          <w:lang w:val="en-US"/>
        </w:rPr>
        <w:t xml:space="preserve">Applying the appropriate wavelengths in </w:t>
      </w:r>
      <w:proofErr w:type="spellStart"/>
      <w:r w:rsidRPr="005330D9">
        <w:rPr>
          <w:lang w:val="en-US"/>
        </w:rPr>
        <w:t>Vesta</w:t>
      </w:r>
      <w:proofErr w:type="spellEnd"/>
    </w:p>
    <w:p w:rsidR="00A5238C" w:rsidRPr="00A5238C" w:rsidRDefault="00A5238C" w:rsidP="00A5238C">
      <w:pPr>
        <w:rPr>
          <w:lang w:val="en-US"/>
        </w:rPr>
      </w:pPr>
      <w:r>
        <w:rPr>
          <w:lang w:val="en-US"/>
        </w:rPr>
        <w:t>XRD pattern wa</w:t>
      </w:r>
      <w:r w:rsidR="004F138B">
        <w:rPr>
          <w:lang w:val="en-US"/>
        </w:rPr>
        <w:t xml:space="preserve">s generated, and the generated data was exported </w:t>
      </w:r>
      <w:r>
        <w:rPr>
          <w:lang w:val="en-US"/>
        </w:rPr>
        <w:t>to an excel file.</w:t>
      </w:r>
    </w:p>
    <w:p w:rsidR="00A5238C" w:rsidRDefault="00A5238C" w:rsidP="00A5238C">
      <w:pPr>
        <w:rPr>
          <w:lang w:val="en-US"/>
        </w:rPr>
      </w:pPr>
      <w:r w:rsidRPr="00A5238C">
        <w:rPr>
          <w:lang w:val="en-US"/>
        </w:rPr>
        <w:drawing>
          <wp:inline distT="0" distB="0" distL="0" distR="0" wp14:anchorId="477EB396" wp14:editId="62BC5D81">
            <wp:extent cx="5731510" cy="2817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50" w:rsidRDefault="00BB00E5" w:rsidP="00A5238C">
      <w:pPr>
        <w:rPr>
          <w:i/>
          <w:iCs/>
          <w:vertAlign w:val="subscript"/>
          <w:lang w:val="en-US"/>
        </w:rPr>
      </w:pPr>
      <w:r>
        <w:rPr>
          <w:i/>
          <w:iCs/>
          <w:lang w:val="en-US"/>
        </w:rPr>
        <w:t xml:space="preserve">Figure </w:t>
      </w:r>
      <w:r w:rsidR="00062D50">
        <w:rPr>
          <w:i/>
          <w:iCs/>
          <w:lang w:val="en-US"/>
        </w:rPr>
        <w:t>3: XRD Pattern of Cs</w:t>
      </w:r>
      <w:r w:rsidR="00062D50">
        <w:rPr>
          <w:i/>
          <w:iCs/>
          <w:vertAlign w:val="subscript"/>
          <w:lang w:val="en-US"/>
        </w:rPr>
        <w:t>2</w:t>
      </w:r>
      <w:r w:rsidR="00062D50">
        <w:rPr>
          <w:i/>
          <w:iCs/>
          <w:lang w:val="en-US"/>
        </w:rPr>
        <w:t>AgInCl</w:t>
      </w:r>
      <w:r w:rsidR="00062D50">
        <w:rPr>
          <w:i/>
          <w:iCs/>
          <w:vertAlign w:val="subscript"/>
          <w:lang w:val="en-US"/>
        </w:rPr>
        <w:t>6</w:t>
      </w:r>
      <w:r w:rsidR="00062D50">
        <w:rPr>
          <w:i/>
          <w:iCs/>
          <w:vertAlign w:val="subscript"/>
          <w:lang w:val="en-US"/>
        </w:rPr>
        <w:softHyphen/>
      </w:r>
    </w:p>
    <w:p w:rsidR="00062D50" w:rsidRDefault="00945421" w:rsidP="00A5238C">
      <w:pPr>
        <w:rPr>
          <w:lang w:val="en-US"/>
        </w:rPr>
      </w:pPr>
      <w:r>
        <w:rPr>
          <w:lang w:val="en-US"/>
        </w:rPr>
        <w:t>Now, from the excel file and with the help of the graph, I identified the peaks and noted down their 2</w:t>
      </w:r>
      <w:r>
        <w:rPr>
          <w:rFonts w:cstheme="minorHAnsi"/>
          <w:lang w:val="en-US"/>
        </w:rPr>
        <w:t>θ</w:t>
      </w:r>
      <w:r>
        <w:rPr>
          <w:lang w:val="en-US"/>
        </w:rPr>
        <w:t xml:space="preserve"> values.</w:t>
      </w:r>
    </w:p>
    <w:p w:rsidR="00945421" w:rsidRDefault="00945421" w:rsidP="00A5238C">
      <w:pPr>
        <w:rPr>
          <w:rFonts w:eastAsiaTheme="minorEastAsia"/>
          <w:lang w:val="en-US"/>
        </w:rPr>
      </w:pPr>
      <w:r>
        <w:rPr>
          <w:lang w:val="en-US"/>
        </w:rPr>
        <w:lastRenderedPageBreak/>
        <w:t>We can then get (from Bragg’s law):</w:t>
      </w:r>
      <m:oMath>
        <m:r>
          <w:rPr>
            <w:rFonts w:ascii="Cambria Math" w:hAnsi="Cambria Math"/>
            <w:lang w:val="en-US"/>
          </w:rPr>
          <m:t xml:space="preserve">   d=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</m:den>
        </m:f>
      </m:oMath>
    </w:p>
    <w:p w:rsidR="00036404" w:rsidRDefault="00036404" w:rsidP="00A523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getting d,</w:t>
      </w:r>
    </w:p>
    <w:p w:rsidR="00036404" w:rsidRPr="00036404" w:rsidRDefault="00036404" w:rsidP="00036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cubic systems: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hkl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036404" w:rsidRPr="00036404" w:rsidRDefault="00036404" w:rsidP="00036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Allowed transitions for F type cubic lattices: h + k + l is even.</w:t>
      </w:r>
    </w:p>
    <w:p w:rsidR="00036404" w:rsidRDefault="00036404" w:rsidP="00036404">
      <w:pPr>
        <w:rPr>
          <w:lang w:val="en-US"/>
        </w:rPr>
      </w:pPr>
      <w:r>
        <w:rPr>
          <w:lang w:val="en-US"/>
        </w:rPr>
        <w:t xml:space="preserve">Using the above rules I found </w:t>
      </w:r>
      <w:proofErr w:type="spellStart"/>
      <w:r>
        <w:rPr>
          <w:lang w:val="en-US"/>
        </w:rPr>
        <w:t>hkl</w:t>
      </w:r>
      <w:proofErr w:type="spellEnd"/>
      <w:r>
        <w:rPr>
          <w:lang w:val="en-US"/>
        </w:rPr>
        <w:t xml:space="preserve"> corresponding to the peaks.</w:t>
      </w:r>
    </w:p>
    <w:bookmarkStart w:id="0" w:name="_MON_1683874235"/>
    <w:bookmarkEnd w:id="0"/>
    <w:p w:rsidR="00036404" w:rsidRDefault="004B4CA9" w:rsidP="00036404">
      <w:pPr>
        <w:rPr>
          <w:lang w:val="en-US"/>
        </w:rPr>
      </w:pPr>
      <w:r>
        <w:rPr>
          <w:lang w:val="en-US"/>
        </w:rPr>
        <w:object w:dxaOrig="10051" w:dyaOrig="4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7pt;height:233.15pt" o:ole="">
            <v:imagedata r:id="rId11" o:title=""/>
          </v:shape>
          <o:OLEObject Type="Embed" ProgID="Excel.Sheet.12" ShapeID="_x0000_i1025" DrawAspect="Content" ObjectID="_1683878186" r:id="rId12"/>
        </w:object>
      </w:r>
    </w:p>
    <w:p w:rsidR="004B4CA9" w:rsidRDefault="004B4CA9" w:rsidP="00036404">
      <w:pPr>
        <w:rPr>
          <w:lang w:val="en-US"/>
        </w:rPr>
      </w:pPr>
      <w:r>
        <w:rPr>
          <w:i/>
          <w:iCs/>
          <w:lang w:val="en-US"/>
        </w:rPr>
        <w:t xml:space="preserve">Table 4.1: Table used to calculate </w:t>
      </w:r>
      <w:proofErr w:type="spellStart"/>
      <w:r>
        <w:rPr>
          <w:i/>
          <w:iCs/>
          <w:lang w:val="en-US"/>
        </w:rPr>
        <w:t>hkl</w:t>
      </w:r>
      <w:proofErr w:type="spellEnd"/>
      <w:r>
        <w:rPr>
          <w:i/>
          <w:iCs/>
          <w:lang w:val="en-US"/>
        </w:rPr>
        <w:t xml:space="preserve"> corresponding to the peaks </w:t>
      </w:r>
      <w:r w:rsidRPr="004B4CA9">
        <w:rPr>
          <w:lang w:val="en-US"/>
        </w:rPr>
        <w:t>(at 2</w:t>
      </w:r>
      <w:r w:rsidRPr="004B4CA9">
        <w:rPr>
          <w:rFonts w:cstheme="minorHAnsi"/>
          <w:lang w:val="en-US"/>
        </w:rPr>
        <w:t>θ</w:t>
      </w:r>
      <w:r w:rsidRPr="004B4CA9">
        <w:rPr>
          <w:lang w:val="en-US"/>
        </w:rPr>
        <w:t>)</w:t>
      </w:r>
    </w:p>
    <w:p w:rsidR="004B4CA9" w:rsidRDefault="004B4CA9" w:rsidP="00036404">
      <w:pPr>
        <w:rPr>
          <w:lang w:val="en-US"/>
        </w:rPr>
      </w:pPr>
      <w:r>
        <w:rPr>
          <w:lang w:val="en-US"/>
        </w:rPr>
        <w:t>(I will share the excel file separately)</w:t>
      </w:r>
    </w:p>
    <w:p w:rsidR="004B4CA9" w:rsidRDefault="00AB7F36" w:rsidP="00036404">
      <w:pPr>
        <w:rPr>
          <w:i/>
          <w:iCs/>
          <w:lang w:val="en-US"/>
        </w:rPr>
      </w:pPr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290A3" wp14:editId="3F53AC1C">
                <wp:simplePos x="0" y="0"/>
                <wp:positionH relativeFrom="margin">
                  <wp:posOffset>2931795</wp:posOffset>
                </wp:positionH>
                <wp:positionV relativeFrom="paragraph">
                  <wp:posOffset>2322013</wp:posOffset>
                </wp:positionV>
                <wp:extent cx="375557" cy="212271"/>
                <wp:effectExtent l="0" t="0" r="2476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57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F36" w:rsidRPr="00AB7F36" w:rsidRDefault="00AB7F36" w:rsidP="00AB7F3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6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,2,2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290A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30.85pt;margin-top:182.85pt;width:29.55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4nkwIAALMFAAAOAAAAZHJzL2Uyb0RvYy54bWysVE1PGzEQvVfqf7B8L5sEAm3EBqUgqkoI&#10;UKHi7HhtssLrcW0n2fTX99m7CYFyoepl15558/U8M6dnbWPYSvlQky358GDAmbKSqto+lvzn/eWn&#10;z5yFKGwlDFlV8o0K/Gz68cPp2k3UiBZkKuUZnNgwWbuSL2J0k6IIcqEaEQ7IKQulJt+IiKt/LCov&#10;1vDemGI0GBwXa/KV8yRVCJBedEo+zf61VjLeaB1UZKbkyC3mr8/fefoW01MxefTCLWrZpyH+IYtG&#10;1BZBd64uRBRs6eu/XDW19BRIxwNJTUFa11LlGlDNcPCqmruFcCrXAnKC29EU/p9beb269ayu8HaH&#10;nFnR4I3uVRvZV2oZROBn7cIEsDsHYGwhB3YrDxCmslvtm/RHQQx6ML3ZsZu8SQgPT8bj8QlnEqrR&#10;cDQ6yV6KZ2PnQ/ymqGHpUHKPx8ucitVViEgE0C0kxQpk6uqyNiZfUsOoc+PZSuCpTdw6f4Eylq1L&#10;fnw4HmTHL3TJ9c5+boR8SkUi5h4KN2NTOJVbq08rEdQRkU9xY1TCGPtDaVCb+XgjRyGlsrs8Mzqh&#10;NCp6j2GPf87qPcZdHbDIkcnGnXFTW/IdSy+prZ621OoOD5L26k7H2M7bvnHmVG3QN566yQtOXtYg&#10;+kqEeCs8Rg2tgvURb/DRhvA61J84W5D//ZY84TEB0HK2xuiWPPxaCq84M98tZuPL8OgozXq+HI1P&#10;Rrj4fc18X2OXzTmhZYZYVE7mY8JHsz1qT80DtswsRYVKWInYJY/b43nsFgq2lFSzWQZhup2IV/bO&#10;yeQ60Zsa7L59EN71DR4xGde0HXIxedXnHTZZWpotI+k6D0EiuGO1Jx6bIfdpv8XS6tm/Z9Tzrp3+&#10;AQAA//8DAFBLAwQUAAYACAAAACEAbkuAZN8AAAALAQAADwAAAGRycy9kb3ducmV2LnhtbEyPwU7D&#10;MBBE70j8g7VI3KiTQkOSxqkAFS49UVDPbuzaFvE6it00/D3LCW67O6PZN81m9j2b9BhdQAH5IgOm&#10;sQvKoRHw+fF6VwKLSaKSfUAt4FtH2LTXV42sVbjgu572yTAKwVhLATaloeY8dlZ7GRdh0EjaKYxe&#10;JlpHw9UoLxTue77MsoJ76ZA+WDnoF6u7r/3ZC9g+m8p0pRzttlTOTfPhtDNvQtzezE9rYEnP6c8M&#10;v/iEDi0xHcMZVWS9gIcifySrgPtiRQM5VsuMyhzpUlU58Lbh/zu0PwAAAP//AwBQSwECLQAUAAYA&#10;CAAAACEAtoM4kv4AAADhAQAAEwAAAAAAAAAAAAAAAAAAAAAAW0NvbnRlbnRfVHlwZXNdLnhtbFBL&#10;AQItABQABgAIAAAAIQA4/SH/1gAAAJQBAAALAAAAAAAAAAAAAAAAAC8BAABfcmVscy8ucmVsc1BL&#10;AQItABQABgAIAAAAIQCDQo4nkwIAALMFAAAOAAAAAAAAAAAAAAAAAC4CAABkcnMvZTJvRG9jLnht&#10;bFBLAQItABQABgAIAAAAIQBuS4Bk3wAAAAsBAAAPAAAAAAAAAAAAAAAAAO0EAABkcnMvZG93bnJl&#10;di54bWxQSwUGAAAAAAQABADzAAAA+QUAAAAA&#10;" fillcolor="white [3201]" strokeweight=".5pt">
                <v:textbox>
                  <w:txbxContent>
                    <w:p w:rsidR="00AB7F36" w:rsidRPr="00AB7F36" w:rsidRDefault="00AB7F36" w:rsidP="00AB7F3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6</w:t>
                      </w:r>
                      <w:proofErr w:type="gramStart"/>
                      <w:r>
                        <w:rPr>
                          <w:sz w:val="14"/>
                          <w:szCs w:val="14"/>
                          <w:lang w:val="en-US"/>
                        </w:rPr>
                        <w:t>,2,2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9FE92" wp14:editId="2878260B">
                <wp:simplePos x="0" y="0"/>
                <wp:positionH relativeFrom="margin">
                  <wp:posOffset>2617470</wp:posOffset>
                </wp:positionH>
                <wp:positionV relativeFrom="paragraph">
                  <wp:posOffset>2104390</wp:posOffset>
                </wp:positionV>
                <wp:extent cx="375557" cy="212271"/>
                <wp:effectExtent l="0" t="0" r="2476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57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784" w:rsidRPr="00AB7F36" w:rsidRDefault="00AB7F36" w:rsidP="00DB778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B7F36">
                              <w:rPr>
                                <w:sz w:val="14"/>
                                <w:szCs w:val="14"/>
                                <w:lang w:val="en-US"/>
                              </w:rPr>
                              <w:t>6</w:t>
                            </w:r>
                            <w:proofErr w:type="gramStart"/>
                            <w:r w:rsidRPr="00AB7F36">
                              <w:rPr>
                                <w:sz w:val="14"/>
                                <w:szCs w:val="14"/>
                                <w:lang w:val="en-US"/>
                              </w:rPr>
                              <w:t>,2,0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FE92" id="Text Box 11" o:spid="_x0000_s1027" type="#_x0000_t202" style="position:absolute;margin-left:206.1pt;margin-top:165.7pt;width:29.55pt;height:16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vrlQIAALoFAAAOAAAAZHJzL2Uyb0RvYy54bWysVE1PGzEQvVfqf7B8L5sEAm3EBqUgqkoI&#10;UKHi7HhtssLrcW0n2fTX99mbDYFyoepl15558/U8M6dnbWPYSvlQky358GDAmbKSqto+lvzn/eWn&#10;z5yFKGwlDFlV8o0K/Gz68cPp2k3UiBZkKuUZnNgwWbuSL2J0k6IIcqEaEQ7IKQulJt+IiKt/LCov&#10;1vDemGI0GBwXa/KV8yRVCJBedEo+zf61VjLeaB1UZKbkyC3mr8/fefoW01MxefTCLWq5TUP8QxaN&#10;qC2C7lxdiCjY0td/uWpq6SmQjgeSmoK0rqXKNaCa4eBVNXcL4VSuBeQEt6Mp/D+38np161ld4e2G&#10;nFnR4I3uVRvZV2oZROBn7cIEsDsHYGwhB7aXBwhT2a32TfqjIAY9mN7s2E3eJISHJ+Px+IQzCdVo&#10;OBqdZC/Fs7HzIX5T1LB0KLnH42VOxeoqRCQCaA9JsQKZurqsjcmX1DDq3Hi2EnhqE3vnL1DGsnXJ&#10;jw/Hg+z4hS653tnPjZBPqUjE3EPhZmwKp3JrbdNKBHVE5FPcGJUwxv5QGtRmPt7IUUip7C7PjE4o&#10;jYreY7jFP2f1HuOuDljkyGTjzripLfmOpZfUVk89tbrDg6S9utMxtvO266m+T+ZUbdA+nroBDE5e&#10;1uD7SoR4KzwmDh2DLRJv8NGG8Ei0PXG2IP/7LXnCYxCg5WyNCS55+LUUXnFmvluMyJfh0VEa+Xw5&#10;Gp+McPH7mvm+xi6bc0LnYAqQXT4mfDT9UXtqHrBsZikqVMJKxC557I/nsdsrWFZSzWYZhCF3Il7Z&#10;OyeT68Ry6rP79kF4t+3ziAG5pn7WxeRVu3fYZGlptoyk6zwLieeO1S3/WBC5XbfLLG2g/XtGPa/c&#10;6R8AAAD//wMAUEsDBBQABgAIAAAAIQBgZ/gR3gAAAAsBAAAPAAAAZHJzL2Rvd25yZXYueG1sTI/L&#10;TsMwEEX3SPyDNUjsqPNSSUOcClBhw4qCunbjqW0Rj6PYTcPfY1awnJmjO+e228UNbMYpWE8C8lUG&#10;DKn3ypIW8PnxclcDC1GSkoMnFPCNAbbd9VUrG+Uv9I7zPmqWQig0UoCJcWw4D71BJ8PKj0jpdvKT&#10;kzGNk+ZqkpcU7gZeZNmaO2kpfTByxGeD/df+7ATsnvRG97WczK5W1s7L4fSmX4W4vVkeH4BFXOIf&#10;DL/6SR265HT0Z1KBDQKqvCgSKqAs8wpYIqr7vAR2TJt1VQPvWv6/Q/cDAAD//wMAUEsBAi0AFAAG&#10;AAgAAAAhALaDOJL+AAAA4QEAABMAAAAAAAAAAAAAAAAAAAAAAFtDb250ZW50X1R5cGVzXS54bWxQ&#10;SwECLQAUAAYACAAAACEAOP0h/9YAAACUAQAACwAAAAAAAAAAAAAAAAAvAQAAX3JlbHMvLnJlbHNQ&#10;SwECLQAUAAYACAAAACEAifEr65UCAAC6BQAADgAAAAAAAAAAAAAAAAAuAgAAZHJzL2Uyb0RvYy54&#10;bWxQSwECLQAUAAYACAAAACEAYGf4Ed4AAAALAQAADwAAAAAAAAAAAAAAAADvBAAAZHJzL2Rvd25y&#10;ZXYueG1sUEsFBgAAAAAEAAQA8wAAAPoFAAAAAA==&#10;" fillcolor="white [3201]" strokeweight=".5pt">
                <v:textbox>
                  <w:txbxContent>
                    <w:p w:rsidR="00DB7784" w:rsidRPr="00AB7F36" w:rsidRDefault="00AB7F36" w:rsidP="00DB778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AB7F36">
                        <w:rPr>
                          <w:sz w:val="14"/>
                          <w:szCs w:val="14"/>
                          <w:lang w:val="en-US"/>
                        </w:rPr>
                        <w:t>6</w:t>
                      </w:r>
                      <w:proofErr w:type="gramStart"/>
                      <w:r w:rsidRPr="00AB7F36">
                        <w:rPr>
                          <w:sz w:val="14"/>
                          <w:szCs w:val="14"/>
                          <w:lang w:val="en-US"/>
                        </w:rPr>
                        <w:t>,2,0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84944" wp14:editId="69FF844D">
                <wp:simplePos x="0" y="0"/>
                <wp:positionH relativeFrom="column">
                  <wp:posOffset>2362109</wp:posOffset>
                </wp:positionH>
                <wp:positionV relativeFrom="paragraph">
                  <wp:posOffset>1843405</wp:posOffset>
                </wp:positionV>
                <wp:extent cx="396875" cy="195399"/>
                <wp:effectExtent l="0" t="0" r="2222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195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784" w:rsidRPr="00AB7F36" w:rsidRDefault="00DB7784" w:rsidP="00DB778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B7F36">
                              <w:rPr>
                                <w:sz w:val="14"/>
                                <w:szCs w:val="14"/>
                                <w:lang w:val="en-US"/>
                              </w:rPr>
                              <w:t>4</w:t>
                            </w:r>
                            <w:proofErr w:type="gramStart"/>
                            <w:r w:rsidRPr="00AB7F36">
                              <w:rPr>
                                <w:sz w:val="14"/>
                                <w:szCs w:val="14"/>
                                <w:lang w:val="en-US"/>
                              </w:rPr>
                              <w:t>,4,0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4944" id="Text Box 9" o:spid="_x0000_s1028" type="#_x0000_t202" style="position:absolute;margin-left:186pt;margin-top:145.15pt;width:31.25pt;height: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3qlwIAALgFAAAOAAAAZHJzL2Uyb0RvYy54bWysVFFPGzEMfp+0/xDlfVxbKNCKK+pATJMQ&#10;oJWJ5zSX0IgkzpK0d92vn5O7Ky3jhWkvd3b82bG/2L64bIwmG+GDAlvS4dGAEmE5VMo+l/Tn482X&#10;c0pCZLZiGqwo6VYEejn7/OmidlMxghXoSniCQWyY1q6kqxjdtCgCXwnDwhE4YdEowRsWUfXPReVZ&#10;jdGNLkaDwWlRg6+cBy5CwNPr1khnOb6Ugsd7KYOIRJcUc4v56/N3mb7F7IJNnz1zK8W7NNg/ZGGY&#10;snjpLtQ1i4ysvforlFHcQwAZjziYAqRUXOQasJrh4E01ixVzIteC5AS3oyn8v7D8bvPgiapKOqHE&#10;MoNP9CiaSL5CQyaJndqFKYIWDmGxwWN85f484GEqupHepD+WQ9COPG933KZgHA+PJ6fnZ2NKOJqG&#10;k/HxJEcvXp2dD/GbAEOSUFKPT5cZZZvbEDERhPaQdFcAraobpXVWUruIK+3JhuFD65hTRI8DlLak&#10;Lunp8XiQAx/YUuid/1Iz/pKKPIyAmrbpOpEbq0srEdQSkaW41SJhtP0hJBKb+XgnR8a5sLs8Mzqh&#10;JFb0EccO/5rVR5zbOtAj3ww27pyNsuBblg6prV56amWLR5L26k5ibJZN7qhR3ydLqLbYPh7a8QuO&#10;3yjk+5aF+MA8zht2DO6QeI8fqQEfCTqJkhX43++dJzyOAVopqXF+Sxp+rZkXlOjvFgdkMjw5SQOf&#10;lZPx2QgVv29Z7lvs2lwBds4Qt5XjWUz4qHtRejBPuGrm6VY0Mcvx7pLGXryK7VbBVcXFfJ5BOOKO&#10;xVu7cDyFTiynPntsnph3XZ9HHJA76CedTd+0e4tNnhbm6whS5VlIPLesdvzjesjt2q2ytH/29Yx6&#10;XbizPwAAAP//AwBQSwMEFAAGAAgAAAAhADTN9MzfAAAACwEAAA8AAABkcnMvZG93bnJldi54bWxM&#10;j81OwzAQhO9IvIO1SNyo81MgDXEqQIVLT5SqZzd2bYt4HcVuGt6e5QTH0YxmvmnWs+/ZpMfoAgrI&#10;FxkwjV1QDo2A/efbXQUsJolK9gG1gG8dYd1eXzWyVuGCH3raJcOoBGMtBdiUhprz2FntZVyEQSN5&#10;pzB6mUiOhqtRXqjc97zIsgfupUNasHLQr1Z3X7uzF7B5MSvTVXK0m0o5N82H09a8C3F7Mz8/AUt6&#10;Tn9h+MUndGiJ6RjOqCLrBZSPBX1JAopVVgKjxLJc3gM7klXkOfC24f8/tD8AAAD//wMAUEsBAi0A&#10;FAAGAAgAAAAhALaDOJL+AAAA4QEAABMAAAAAAAAAAAAAAAAAAAAAAFtDb250ZW50X1R5cGVzXS54&#10;bWxQSwECLQAUAAYACAAAACEAOP0h/9YAAACUAQAACwAAAAAAAAAAAAAAAAAvAQAAX3JlbHMvLnJl&#10;bHNQSwECLQAUAAYACAAAACEANmZ96pcCAAC4BQAADgAAAAAAAAAAAAAAAAAuAgAAZHJzL2Uyb0Rv&#10;Yy54bWxQSwECLQAUAAYACAAAACEANM30zN8AAAALAQAADwAAAAAAAAAAAAAAAADxBAAAZHJzL2Rv&#10;d25yZXYueG1sUEsFBgAAAAAEAAQA8wAAAP0FAAAAAA==&#10;" fillcolor="white [3201]" strokeweight=".5pt">
                <v:textbox>
                  <w:txbxContent>
                    <w:p w:rsidR="00DB7784" w:rsidRPr="00AB7F36" w:rsidRDefault="00DB7784" w:rsidP="00DB778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AB7F36">
                        <w:rPr>
                          <w:sz w:val="14"/>
                          <w:szCs w:val="14"/>
                          <w:lang w:val="en-US"/>
                        </w:rPr>
                        <w:t>4</w:t>
                      </w:r>
                      <w:proofErr w:type="gramStart"/>
                      <w:r w:rsidRPr="00AB7F36">
                        <w:rPr>
                          <w:sz w:val="14"/>
                          <w:szCs w:val="14"/>
                          <w:lang w:val="en-US"/>
                        </w:rPr>
                        <w:t>,4,0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788F6" wp14:editId="460E1B03">
                <wp:simplePos x="0" y="0"/>
                <wp:positionH relativeFrom="column">
                  <wp:posOffset>2008233</wp:posOffset>
                </wp:positionH>
                <wp:positionV relativeFrom="paragraph">
                  <wp:posOffset>1549854</wp:posOffset>
                </wp:positionV>
                <wp:extent cx="396875" cy="217533"/>
                <wp:effectExtent l="0" t="0" r="2222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1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CD7" w:rsidRPr="00387CD7" w:rsidRDefault="00387CD7" w:rsidP="00387CD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,2,2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88F6" id="Text Box 8" o:spid="_x0000_s1029" type="#_x0000_t202" style="position:absolute;margin-left:158.15pt;margin-top:122.05pt;width:31.2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fBlQIAALgFAAAOAAAAZHJzL2Uyb0RvYy54bWysVEtPGzEQvlfqf7B8L5sHgRBlg1IQVSUE&#10;qFBxdrw2sbA9ru1kN/31HXs3L8qFqpdde+ab8cw3j+llYzRZCx8U2JL2T3qUCMuhUvalpD+fbr6M&#10;KQmR2YppsKKkGxHo5ezzp2ntJmIAS9CV8ASd2DCpXUmXMbpJUQS+FIaFE3DColKCNyzi1b8UlWc1&#10;eje6GPR6Z0UNvnIeuAgBpdetks6yfykFj/dSBhGJLinGFvPX5+8ifYvZlE1ePHNLxbsw2D9EYZiy&#10;+OjO1TWLjKy8+suVUdxDABlPOJgCpFRc5Bwwm37vTTaPS+ZEzgXJCW5HU/h/bvnd+sETVZUUC2WZ&#10;wRI9iSaSr9CQcWKndmGCoEeHsNigGKu8lQcUpqQb6U36YzoE9cjzZsdtcsZROLw4G5+PKOGoGvTP&#10;R8Nh8lLsjZ0P8ZsAQ9KhpB5Llxll69sQW+gWkt4KoFV1o7TOl9Qu4kp7smZYaB1ziOj8CKUtqUt6&#10;Nhz1suMjXXK9s19oxl+78A5Q6E/b9JzIjdWFlQhqicinuNEiYbT9ISQSm/l4J0bGubC7ODM6oSRm&#10;9BHDDr+P6iPGbR5okV8GG3fGRlnwLUvH1FavW2pli8caHuSdjrFZNLmjcoWTZAHVBtvHQzt+wfEb&#10;hXzfshAfmMd5w47BHRLv8SM1YJGgO1GyBP/7PXnC4xiglpIa57ek4deKeUGJ/m5xQC76p6dp4PPl&#10;dHQ+wIs/1CwONXZlrgA7p4/byvF8TPiot0fpwTzjqpmnV1HFLMe3Sxq3x6vYbhVcVVzM5xmEI+5Y&#10;vLWPjifXieXUZ0/NM/Ou6/OIA3IH20lnkzft3mKTpYX5KoJUeRb2rHb843rI09StsrR/Du8ZtV+4&#10;sz8AAAD//wMAUEsDBBQABgAIAAAAIQAhUs/+3wAAAAsBAAAPAAAAZHJzL2Rvd25yZXYueG1sTI+x&#10;TsMwEIZ3JN7BOiQ26qSJWjeNUwEqLEwUxOzGrm0R25HtpuHtOSY63t2n/76/3c1uIJOKyQbPoVwU&#10;QJTvg7Rec/j8eHlgQFIWXooheMXhRyXYdbc3rWhkuPh3NR2yJhjiUyM4mJzHhtLUG+VEWoRRebyd&#10;QnQi4xg1lVFcMNwNdFkUK+qE9fjBiFE9G9V/H86Ow/5Jb3TPRDR7Jq2d5q/Tm37l/P5uftwCyWrO&#10;/zD86aM6dOh0DGcvExk4VOWqQpTDsq5LIEhUa4ZljrhZsxpo19LrDt0vAAAA//8DAFBLAQItABQA&#10;BgAIAAAAIQC2gziS/gAAAOEBAAATAAAAAAAAAAAAAAAAAAAAAABbQ29udGVudF9UeXBlc10ueG1s&#10;UEsBAi0AFAAGAAgAAAAhADj9If/WAAAAlAEAAAsAAAAAAAAAAAAAAAAALwEAAF9yZWxzLy5yZWxz&#10;UEsBAi0AFAAGAAgAAAAhAGo458GVAgAAuAUAAA4AAAAAAAAAAAAAAAAALgIAAGRycy9lMm9Eb2Mu&#10;eG1sUEsBAi0AFAAGAAgAAAAhACFSz/7fAAAACwEAAA8AAAAAAAAAAAAAAAAA7wQAAGRycy9kb3du&#10;cmV2LnhtbFBLBQYAAAAABAAEAPMAAAD7BQAAAAA=&#10;" fillcolor="white [3201]" strokeweight=".5pt">
                <v:textbox>
                  <w:txbxContent>
                    <w:p w:rsidR="00387CD7" w:rsidRPr="00387CD7" w:rsidRDefault="00387CD7" w:rsidP="00387CD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,2,2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F0D2B" wp14:editId="7619049B">
                <wp:simplePos x="0" y="0"/>
                <wp:positionH relativeFrom="column">
                  <wp:posOffset>1632675</wp:posOffset>
                </wp:positionH>
                <wp:positionV relativeFrom="paragraph">
                  <wp:posOffset>1238704</wp:posOffset>
                </wp:positionV>
                <wp:extent cx="396966" cy="234043"/>
                <wp:effectExtent l="0" t="0" r="2222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66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CD7" w:rsidRPr="00387CD7" w:rsidRDefault="00387CD7" w:rsidP="00387CD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,0,0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0D2B" id="Text Box 7" o:spid="_x0000_s1030" type="#_x0000_t202" style="position:absolute;margin-left:128.55pt;margin-top:97.55pt;width:31.25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u4lgIAALgFAAAOAAAAZHJzL2Uyb0RvYy54bWysVEtPGzEQvlfqf7B8L5sXoYnYoBREVQkB&#10;KlScHa9NLGyPazvZTX89Y+9uCJQLVS+7Y883r88zc3rWGE22wgcFtqTDowElwnKolH0s6a/7yy9f&#10;KQmR2YppsKKkOxHo2eLzp9PazcUI1qAr4Qk6sWFeu5KuY3Tzogh8LQwLR+CERaUEb1jEo38sKs9q&#10;9G50MRoMpkUNvnIeuAgBby9aJV1k/1IKHm+kDCISXVLMLeavz99V+haLUzZ/9MytFe/SYP+QhWHK&#10;YtC9qwsWGdl49Zcro7iHADIecTAFSKm4yDVgNcPBm2ru1syJXAuSE9yepvD/3PLr7a0nqirpCSWW&#10;GXyie9FE8g0acpLYqV2YI+jOISw2eI2v3N8HvExFN9Kb9MdyCOqR592e2+SM4+V4Np1Np5RwVI3G&#10;k8FknLwUL8bOh/hdgCFJKKnHp8uMsu1ViC20h6RYAbSqLpXW+ZDaRZxrT7YMH1rHnCI6f4XSltQl&#10;nY6PB9nxK11yvbdfacafuvQOUOhP2xRO5Mbq0koEtURkKe60SBhtfwqJxGY+3smRcS7sPs+MTiiJ&#10;FX3EsMO/ZPUR47YOtMiRwca9sVEWfMvSa2qrp55a2eLxDQ/qTmJsVk3uqEnfJyuodtg+HtrxC45f&#10;KuT7ioV4yzzOG3YM7pB4gx+pAR8JOomSNfg/790nPI4BaimpcX5LGn5vmBeU6B8WB2Q2nEzSwOfD&#10;5PhkhAd/qFkdauzGnAN2zhC3leNZTPioe1F6MA+4apYpKqqY5Ri7pLEXz2O7VXBVcbFcZhCOuGPx&#10;yt45nlwnllOf3TcPzLuuzyMOyDX0k87mb9q9xSZLC8tNBKnyLCSeW1Y7/nE95GnqVlnaP4fnjHpZ&#10;uItnAAAA//8DAFBLAwQUAAYACAAAACEAeRdbTt4AAAALAQAADwAAAGRycy9kb3ducmV2LnhtbEyP&#10;wU7DMAyG70i8Q2Qkbixtp422azoBGlw4bSDOWeMl0ZqkarKuvD3mBDdb36/fn5vt7Ho24Rht8ALy&#10;RQYMfReU9VrA58frQwksJumV7INHAd8YYdve3jSyVuHq9zgdkmZU4mMtBZiUhprz2Bl0Mi7CgJ7Y&#10;KYxOJlpHzdUor1Tuel5k2Zo7aT1dMHLAF4Pd+XBxAnbPutJdKUezK5W10/x1etdvQtzfzU8bYAnn&#10;9BeGX31Sh5acjuHiVWS9gGL1mFOUQLWigRLLvFoDOxJaFhnwtuH/f2h/AAAA//8DAFBLAQItABQA&#10;BgAIAAAAIQC2gziS/gAAAOEBAAATAAAAAAAAAAAAAAAAAAAAAABbQ29udGVudF9UeXBlc10ueG1s&#10;UEsBAi0AFAAGAAgAAAAhADj9If/WAAAAlAEAAAsAAAAAAAAAAAAAAAAALwEAAF9yZWxzLy5yZWxz&#10;UEsBAi0AFAAGAAgAAAAhAEFui7iWAgAAuAUAAA4AAAAAAAAAAAAAAAAALgIAAGRycy9lMm9Eb2Mu&#10;eG1sUEsBAi0AFAAGAAgAAAAhAHkXW07eAAAACwEAAA8AAAAAAAAAAAAAAAAA8AQAAGRycy9kb3du&#10;cmV2LnhtbFBLBQYAAAAABAAEAPMAAAD7BQAAAAA=&#10;" fillcolor="white [3201]" strokeweight=".5pt">
                <v:textbox>
                  <w:txbxContent>
                    <w:p w:rsidR="00387CD7" w:rsidRPr="00387CD7" w:rsidRDefault="00387CD7" w:rsidP="00387CD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,0,0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87CD7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1D3DB" wp14:editId="5A197D41">
                <wp:simplePos x="0" y="0"/>
                <wp:positionH relativeFrom="column">
                  <wp:posOffset>1415143</wp:posOffset>
                </wp:positionH>
                <wp:positionV relativeFrom="paragraph">
                  <wp:posOffset>2029097</wp:posOffset>
                </wp:positionV>
                <wp:extent cx="396966" cy="234043"/>
                <wp:effectExtent l="0" t="0" r="2222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66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CD7" w:rsidRPr="00387CD7" w:rsidRDefault="00387CD7" w:rsidP="00387CD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7CD7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proofErr w:type="gramStart"/>
                            <w:r w:rsidRPr="00387CD7">
                              <w:rPr>
                                <w:sz w:val="16"/>
                                <w:szCs w:val="16"/>
                                <w:lang w:val="en-US"/>
                              </w:rPr>
                              <w:t>,2,</w:t>
                            </w:r>
                            <w:r w:rsidRPr="00387CD7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D3DB" id="Text Box 6" o:spid="_x0000_s1031" type="#_x0000_t202" style="position:absolute;margin-left:111.45pt;margin-top:159.75pt;width:31.25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TalQIAALgFAAAOAAAAZHJzL2Uyb0RvYy54bWysVEtPGzEQvlfqf7B8L5sXaYmyQSmIqhIC&#10;VKg4O147sbA9ru1kN/31HXt3Q6BcqHrZHXu+eX2emfl5YzTZCR8U2JIOTwaUCMuhUnZd0p8PV5++&#10;UBIisxXTYEVJ9yLQ88XHD/PazcQINqAr4Qk6sWFWu5JuYnSzogh8IwwLJ+CERaUEb1jEo18XlWc1&#10;eje6GA0G06IGXzkPXISAt5etki6yfykFj7dSBhGJLinmFvPX5+8qfYvFnM3WnrmN4l0a7B+yMExZ&#10;DHpwdckiI1uv/nJlFPcQQMYTDqYAKRUXuQasZjh4Vc39hjmRa0FygjvQFP6fW36zu/NEVSWdUmKZ&#10;wSd6EE0kX6Eh08RO7cIMQfcOYbHBa3zl/j7gZSq6kd6kP5ZDUI887w/cJmccL8dn07MpxuCoGo0n&#10;g8k4eSmejZ0P8ZsAQ5JQUo9Plxllu+sQW2gPSbECaFVdKa3zIbWLuNCe7Bg+tI45RXT+AqUtqbHO&#10;8ekgO36hS64P9ivN+FOX3hEK/WmbwoncWF1aiaCWiCzFvRYJo+0PIZHYzMcbOTLOhT3kmdEJJbGi&#10;9xh2+Oes3mPc1oEWOTLYeDA2yoJvWXpJbfXUUytbPL7hUd1JjM2qyR112vfJCqo9to+HdvyC41cK&#10;+b5mId4xj/OGHYM7JN7iR2rAR4JOomQD/vdb9wmPY4BaSmqc35KGX1vmBSX6u8UBORtOJmng82Fy&#10;+nmEB3+sWR1r7NZcAHbOELeV41lM+Kh7UXowj7hqlikqqpjlGLuksRcvYrtVcFVxsVxmEI64Y/Ha&#10;3jueXCeWU589NI/Mu67PIw7IDfSTzmav2r3FJksLy20EqfIsJJ5bVjv+cT3kaepWWdo/x+eMel64&#10;iz8AAAD//wMAUEsDBBQABgAIAAAAIQDNihUJ3wAAAAsBAAAPAAAAZHJzL2Rvd25yZXYueG1sTI+x&#10;TsMwEIZ3JN7BOiQ26tQ0VZLGqQAVFiYKYnbjq201tiPbTcPbYyY63t2n/76/3c52IBOGaLzjsFwU&#10;QND1XhqnOHx9vj5UQGISTorBO+TwgxG23e1NKxrpL+4Dp31SJIe42AgOOqWxoTT2Gq2ICz+iy7ej&#10;D1akPAZFZRCXHG4HyopiTa0wLn/QYsQXjf1pf7Ycds+qVn0lgt5V0php/j6+qzfO7+/mpw2QhHP6&#10;h+FPP6tDl50O/uxkJAMHxlidUQ6Py7oEkglWlSsgh7wp1yugXUuvO3S/AAAA//8DAFBLAQItABQA&#10;BgAIAAAAIQC2gziS/gAAAOEBAAATAAAAAAAAAAAAAAAAAAAAAABbQ29udGVudF9UeXBlc10ueG1s&#10;UEsBAi0AFAAGAAgAAAAhADj9If/WAAAAlAEAAAsAAAAAAAAAAAAAAAAALwEAAF9yZWxzLy5yZWxz&#10;UEsBAi0AFAAGAAgAAAAhAOJeBNqVAgAAuAUAAA4AAAAAAAAAAAAAAAAALgIAAGRycy9lMm9Eb2Mu&#10;eG1sUEsBAi0AFAAGAAgAAAAhAM2KFQnfAAAACwEAAA8AAAAAAAAAAAAAAAAA7wQAAGRycy9kb3du&#10;cmV2LnhtbFBLBQYAAAAABAAEAPMAAAD7BQAAAAA=&#10;" fillcolor="white [3201]" strokeweight=".5pt">
                <v:textbox>
                  <w:txbxContent>
                    <w:p w:rsidR="00387CD7" w:rsidRPr="00387CD7" w:rsidRDefault="00387CD7" w:rsidP="00387CD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7CD7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proofErr w:type="gramStart"/>
                      <w:r w:rsidRPr="00387CD7">
                        <w:rPr>
                          <w:sz w:val="16"/>
                          <w:szCs w:val="16"/>
                          <w:lang w:val="en-US"/>
                        </w:rPr>
                        <w:t>,2,</w:t>
                      </w:r>
                      <w:r w:rsidRPr="00387CD7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87CD7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1AD4" wp14:editId="22FD064B">
                <wp:simplePos x="0" y="0"/>
                <wp:positionH relativeFrom="column">
                  <wp:posOffset>827314</wp:posOffset>
                </wp:positionH>
                <wp:positionV relativeFrom="paragraph">
                  <wp:posOffset>466997</wp:posOffset>
                </wp:positionV>
                <wp:extent cx="473438" cy="234043"/>
                <wp:effectExtent l="0" t="0" r="2222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38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CD7" w:rsidRPr="00387CD7" w:rsidRDefault="00387CD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87CD7"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proofErr w:type="gramStart"/>
                            <w:r w:rsidRPr="00387CD7">
                              <w:rPr>
                                <w:sz w:val="18"/>
                                <w:szCs w:val="18"/>
                                <w:lang w:val="en-US"/>
                              </w:rPr>
                              <w:t>,2,0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1AD4" id="Text Box 5" o:spid="_x0000_s1032" type="#_x0000_t202" style="position:absolute;margin-left:65.15pt;margin-top:36.75pt;width:37.3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JplgIAALgFAAAOAAAAZHJzL2Uyb0RvYy54bWysVEtPGzEQvlfqf7B8L5vHBtqIDUpBVJUQ&#10;oELF2fHaxML2uLaT3fTXd+zdDYFyoepld+z55vV5Zk7PWqPJVvigwFZ0fDSiRFgOtbKPFf15f/np&#10;MyUhMlszDVZUdCcCPVt8/HDauLmYwBp0LTxBJzbMG1fRdYxuXhSBr4Vh4QicsKiU4A2LePSPRe1Z&#10;g96NLiaj0XHRgK+dBy5CwNuLTkkX2b+UgscbKYOIRFcUc4v56/N3lb7F4pTNHz1za8X7NNg/ZGGY&#10;shh07+qCRUY2Xv3lyijuIYCMRxxMAVIqLnINWM149KqauzVzIteC5AS3pyn8P7f8envriaorOqPE&#10;MoNPdC/aSL5CS2aJncaFOYLuHMJii9f4ysN9wMtUdCu9SX8sh6Aeed7tuU3OOF6WJ9Nyis3AUTWZ&#10;lqNymrwUz8bOh/hNgCFJqKjHp8uMsu1ViB10gKRYAbSqL5XW+ZDaRZxrT7YMH1rHnCI6f4HSljQV&#10;PZ7ORtnxC11yvbdfacaf+vQOUOhP2xRO5Mbq00oEdURkKe60SBhtfwiJxGY+3siRcS7sPs+MTiiJ&#10;Fb3HsMc/Z/Ue464OtMiRwca9sVEWfMfSS2rrp4Fa2eHxDQ/qTmJsV23uqOOhT1ZQ77B9PHTjFxy/&#10;VMj3FQvxlnmcN+wY3CHxBj9SAz4S9BIla/C/37pPeBwD1FLS4PxWNPzaMC8o0d8tDsiXcVmmgc+H&#10;cnYywYM/1KwONXZjzgE7Z4zbyvEsJnzUgyg9mAdcNcsUFVXMcoxd0TiI57HbKriquFguMwhH3LF4&#10;Ze8cT64Ty6nP7tsH5l3f5xEH5BqGSWfzV+3eYZOlheUmglR5FhLPHas9/7ge8jT1qyztn8NzRj0v&#10;3MUfAAAA//8DAFBLAwQUAAYACAAAACEAQXucpd0AAAAKAQAADwAAAGRycy9kb3ducmV2LnhtbEyP&#10;wU7DMBBE70j8g7VI3KjdpkAa4lSACpeeKFXPbuzaFvE6it00/D3LCY6jeZp9W6+n0LHRDMlHlDCf&#10;CWAG26g9Wgn7z7e7EljKCrXqIhoJ3ybBurm+qlWl4wU/zLjLltEIpkpJcDn3FeepdSaoNIu9QepO&#10;cQgqUxws14O60Hjo+EKIBx6UR7rgVG9enWm/ducgYfNiV7Yt1eA2pfZ+nA6nrX2X8vZmen4Cls2U&#10;/2D41Sd1aMjpGM+oE+soF6IgVMJjcQ+MgIVYroAdqZmLJfCm5v9faH4AAAD//wMAUEsBAi0AFAAG&#10;AAgAAAAhALaDOJL+AAAA4QEAABMAAAAAAAAAAAAAAAAAAAAAAFtDb250ZW50X1R5cGVzXS54bWxQ&#10;SwECLQAUAAYACAAAACEAOP0h/9YAAACUAQAACwAAAAAAAAAAAAAAAAAvAQAAX3JlbHMvLnJlbHNQ&#10;SwECLQAUAAYACAAAACEA6aOiaZYCAAC4BQAADgAAAAAAAAAAAAAAAAAuAgAAZHJzL2Uyb0RvYy54&#10;bWxQSwECLQAUAAYACAAAACEAQXucpd0AAAAKAQAADwAAAAAAAAAAAAAAAADwBAAAZHJzL2Rvd25y&#10;ZXYueG1sUEsFBgAAAAAEAAQA8wAAAPoFAAAAAA==&#10;" fillcolor="white [3201]" strokeweight=".5pt">
                <v:textbox>
                  <w:txbxContent>
                    <w:p w:rsidR="00387CD7" w:rsidRPr="00387CD7" w:rsidRDefault="00387CD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87CD7"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proofErr w:type="gramStart"/>
                      <w:r w:rsidRPr="00387CD7">
                        <w:rPr>
                          <w:sz w:val="18"/>
                          <w:szCs w:val="18"/>
                          <w:lang w:val="en-US"/>
                        </w:rPr>
                        <w:t>,2,0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87CD7" w:rsidRPr="00A5238C">
        <w:rPr>
          <w:lang w:val="en-US"/>
        </w:rPr>
        <w:t xml:space="preserve"> </w:t>
      </w:r>
      <w:r w:rsidR="004B4CA9" w:rsidRPr="00A5238C">
        <w:rPr>
          <w:lang w:val="en-US"/>
        </w:rPr>
        <w:drawing>
          <wp:inline distT="0" distB="0" distL="0" distR="0" wp14:anchorId="5C5EA8ED" wp14:editId="36836D6E">
            <wp:extent cx="5731510" cy="2817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A9" w:rsidRPr="004B4CA9" w:rsidRDefault="00BB00E5" w:rsidP="0003640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</w:t>
      </w:r>
      <w:r w:rsidR="004B4CA9">
        <w:rPr>
          <w:i/>
          <w:iCs/>
          <w:lang w:val="en-US"/>
        </w:rPr>
        <w:t>4: XRD with peaks labelled</w:t>
      </w:r>
      <w:proofErr w:type="gramStart"/>
      <w:r w:rsidR="004B4CA9">
        <w:rPr>
          <w:i/>
          <w:iCs/>
          <w:lang w:val="en-US"/>
        </w:rPr>
        <w:t>.</w:t>
      </w:r>
      <w:r w:rsidR="007E4E46">
        <w:rPr>
          <w:i/>
          <w:iCs/>
          <w:lang w:val="en-US"/>
        </w:rPr>
        <w:t>(</w:t>
      </w:r>
      <w:proofErr w:type="gramEnd"/>
      <w:r w:rsidR="007E4E46">
        <w:rPr>
          <w:i/>
          <w:iCs/>
          <w:lang w:val="en-US"/>
        </w:rPr>
        <w:t>upto 60 degrees)</w:t>
      </w:r>
    </w:p>
    <w:p w:rsidR="00945421" w:rsidRDefault="007E4E46" w:rsidP="007E4E46">
      <w:pPr>
        <w:pStyle w:val="Heading2"/>
        <w:rPr>
          <w:lang w:val="en-US"/>
        </w:rPr>
      </w:pPr>
      <w:r>
        <w:rPr>
          <w:lang w:val="en-US"/>
        </w:rPr>
        <w:lastRenderedPageBreak/>
        <w:t>b) Comparison with Experimental Data</w:t>
      </w:r>
    </w:p>
    <w:p w:rsidR="00243502" w:rsidRPr="00243502" w:rsidRDefault="00243502" w:rsidP="00243502">
      <w:pPr>
        <w:rPr>
          <w:lang w:val="en-US"/>
        </w:rPr>
      </w:pPr>
      <w:r>
        <w:rPr>
          <w:lang w:val="en-US"/>
        </w:rPr>
        <w:t>Since we used the CIF file for Cs</w:t>
      </w:r>
      <w:r>
        <w:rPr>
          <w:vertAlign w:val="subscript"/>
          <w:lang w:val="en-US"/>
        </w:rPr>
        <w:t>2</w:t>
      </w:r>
      <w:r>
        <w:rPr>
          <w:lang w:val="en-US"/>
        </w:rPr>
        <w:t>AgInCl</w:t>
      </w:r>
      <w:r>
        <w:rPr>
          <w:vertAlign w:val="subscript"/>
          <w:lang w:val="en-US"/>
        </w:rPr>
        <w:t>6</w:t>
      </w:r>
      <w:r>
        <w:rPr>
          <w:lang w:val="en-US"/>
        </w:rPr>
        <w:t>, we compare it with that of the experimental data with x = 1. (No substitution)</w:t>
      </w:r>
    </w:p>
    <w:p w:rsidR="00BB00E5" w:rsidRDefault="00BB00E5" w:rsidP="00BB00E5">
      <w:pPr>
        <w:rPr>
          <w:lang w:val="en-US"/>
        </w:rPr>
      </w:pPr>
      <w:r>
        <w:rPr>
          <w:lang w:val="en-US"/>
        </w:rPr>
        <w:t xml:space="preserve">Data was normalized in the following way: </w:t>
      </w:r>
    </w:p>
    <w:p w:rsidR="00BB00E5" w:rsidRDefault="00BB00E5" w:rsidP="00BB00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the minimum value as zero</w:t>
      </w:r>
    </w:p>
    <w:p w:rsidR="00BB00E5" w:rsidRDefault="00BB00E5" w:rsidP="00BB00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Divide all values by the maximum intensity. This results in the maximum intensity becoming 1.</w:t>
      </w:r>
    </w:p>
    <w:p w:rsidR="00BB00E5" w:rsidRDefault="00BB00E5" w:rsidP="00BB00E5">
      <w:pPr>
        <w:rPr>
          <w:lang w:val="en-US"/>
        </w:rPr>
      </w:pPr>
      <w:r w:rsidRPr="00BB00E5">
        <w:rPr>
          <w:lang w:val="en-US"/>
        </w:rPr>
        <w:drawing>
          <wp:inline distT="0" distB="0" distL="0" distR="0" wp14:anchorId="051E204D" wp14:editId="193EC569">
            <wp:extent cx="4610100" cy="313508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487" cy="31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E5" w:rsidRDefault="00BB00E5" w:rsidP="00BB00E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5: Comparison of experimental and </w:t>
      </w:r>
      <w:proofErr w:type="spellStart"/>
      <w:r>
        <w:rPr>
          <w:i/>
          <w:iCs/>
          <w:lang w:val="en-US"/>
        </w:rPr>
        <w:t>Vesta</w:t>
      </w:r>
      <w:proofErr w:type="spellEnd"/>
      <w:r>
        <w:rPr>
          <w:i/>
          <w:iCs/>
          <w:lang w:val="en-US"/>
        </w:rPr>
        <w:t xml:space="preserve"> simulated XRD patterns.</w:t>
      </w:r>
    </w:p>
    <w:p w:rsidR="00BB00E5" w:rsidRDefault="00BB00E5" w:rsidP="00BB00E5">
      <w:pPr>
        <w:rPr>
          <w:lang w:val="en-US"/>
        </w:rPr>
      </w:pPr>
      <w:r>
        <w:rPr>
          <w:lang w:val="en-US"/>
        </w:rPr>
        <w:t>We find that the peaks are sufficiently close. Let us compute the ‘a’</w:t>
      </w:r>
      <w:r w:rsidR="00243502">
        <w:rPr>
          <w:lang w:val="en-US"/>
        </w:rPr>
        <w:t xml:space="preserve"> value</w:t>
      </w:r>
      <w:r>
        <w:rPr>
          <w:lang w:val="en-US"/>
        </w:rPr>
        <w:t xml:space="preserve"> from the experimental data and check how close it is to the actual ‘a’.</w:t>
      </w:r>
    </w:p>
    <w:p w:rsidR="00F029EE" w:rsidRDefault="00F029EE" w:rsidP="00F029E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Recognise</w:t>
      </w:r>
      <w:proofErr w:type="spellEnd"/>
      <w:r>
        <w:rPr>
          <w:lang w:val="en-US"/>
        </w:rPr>
        <w:t xml:space="preserve"> that the first peak has maximum intensity</w:t>
      </w:r>
    </w:p>
    <w:p w:rsidR="00F029EE" w:rsidRDefault="00F029EE" w:rsidP="00F02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know that the peak corresponds to (220) plane.</w:t>
      </w:r>
    </w:p>
    <w:p w:rsidR="00F029EE" w:rsidRDefault="00F029EE" w:rsidP="00F02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Bragg’s law to obtain d. </w:t>
      </w:r>
      <m:oMath>
        <m:r>
          <w:rPr>
            <w:rFonts w:ascii="Cambria Math" w:hAnsi="Cambria Math"/>
            <w:lang w:val="en-US"/>
          </w:rPr>
          <m:t xml:space="preserve">d=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</m:den>
        </m:f>
      </m:oMath>
    </w:p>
    <w:p w:rsidR="00F029EE" w:rsidRPr="00F029EE" w:rsidRDefault="00F029EE" w:rsidP="00F02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use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hkl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to get ‘a’.</w:t>
      </w:r>
    </w:p>
    <w:p w:rsidR="00F029EE" w:rsidRDefault="00F029EE" w:rsidP="00F029EE">
      <w:pPr>
        <w:rPr>
          <w:rFonts w:cstheme="minorHAnsi"/>
          <w:lang w:val="en-US"/>
        </w:rPr>
      </w:pPr>
      <w:r>
        <w:rPr>
          <w:lang w:val="en-US"/>
        </w:rPr>
        <w:t xml:space="preserve">Using the above method, </w:t>
      </w:r>
      <w:proofErr w:type="spellStart"/>
      <w:r w:rsidRPr="00F029EE">
        <w:rPr>
          <w:b/>
          <w:bCs/>
          <w:lang w:val="en-US"/>
        </w:rPr>
        <w:t>a</w:t>
      </w:r>
      <w:r w:rsidRPr="00F029EE">
        <w:rPr>
          <w:b/>
          <w:bCs/>
          <w:vertAlign w:val="subscript"/>
          <w:lang w:val="en-US"/>
        </w:rPr>
        <w:t>Exp</w:t>
      </w:r>
      <w:r>
        <w:rPr>
          <w:vertAlign w:val="subscript"/>
          <w:lang w:val="en-US"/>
        </w:rPr>
        <w:t>t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was found to be: </w:t>
      </w:r>
      <w:r w:rsidRPr="00F029EE">
        <w:rPr>
          <w:b/>
          <w:bCs/>
          <w:lang w:val="en-US"/>
        </w:rPr>
        <w:t>10.4964 A</w:t>
      </w:r>
      <w:r w:rsidRPr="00F029EE">
        <w:rPr>
          <w:rFonts w:cstheme="minorHAnsi"/>
          <w:b/>
          <w:bCs/>
          <w:lang w:val="en-US"/>
        </w:rPr>
        <w:t>̊</w:t>
      </w:r>
      <w:r>
        <w:rPr>
          <w:lang w:val="en-US"/>
        </w:rPr>
        <w:t xml:space="preserve"> which is very close to the </w:t>
      </w:r>
      <w:proofErr w:type="spellStart"/>
      <w:r>
        <w:rPr>
          <w:lang w:val="en-US"/>
        </w:rPr>
        <w:t>Vesta</w:t>
      </w:r>
      <w:proofErr w:type="spellEnd"/>
      <w:r>
        <w:rPr>
          <w:lang w:val="en-US"/>
        </w:rPr>
        <w:t xml:space="preserve"> value of 10.4806 </w:t>
      </w:r>
      <w:r>
        <w:rPr>
          <w:lang w:val="en-US"/>
        </w:rPr>
        <w:t>A</w:t>
      </w:r>
      <w:r>
        <w:rPr>
          <w:rFonts w:cstheme="minorHAnsi"/>
          <w:lang w:val="en-US"/>
        </w:rPr>
        <w:t>̊</w:t>
      </w:r>
      <w:r>
        <w:rPr>
          <w:rFonts w:cstheme="minorHAnsi"/>
          <w:lang w:val="en-US"/>
        </w:rPr>
        <w:t>.</w:t>
      </w:r>
      <w:r w:rsidR="00D4793B">
        <w:rPr>
          <w:rFonts w:cstheme="minorHAnsi"/>
          <w:lang w:val="en-US"/>
        </w:rPr>
        <w:t xml:space="preserve"> Note that since the structure is cubic, we have a=b=c.</w:t>
      </w:r>
    </w:p>
    <w:p w:rsidR="00F029EE" w:rsidRDefault="00F029EE" w:rsidP="00F029EE">
      <w:pPr>
        <w:pStyle w:val="Heading2"/>
        <w:rPr>
          <w:lang w:val="en-US"/>
        </w:rPr>
      </w:pPr>
      <w:r>
        <w:rPr>
          <w:lang w:val="en-US"/>
        </w:rPr>
        <w:t xml:space="preserve">c)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x plot</w:t>
      </w:r>
    </w:p>
    <w:p w:rsidR="00F029EE" w:rsidRDefault="00F029EE" w:rsidP="00F029EE">
      <w:pPr>
        <w:rPr>
          <w:lang w:val="en-US"/>
        </w:rPr>
      </w:pPr>
      <w:r>
        <w:rPr>
          <w:lang w:val="en-US"/>
        </w:rPr>
        <w:t>The above process to calculate ‘a’ was repeated utilizing the experimental data for different composition (‘x’)</w:t>
      </w:r>
      <w:r w:rsidR="0083504F">
        <w:rPr>
          <w:lang w:val="en-US"/>
        </w:rPr>
        <w:t>. The results are tabulated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3504F" w:rsidTr="0083504F"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504F" w:rsidTr="0083504F"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 xml:space="preserve">a (in </w:t>
            </w:r>
            <w:r>
              <w:rPr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̊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10.771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10.735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10.654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10.610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10.548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10.496</w:t>
            </w:r>
          </w:p>
        </w:tc>
      </w:tr>
    </w:tbl>
    <w:p w:rsidR="00F029EE" w:rsidRPr="00F029EE" w:rsidRDefault="00072028" w:rsidP="00F029EE">
      <w:pPr>
        <w:rPr>
          <w:lang w:val="en-US"/>
        </w:rPr>
      </w:pPr>
      <w:r>
        <w:rPr>
          <w:rFonts w:cstheme="minorHAnsi"/>
          <w:lang w:val="en-US"/>
        </w:rPr>
        <w:t>Note that since the structure is cubic, we have a=b=c.</w:t>
      </w:r>
    </w:p>
    <w:p w:rsidR="00BB00E5" w:rsidRDefault="0083504F" w:rsidP="00BB00E5">
      <w:pPr>
        <w:rPr>
          <w:lang w:val="en-US"/>
        </w:rPr>
      </w:pPr>
      <w:r>
        <w:rPr>
          <w:lang w:val="en-US"/>
        </w:rPr>
        <w:t xml:space="preserve">The above data was used to plot a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x. </w:t>
      </w:r>
    </w:p>
    <w:p w:rsidR="0083504F" w:rsidRDefault="0083504F" w:rsidP="00BB00E5">
      <w:pPr>
        <w:rPr>
          <w:lang w:val="en-US"/>
        </w:rPr>
      </w:pPr>
      <w:r w:rsidRPr="0083504F">
        <w:rPr>
          <w:lang w:val="en-US"/>
        </w:rPr>
        <w:lastRenderedPageBreak/>
        <w:drawing>
          <wp:inline distT="0" distB="0" distL="0" distR="0" wp14:anchorId="693263BE" wp14:editId="40D65AA6">
            <wp:extent cx="4294596" cy="354092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773" cy="35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4F" w:rsidRDefault="0083504F" w:rsidP="00BB00E5">
      <w:pPr>
        <w:rPr>
          <w:i/>
          <w:iCs/>
          <w:vertAlign w:val="subscript"/>
          <w:lang w:val="en-US"/>
        </w:rPr>
      </w:pPr>
      <w:r>
        <w:rPr>
          <w:i/>
          <w:iCs/>
          <w:lang w:val="en-US"/>
        </w:rPr>
        <w:t xml:space="preserve">Figure 6: a </w:t>
      </w:r>
      <w:proofErr w:type="spellStart"/>
      <w:r>
        <w:rPr>
          <w:i/>
          <w:iCs/>
          <w:lang w:val="en-US"/>
        </w:rPr>
        <w:t>vs</w:t>
      </w:r>
      <w:proofErr w:type="spellEnd"/>
      <w:r>
        <w:rPr>
          <w:i/>
          <w:iCs/>
          <w:lang w:val="en-US"/>
        </w:rPr>
        <w:t xml:space="preserve"> x plot for </w:t>
      </w:r>
      <w:r w:rsidR="00F30D4E">
        <w:rPr>
          <w:i/>
          <w:iCs/>
          <w:lang w:val="en-US"/>
        </w:rPr>
        <w:t>substitution</w:t>
      </w:r>
      <w:r>
        <w:rPr>
          <w:i/>
          <w:iCs/>
          <w:lang w:val="en-US"/>
        </w:rPr>
        <w:t xml:space="preserve"> of In</w:t>
      </w:r>
      <w:r>
        <w:rPr>
          <w:i/>
          <w:iCs/>
          <w:vertAlign w:val="superscript"/>
          <w:lang w:val="en-US"/>
        </w:rPr>
        <w:t>3+</w:t>
      </w:r>
      <w:r>
        <w:rPr>
          <w:i/>
          <w:iCs/>
          <w:lang w:val="en-US"/>
        </w:rPr>
        <w:t xml:space="preserve"> by Bi</w:t>
      </w:r>
      <w:r>
        <w:rPr>
          <w:i/>
          <w:iCs/>
          <w:vertAlign w:val="superscript"/>
          <w:lang w:val="en-US"/>
        </w:rPr>
        <w:t>3+</w:t>
      </w:r>
    </w:p>
    <w:p w:rsidR="0083504F" w:rsidRDefault="0083504F" w:rsidP="00BB00E5">
      <w:pPr>
        <w:rPr>
          <w:lang w:val="en-US"/>
        </w:rPr>
      </w:pPr>
      <w:r>
        <w:rPr>
          <w:lang w:val="en-US"/>
        </w:rPr>
        <w:t>As we have seen in class, we again see a linear variation, this is expected.</w:t>
      </w:r>
    </w:p>
    <w:p w:rsidR="00F30D4E" w:rsidRDefault="00F30D4E" w:rsidP="00BB00E5">
      <w:pPr>
        <w:rPr>
          <w:lang w:val="en-US"/>
        </w:rPr>
      </w:pPr>
      <w:r>
        <w:rPr>
          <w:lang w:val="en-US"/>
        </w:rPr>
        <w:t>Ionic radii from Shannon’s book:</w:t>
      </w:r>
    </w:p>
    <w:p w:rsidR="0083504F" w:rsidRDefault="00F30D4E" w:rsidP="00BB00E5">
      <w:pPr>
        <w:rPr>
          <w:lang w:val="en-US"/>
        </w:rPr>
      </w:pPr>
      <w:r w:rsidRPr="00F30D4E">
        <w:rPr>
          <w:lang w:val="en-US"/>
        </w:rPr>
        <w:drawing>
          <wp:inline distT="0" distB="0" distL="0" distR="0" wp14:anchorId="5955756D" wp14:editId="22E0654C">
            <wp:extent cx="3477110" cy="52394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4E" w:rsidRDefault="00F30D4E" w:rsidP="00BB00E5">
      <w:pPr>
        <w:rPr>
          <w:lang w:val="en-US"/>
        </w:rPr>
      </w:pPr>
      <w:r w:rsidRPr="00F30D4E">
        <w:rPr>
          <w:lang w:val="en-US"/>
        </w:rPr>
        <w:drawing>
          <wp:inline distT="0" distB="0" distL="0" distR="0" wp14:anchorId="7AC800A7" wp14:editId="4732A051">
            <wp:extent cx="3572374" cy="44773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4E" w:rsidRDefault="00F30D4E" w:rsidP="00BB00E5">
      <w:pPr>
        <w:rPr>
          <w:lang w:val="en-US"/>
        </w:rPr>
      </w:pPr>
      <w:r>
        <w:rPr>
          <w:lang w:val="en-US"/>
        </w:rPr>
        <w:t xml:space="preserve">We have a coordination number of 6 in this structure (for both </w:t>
      </w:r>
      <w:r w:rsidRPr="00F30D4E">
        <w:rPr>
          <w:lang w:val="en-US"/>
        </w:rPr>
        <w:t>In</w:t>
      </w:r>
      <w:r w:rsidRPr="00F30D4E">
        <w:rPr>
          <w:vertAlign w:val="superscript"/>
          <w:lang w:val="en-US"/>
        </w:rPr>
        <w:t>3</w:t>
      </w:r>
      <w:r>
        <w:rPr>
          <w:i/>
          <w:iCs/>
          <w:vertAlign w:val="superscript"/>
          <w:lang w:val="en-US"/>
        </w:rPr>
        <w:t>+</w:t>
      </w:r>
      <w:r>
        <w:rPr>
          <w:i/>
          <w:iCs/>
          <w:vertAlign w:val="superscript"/>
          <w:lang w:val="en-US"/>
        </w:rPr>
        <w:t xml:space="preserve"> </w:t>
      </w:r>
      <w:r w:rsidRPr="00F30D4E">
        <w:rPr>
          <w:lang w:val="en-US"/>
        </w:rPr>
        <w:t>and</w:t>
      </w:r>
      <w:r>
        <w:rPr>
          <w:lang w:val="en-US"/>
        </w:rPr>
        <w:t xml:space="preserve"> </w:t>
      </w:r>
      <w:r w:rsidRPr="00F30D4E">
        <w:rPr>
          <w:lang w:val="en-US"/>
        </w:rPr>
        <w:t>Bi</w:t>
      </w:r>
      <w:r w:rsidRPr="00F30D4E">
        <w:rPr>
          <w:vertAlign w:val="superscript"/>
          <w:lang w:val="en-US"/>
        </w:rPr>
        <w:t>3</w:t>
      </w:r>
      <w:r w:rsidRPr="00F30D4E">
        <w:rPr>
          <w:vertAlign w:val="superscript"/>
          <w:lang w:val="en-US"/>
        </w:rPr>
        <w:t>+</w:t>
      </w:r>
      <w:r>
        <w:rPr>
          <w:lang w:val="en-US"/>
        </w:rPr>
        <w:t>)</w:t>
      </w:r>
    </w:p>
    <w:p w:rsidR="00F30D4E" w:rsidRPr="00F30D4E" w:rsidRDefault="00F30D4E" w:rsidP="00BB00E5">
      <w:pPr>
        <w:rPr>
          <w:lang w:val="en-US"/>
        </w:rPr>
      </w:pPr>
      <w:r>
        <w:rPr>
          <w:lang w:val="en-US"/>
        </w:rPr>
        <w:t>Ionic Radius of In</w:t>
      </w:r>
      <w:r>
        <w:rPr>
          <w:lang w:val="en-US"/>
        </w:rPr>
        <w:softHyphen/>
      </w:r>
      <w:r>
        <w:rPr>
          <w:vertAlign w:val="superscript"/>
          <w:lang w:val="en-US"/>
        </w:rPr>
        <w:t>3+</w:t>
      </w:r>
      <w:r>
        <w:rPr>
          <w:lang w:val="en-US"/>
        </w:rPr>
        <w:t xml:space="preserve"> = 0.92 </w:t>
      </w:r>
      <w:r>
        <w:rPr>
          <w:rFonts w:cstheme="minorHAnsi"/>
          <w:lang w:val="en-US"/>
        </w:rPr>
        <w:t>Å</w:t>
      </w:r>
    </w:p>
    <w:p w:rsidR="00F30D4E" w:rsidRDefault="00F30D4E" w:rsidP="00F30D4E">
      <w:pPr>
        <w:rPr>
          <w:rFonts w:cstheme="minorHAnsi"/>
          <w:lang w:val="en-US"/>
        </w:rPr>
      </w:pPr>
      <w:r>
        <w:rPr>
          <w:lang w:val="en-US"/>
        </w:rPr>
        <w:t>Ionic Radius of Bi</w:t>
      </w:r>
      <w:r>
        <w:rPr>
          <w:vertAlign w:val="superscript"/>
          <w:lang w:val="en-US"/>
        </w:rPr>
        <w:t>3+</w:t>
      </w:r>
      <w:r>
        <w:rPr>
          <w:lang w:val="en-US"/>
        </w:rPr>
        <w:t xml:space="preserve"> = 1.03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Å</w:t>
      </w:r>
    </w:p>
    <w:p w:rsidR="00F30D4E" w:rsidRDefault="00DE4D07" w:rsidP="00F30D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Since Bi</w:t>
      </w:r>
      <w:r>
        <w:rPr>
          <w:rFonts w:cstheme="minorHAnsi"/>
          <w:vertAlign w:val="superscript"/>
          <w:lang w:val="en-US"/>
        </w:rPr>
        <w:t>3+</w:t>
      </w:r>
      <w:r>
        <w:rPr>
          <w:rFonts w:cstheme="minorHAnsi"/>
          <w:lang w:val="en-US"/>
        </w:rPr>
        <w:t xml:space="preserve"> is larger, if we substitute</w:t>
      </w:r>
      <w:r w:rsidR="00C62C8A">
        <w:rPr>
          <w:rFonts w:cstheme="minorHAnsi"/>
          <w:lang w:val="en-US"/>
        </w:rPr>
        <w:t xml:space="preserve"> more of</w:t>
      </w:r>
      <w:r>
        <w:rPr>
          <w:rFonts w:cstheme="minorHAnsi"/>
          <w:lang w:val="en-US"/>
        </w:rPr>
        <w:t xml:space="preserve"> In</w:t>
      </w:r>
      <w:r>
        <w:rPr>
          <w:rFonts w:cstheme="minorHAnsi"/>
          <w:vertAlign w:val="superscript"/>
          <w:lang w:val="en-US"/>
        </w:rPr>
        <w:t>3+</w:t>
      </w:r>
      <w:r>
        <w:rPr>
          <w:rFonts w:cstheme="minorHAnsi"/>
          <w:lang w:val="en-US"/>
        </w:rPr>
        <w:t xml:space="preserve"> with Bi</w:t>
      </w:r>
      <w:r>
        <w:rPr>
          <w:rFonts w:cstheme="minorHAnsi"/>
          <w:vertAlign w:val="superscript"/>
          <w:lang w:val="en-US"/>
        </w:rPr>
        <w:t>3+</w:t>
      </w:r>
      <w:r>
        <w:rPr>
          <w:rFonts w:cstheme="minorHAnsi"/>
          <w:lang w:val="en-US"/>
        </w:rPr>
        <w:t>, the crystal size keeps getting larger!</w:t>
      </w:r>
      <w:bookmarkStart w:id="1" w:name="_GoBack"/>
      <w:bookmarkEnd w:id="1"/>
    </w:p>
    <w:p w:rsidR="00DE4D07" w:rsidRPr="00DE4D07" w:rsidRDefault="00DE4D07" w:rsidP="00F30D4E">
      <w:pPr>
        <w:rPr>
          <w:lang w:val="en-US"/>
        </w:rPr>
      </w:pPr>
      <w:r>
        <w:rPr>
          <w:rFonts w:cstheme="minorHAnsi"/>
          <w:lang w:val="en-US"/>
        </w:rPr>
        <w:t>This explains the linear increase in the graph.</w:t>
      </w:r>
      <w:r w:rsidR="00C62C8A">
        <w:rPr>
          <w:rFonts w:cstheme="minorHAnsi"/>
          <w:lang w:val="en-US"/>
        </w:rPr>
        <w:t xml:space="preserve"> (</w:t>
      </w:r>
      <w:proofErr w:type="gramStart"/>
      <w:r w:rsidR="00C62C8A" w:rsidRPr="000C3EBA">
        <w:rPr>
          <w:rFonts w:cstheme="minorHAnsi"/>
          <w:b/>
          <w:bCs/>
          <w:lang w:val="en-US"/>
        </w:rPr>
        <w:t>more</w:t>
      </w:r>
      <w:proofErr w:type="gramEnd"/>
      <w:r w:rsidR="00C62C8A" w:rsidRPr="000C3EBA">
        <w:rPr>
          <w:rFonts w:cstheme="minorHAnsi"/>
          <w:b/>
          <w:bCs/>
          <w:lang w:val="en-US"/>
        </w:rPr>
        <w:t xml:space="preserve"> substitution =&gt; larger the crystal size</w:t>
      </w:r>
      <w:r w:rsidR="00C62C8A">
        <w:rPr>
          <w:rFonts w:cstheme="minorHAnsi"/>
          <w:lang w:val="en-US"/>
        </w:rPr>
        <w:t>)</w:t>
      </w:r>
    </w:p>
    <w:p w:rsidR="00F30D4E" w:rsidRDefault="00F30D4E" w:rsidP="00BB00E5">
      <w:pPr>
        <w:rPr>
          <w:lang w:val="en-US"/>
        </w:rPr>
      </w:pPr>
    </w:p>
    <w:p w:rsidR="00F30D4E" w:rsidRPr="0083504F" w:rsidRDefault="00F30D4E" w:rsidP="00BB00E5">
      <w:pPr>
        <w:rPr>
          <w:lang w:val="en-US"/>
        </w:rPr>
      </w:pPr>
    </w:p>
    <w:p w:rsidR="00A5238C" w:rsidRPr="00A5238C" w:rsidRDefault="00A5238C" w:rsidP="00A5238C">
      <w:pPr>
        <w:rPr>
          <w:lang w:val="en-US"/>
        </w:rPr>
      </w:pPr>
    </w:p>
    <w:sectPr w:rsidR="00A5238C" w:rsidRPr="00A5238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3A3" w:rsidRDefault="00B033A3" w:rsidP="00A5238C">
      <w:pPr>
        <w:spacing w:after="0" w:line="240" w:lineRule="auto"/>
      </w:pPr>
      <w:r>
        <w:separator/>
      </w:r>
    </w:p>
  </w:endnote>
  <w:endnote w:type="continuationSeparator" w:id="0">
    <w:p w:rsidR="00B033A3" w:rsidRDefault="00B033A3" w:rsidP="00A5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3A3" w:rsidRDefault="00B033A3" w:rsidP="00A5238C">
      <w:pPr>
        <w:spacing w:after="0" w:line="240" w:lineRule="auto"/>
      </w:pPr>
      <w:r>
        <w:separator/>
      </w:r>
    </w:p>
  </w:footnote>
  <w:footnote w:type="continuationSeparator" w:id="0">
    <w:p w:rsidR="00B033A3" w:rsidRDefault="00B033A3" w:rsidP="00A52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C" w:rsidRDefault="00A5238C" w:rsidP="00A5238C">
    <w:pPr>
      <w:pStyle w:val="Header"/>
      <w:jc w:val="right"/>
      <w:rPr>
        <w:lang w:val="en-US"/>
      </w:rPr>
    </w:pPr>
    <w:r>
      <w:rPr>
        <w:lang w:val="en-US"/>
      </w:rPr>
      <w:t>BY S.VISHAL</w:t>
    </w:r>
  </w:p>
  <w:p w:rsidR="00A5238C" w:rsidRPr="00A5238C" w:rsidRDefault="00A5238C" w:rsidP="00A5238C">
    <w:pPr>
      <w:pStyle w:val="Header"/>
      <w:jc w:val="right"/>
      <w:rPr>
        <w:lang w:val="en-US"/>
      </w:rPr>
    </w:pPr>
    <w:r>
      <w:rPr>
        <w:lang w:val="en-US"/>
      </w:rPr>
      <w:t>CH18B020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A1B1F"/>
    <w:multiLevelType w:val="hybridMultilevel"/>
    <w:tmpl w:val="3DAC7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87EAE"/>
    <w:multiLevelType w:val="hybridMultilevel"/>
    <w:tmpl w:val="12E08B1E"/>
    <w:lvl w:ilvl="0" w:tplc="30245DF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927E8"/>
    <w:multiLevelType w:val="hybridMultilevel"/>
    <w:tmpl w:val="45568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3A"/>
    <w:rsid w:val="00036404"/>
    <w:rsid w:val="00062D50"/>
    <w:rsid w:val="00072028"/>
    <w:rsid w:val="00082B59"/>
    <w:rsid w:val="000C3EBA"/>
    <w:rsid w:val="00243502"/>
    <w:rsid w:val="002C0149"/>
    <w:rsid w:val="00300C3A"/>
    <w:rsid w:val="00387CD7"/>
    <w:rsid w:val="004B4CA9"/>
    <w:rsid w:val="004F138B"/>
    <w:rsid w:val="007E4E46"/>
    <w:rsid w:val="0083504F"/>
    <w:rsid w:val="00945421"/>
    <w:rsid w:val="009C5535"/>
    <w:rsid w:val="00A5238C"/>
    <w:rsid w:val="00AB7F36"/>
    <w:rsid w:val="00B033A3"/>
    <w:rsid w:val="00BB00E5"/>
    <w:rsid w:val="00C62C8A"/>
    <w:rsid w:val="00D4793B"/>
    <w:rsid w:val="00DB7784"/>
    <w:rsid w:val="00DE4D07"/>
    <w:rsid w:val="00F029EE"/>
    <w:rsid w:val="00F30D4E"/>
    <w:rsid w:val="00F8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E354B-8068-42CC-93B6-53F19CF2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52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8C"/>
  </w:style>
  <w:style w:type="paragraph" w:styleId="Footer">
    <w:name w:val="footer"/>
    <w:basedOn w:val="Normal"/>
    <w:link w:val="FooterChar"/>
    <w:uiPriority w:val="99"/>
    <w:unhideWhenUsed/>
    <w:rsid w:val="00A52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8C"/>
  </w:style>
  <w:style w:type="character" w:customStyle="1" w:styleId="Heading1Char">
    <w:name w:val="Heading 1 Char"/>
    <w:basedOn w:val="DefaultParagraphFont"/>
    <w:link w:val="Heading1"/>
    <w:uiPriority w:val="9"/>
    <w:rsid w:val="00A52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3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45421"/>
    <w:rPr>
      <w:color w:val="808080"/>
    </w:rPr>
  </w:style>
  <w:style w:type="paragraph" w:styleId="ListParagraph">
    <w:name w:val="List Paragraph"/>
    <w:basedOn w:val="Normal"/>
    <w:uiPriority w:val="34"/>
    <w:qFormat/>
    <w:rsid w:val="000364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7C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3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EF383-8AD2-4986-9328-366D8CB9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30</cp:revision>
  <dcterms:created xsi:type="dcterms:W3CDTF">2021-05-30T04:10:00Z</dcterms:created>
  <dcterms:modified xsi:type="dcterms:W3CDTF">2021-05-30T05:40:00Z</dcterms:modified>
</cp:coreProperties>
</file>