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7A4901" w:rsidP="007A4901">
      <w:pPr>
        <w:pStyle w:val="Title"/>
        <w:rPr>
          <w:lang w:val="en-US"/>
        </w:rPr>
      </w:pPr>
      <w:r>
        <w:rPr>
          <w:lang w:val="en-US"/>
        </w:rPr>
        <w:t>CH4010 Assignment-</w:t>
      </w:r>
      <w:r w:rsidR="00A93E03">
        <w:rPr>
          <w:lang w:val="en-US"/>
        </w:rPr>
        <w:t>2</w:t>
      </w:r>
    </w:p>
    <w:p w:rsidR="002478FB" w:rsidRDefault="002478FB" w:rsidP="002478FB">
      <w:pPr>
        <w:rPr>
          <w:lang w:val="en-US"/>
        </w:rPr>
      </w:pPr>
    </w:p>
    <w:p w:rsidR="00630D9C" w:rsidRDefault="00630D9C" w:rsidP="002478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[Excerpts from HW1 for </w:t>
      </w:r>
      <w:r w:rsidR="00E2377A">
        <w:rPr>
          <w:b/>
          <w:bCs/>
          <w:lang w:val="en-US"/>
        </w:rPr>
        <w:t xml:space="preserve">using some of the values found out </w:t>
      </w:r>
      <w:r w:rsidR="002A634E">
        <w:rPr>
          <w:b/>
          <w:bCs/>
          <w:lang w:val="en-US"/>
        </w:rPr>
        <w:t>t</w:t>
      </w:r>
      <w:bookmarkStart w:id="0" w:name="_GoBack"/>
      <w:bookmarkEnd w:id="0"/>
      <w:r w:rsidR="00E2377A">
        <w:rPr>
          <w:b/>
          <w:bCs/>
          <w:lang w:val="en-US"/>
        </w:rPr>
        <w:t>here</w:t>
      </w:r>
      <w:r>
        <w:rPr>
          <w:b/>
          <w:bCs/>
          <w:lang w:val="en-US"/>
        </w:rPr>
        <w:t>]</w:t>
      </w:r>
    </w:p>
    <w:p w:rsidR="002478FB" w:rsidRPr="002478FB" w:rsidRDefault="002478FB" w:rsidP="002478FB">
      <w:pPr>
        <w:rPr>
          <w:b/>
          <w:bCs/>
          <w:lang w:val="en-US"/>
        </w:rPr>
      </w:pPr>
      <w:r>
        <w:rPr>
          <w:b/>
          <w:bCs/>
          <w:lang w:val="en-US"/>
        </w:rPr>
        <w:t>Given st</w:t>
      </w:r>
      <w:r w:rsidR="00F7404F">
        <w:rPr>
          <w:b/>
          <w:bCs/>
          <w:lang w:val="en-US"/>
        </w:rPr>
        <w:t>r</w:t>
      </w:r>
      <w:r>
        <w:rPr>
          <w:b/>
          <w:bCs/>
          <w:lang w:val="en-US"/>
        </w:rPr>
        <w:t>eam data: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859"/>
        <w:gridCol w:w="648"/>
        <w:gridCol w:w="1321"/>
        <w:gridCol w:w="1391"/>
        <w:gridCol w:w="1391"/>
      </w:tblGrid>
      <w:tr w:rsidR="002478FB" w:rsidRPr="002478FB" w:rsidTr="002478FB">
        <w:trPr>
          <w:trHeight w:val="1440"/>
        </w:trPr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Stream No.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Heat Capacity* Flow Rate              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Supply Temperature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Target Temperature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</w:tr>
      <w:tr w:rsidR="002478FB" w:rsidRPr="002478FB" w:rsidTr="002478FB">
        <w:trPr>
          <w:trHeight w:val="324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kW / K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2.1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180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40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150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40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60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180</w:t>
            </w:r>
          </w:p>
        </w:tc>
      </w:tr>
      <w:tr w:rsidR="002478FB" w:rsidRPr="002478FB" w:rsidTr="002478FB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2.6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478FB" w:rsidRPr="002478FB" w:rsidRDefault="002478FB" w:rsidP="002478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2478FB">
              <w:rPr>
                <w:rFonts w:ascii="Calibri" w:eastAsia="Times New Roman" w:hAnsi="Calibri" w:cs="Calibri"/>
                <w:color w:val="000000"/>
                <w:lang w:eastAsia="en-GB" w:bidi="ta-IN"/>
              </w:rPr>
              <w:t>130</w:t>
            </w:r>
          </w:p>
        </w:tc>
      </w:tr>
    </w:tbl>
    <w:p w:rsidR="002478FB" w:rsidRDefault="002478FB" w:rsidP="002478FB">
      <w:pPr>
        <w:tabs>
          <w:tab w:val="left" w:pos="3942"/>
        </w:tabs>
        <w:rPr>
          <w:lang w:val="en-US"/>
        </w:rPr>
      </w:pPr>
    </w:p>
    <w:p w:rsidR="002478FB" w:rsidRDefault="002478FB" w:rsidP="002478FB">
      <w:pPr>
        <w:tabs>
          <w:tab w:val="left" w:pos="3942"/>
        </w:tabs>
        <w:rPr>
          <w:rFonts w:cstheme="minorHAnsi"/>
          <w:lang w:val="en-US"/>
        </w:rPr>
      </w:pPr>
      <w:r>
        <w:rPr>
          <w:lang w:val="en-US"/>
        </w:rPr>
        <w:t>Since (</w:t>
      </w:r>
      <w:r>
        <w:rPr>
          <w:rFonts w:cstheme="minorHAnsi"/>
          <w:lang w:val="en-US"/>
        </w:rPr>
        <w:t>ΔT)</w:t>
      </w:r>
      <w:r>
        <w:rPr>
          <w:rFonts w:cstheme="minorHAnsi"/>
          <w:vertAlign w:val="subscript"/>
          <w:lang w:val="en-US"/>
        </w:rPr>
        <w:t>min</w:t>
      </w:r>
      <w:r>
        <w:rPr>
          <w:rFonts w:cstheme="minorHAnsi"/>
          <w:lang w:val="en-US"/>
        </w:rPr>
        <w:t xml:space="preserve"> = 9 degrees C (even roll number), we can shift the hot stream below by 9/2 = 4.5 degrees and the cold stream above by 4.5 degrees. This results in:</w:t>
      </w:r>
    </w:p>
    <w:p w:rsidR="002478FB" w:rsidRDefault="002478FB" w:rsidP="002478FB">
      <w:pPr>
        <w:tabs>
          <w:tab w:val="left" w:pos="3942"/>
        </w:tabs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Modified stream data: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859"/>
        <w:gridCol w:w="648"/>
        <w:gridCol w:w="1321"/>
        <w:gridCol w:w="1391"/>
        <w:gridCol w:w="1391"/>
      </w:tblGrid>
      <w:tr w:rsidR="008431CF" w:rsidRPr="008431CF" w:rsidTr="008431CF">
        <w:trPr>
          <w:trHeight w:val="1440"/>
        </w:trPr>
        <w:tc>
          <w:tcPr>
            <w:tcW w:w="7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Stream No.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Type</w:t>
            </w:r>
          </w:p>
        </w:tc>
        <w:tc>
          <w:tcPr>
            <w:tcW w:w="11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Heat Capacity* Flow Rate              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Supply Temperature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Target Temperature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 </w:t>
            </w:r>
          </w:p>
        </w:tc>
      </w:tr>
      <w:tr w:rsidR="008431CF" w:rsidRPr="008431CF" w:rsidTr="008431CF">
        <w:trPr>
          <w:trHeight w:val="324"/>
        </w:trPr>
        <w:tc>
          <w:tcPr>
            <w:tcW w:w="7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5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kW / K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vertAlign w:val="superscript"/>
                <w:lang w:eastAsia="en-GB" w:bidi="ta-IN"/>
              </w:rPr>
              <w:t>o</w:t>
            </w: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2.1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175.5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35.5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2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Hot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145.5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35.5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64.5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184.5</w:t>
            </w:r>
          </w:p>
        </w:tc>
      </w:tr>
      <w:tr w:rsidR="008431CF" w:rsidRPr="008431CF" w:rsidTr="008431CF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4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Cold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2.6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34.5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1CF" w:rsidRPr="008431CF" w:rsidRDefault="008431CF" w:rsidP="008431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 w:bidi="ta-IN"/>
              </w:rPr>
            </w:pPr>
            <w:r w:rsidRPr="008431CF">
              <w:rPr>
                <w:rFonts w:ascii="Calibri" w:eastAsia="Times New Roman" w:hAnsi="Calibri" w:cs="Calibri"/>
                <w:color w:val="000000"/>
                <w:lang w:eastAsia="en-GB" w:bidi="ta-IN"/>
              </w:rPr>
              <w:t>134.5</w:t>
            </w:r>
          </w:p>
        </w:tc>
      </w:tr>
    </w:tbl>
    <w:p w:rsidR="002478FB" w:rsidRDefault="002478FB" w:rsidP="002478FB">
      <w:pPr>
        <w:tabs>
          <w:tab w:val="left" w:pos="3942"/>
        </w:tabs>
        <w:rPr>
          <w:b/>
          <w:bCs/>
          <w:lang w:val="en-US"/>
        </w:rPr>
      </w:pPr>
    </w:p>
    <w:p w:rsidR="008431CF" w:rsidRDefault="008431CF" w:rsidP="008431CF">
      <w:pPr>
        <w:pStyle w:val="Heading1"/>
        <w:rPr>
          <w:lang w:val="en-US"/>
        </w:rPr>
      </w:pPr>
      <w:r>
        <w:rPr>
          <w:lang w:val="en-US"/>
        </w:rPr>
        <w:t>Part-1: Pinch-point, Q</w:t>
      </w:r>
      <w:r>
        <w:rPr>
          <w:vertAlign w:val="subscript"/>
          <w:lang w:val="en-US"/>
        </w:rPr>
        <w:t>c</w:t>
      </w:r>
      <w:r>
        <w:rPr>
          <w:lang w:val="en-US"/>
        </w:rPr>
        <w:t>, Q</w:t>
      </w:r>
      <w:r>
        <w:rPr>
          <w:vertAlign w:val="subscript"/>
          <w:lang w:val="en-US"/>
        </w:rPr>
        <w:t>H</w:t>
      </w:r>
      <w:r>
        <w:rPr>
          <w:lang w:val="en-US"/>
        </w:rPr>
        <w:t xml:space="preserve"> and composite curves</w:t>
      </w:r>
    </w:p>
    <w:p w:rsidR="008431CF" w:rsidRDefault="008431CF" w:rsidP="008431CF">
      <w:pPr>
        <w:rPr>
          <w:lang w:val="en-US"/>
        </w:rPr>
      </w:pPr>
    </w:p>
    <w:p w:rsidR="008431CF" w:rsidRPr="008431CF" w:rsidRDefault="008431CF" w:rsidP="008431CF">
      <w:pPr>
        <w:rPr>
          <w:lang w:val="en-US"/>
        </w:rPr>
      </w:pPr>
      <w:r>
        <w:rPr>
          <w:lang w:val="en-US"/>
        </w:rPr>
        <w:t>Using the problem table algorithm, one can arrive at the following table: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1"/>
        <w:gridCol w:w="604"/>
        <w:gridCol w:w="450"/>
        <w:gridCol w:w="630"/>
        <w:gridCol w:w="540"/>
        <w:gridCol w:w="1170"/>
        <w:gridCol w:w="1170"/>
        <w:gridCol w:w="1170"/>
        <w:gridCol w:w="1260"/>
        <w:gridCol w:w="1350"/>
      </w:tblGrid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/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2.1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4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8431CF" w:rsidRDefault="00BB1B1B">
            <w:r>
              <w:rPr>
                <w:rFonts w:cstheme="minorHAnsi"/>
              </w:rPr>
              <w:t>Σ</w:t>
            </w:r>
            <w:r w:rsidRPr="008431CF">
              <w:t xml:space="preserve"> </w:t>
            </w:r>
            <w:r w:rsidR="008431CF" w:rsidRPr="008431CF">
              <w:t>(FC</w:t>
            </w:r>
            <w:r w:rsidR="008431CF" w:rsidRPr="00BB1B1B">
              <w:rPr>
                <w:vertAlign w:val="subscript"/>
              </w:rPr>
              <w:t>p</w:t>
            </w:r>
            <w:r>
              <w:rPr>
                <w:vertAlign w:val="subscript"/>
              </w:rPr>
              <w:t xml:space="preserve">, </w:t>
            </w:r>
            <w:r w:rsidR="008431CF" w:rsidRPr="008431CF">
              <w:rPr>
                <w:vertAlign w:val="subscript"/>
              </w:rPr>
              <w:t>hot</w:t>
            </w:r>
            <w:r w:rsidR="008431CF" w:rsidRPr="008431CF">
              <w:t>)</w:t>
            </w:r>
          </w:p>
          <w:p w:rsidR="008431CF" w:rsidRPr="008431CF" w:rsidRDefault="008431CF">
            <w:r>
              <w:t>(in kW/C)</w:t>
            </w:r>
          </w:p>
        </w:tc>
        <w:tc>
          <w:tcPr>
            <w:tcW w:w="1170" w:type="dxa"/>
            <w:noWrap/>
            <w:hideMark/>
          </w:tcPr>
          <w:p w:rsidR="008431CF" w:rsidRDefault="00BB1B1B">
            <w:r>
              <w:rPr>
                <w:rFonts w:cstheme="minorHAnsi"/>
              </w:rPr>
              <w:t>Σ</w:t>
            </w:r>
            <w:r w:rsidR="008431CF">
              <w:t>(FC</w:t>
            </w:r>
            <w:r w:rsidR="008431CF" w:rsidRPr="00BB1B1B">
              <w:rPr>
                <w:vertAlign w:val="subscript"/>
              </w:rPr>
              <w:t>p</w:t>
            </w:r>
            <w:r>
              <w:rPr>
                <w:vertAlign w:val="subscript"/>
              </w:rPr>
              <w:t xml:space="preserve">, </w:t>
            </w:r>
            <w:r w:rsidR="008431CF" w:rsidRPr="008431CF">
              <w:rPr>
                <w:vertAlign w:val="subscript"/>
              </w:rPr>
              <w:t>cold</w:t>
            </w:r>
            <w:r w:rsidR="008431CF" w:rsidRPr="008431CF">
              <w:t>)</w:t>
            </w:r>
          </w:p>
          <w:p w:rsidR="008431CF" w:rsidRPr="008431CF" w:rsidRDefault="008431CF">
            <w:r>
              <w:t>(in kW/C)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BB1B1B">
            <w:r>
              <w:rPr>
                <w:rFonts w:cstheme="minorHAnsi"/>
              </w:rPr>
              <w:t>Δ</w:t>
            </w:r>
            <w:r w:rsidR="008431CF" w:rsidRPr="008431CF">
              <w:t>T</w:t>
            </w:r>
            <w:r w:rsidR="008431CF">
              <w:t xml:space="preserve"> (in C)</w:t>
            </w:r>
          </w:p>
        </w:tc>
        <w:tc>
          <w:tcPr>
            <w:tcW w:w="1260" w:type="dxa"/>
            <w:noWrap/>
            <w:hideMark/>
          </w:tcPr>
          <w:p w:rsidR="00091742" w:rsidRDefault="00BB1B1B">
            <w:r>
              <w:rPr>
                <w:rFonts w:cstheme="minorHAnsi"/>
              </w:rPr>
              <w:t>Δ</w:t>
            </w:r>
            <w:r w:rsidR="008431CF" w:rsidRPr="008431CF">
              <w:t>H</w:t>
            </w:r>
            <w:r w:rsidR="008431CF">
              <w:t xml:space="preserve"> </w:t>
            </w:r>
          </w:p>
          <w:p w:rsidR="008431CF" w:rsidRPr="008431CF" w:rsidRDefault="008431CF">
            <w:r>
              <w:t>(in kW)</w:t>
            </w:r>
          </w:p>
        </w:tc>
        <w:tc>
          <w:tcPr>
            <w:tcW w:w="1350" w:type="dxa"/>
            <w:noWrap/>
            <w:hideMark/>
          </w:tcPr>
          <w:p w:rsidR="008431CF" w:rsidRDefault="00A9650D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transfer</w:t>
            </w:r>
          </w:p>
          <w:p w:rsidR="00091742" w:rsidRPr="00A9650D" w:rsidRDefault="00091742">
            <w:pPr>
              <w:rPr>
                <w:vertAlign w:val="subscript"/>
              </w:rPr>
            </w:pPr>
            <w:r>
              <w:t>(in kW)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184.5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9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27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175.5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30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27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-27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145.5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6.1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3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11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-34.1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-54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134.5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6.1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5.6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70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-35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-19.9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lastRenderedPageBreak/>
              <w:t>64.5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6.1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29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-101.5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15.1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35.5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1</w:t>
            </w:r>
          </w:p>
        </w:tc>
        <w:tc>
          <w:tcPr>
            <w:tcW w:w="1260" w:type="dxa"/>
            <w:noWrap/>
            <w:hideMark/>
          </w:tcPr>
          <w:p w:rsidR="008431CF" w:rsidRPr="008431CF" w:rsidRDefault="008431CF" w:rsidP="008431CF">
            <w:r w:rsidRPr="008431CF">
              <w:t>2.6</w:t>
            </w:r>
          </w:p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116.6</w:t>
            </w:r>
          </w:p>
        </w:tc>
      </w:tr>
      <w:tr w:rsidR="00A9650D" w:rsidRPr="008431CF" w:rsidTr="00091742">
        <w:trPr>
          <w:trHeight w:val="288"/>
        </w:trPr>
        <w:tc>
          <w:tcPr>
            <w:tcW w:w="741" w:type="dxa"/>
            <w:noWrap/>
            <w:hideMark/>
          </w:tcPr>
          <w:p w:rsidR="008431CF" w:rsidRPr="008431CF" w:rsidRDefault="008431CF" w:rsidP="008431CF">
            <w:r w:rsidRPr="008431CF">
              <w:t>34.5</w:t>
            </w:r>
          </w:p>
        </w:tc>
        <w:tc>
          <w:tcPr>
            <w:tcW w:w="604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45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63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54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>
            <w:r w:rsidRPr="008431CF">
              <w:t>0</w:t>
            </w:r>
          </w:p>
        </w:tc>
        <w:tc>
          <w:tcPr>
            <w:tcW w:w="1170" w:type="dxa"/>
            <w:noWrap/>
            <w:hideMark/>
          </w:tcPr>
          <w:p w:rsidR="008431CF" w:rsidRPr="008431CF" w:rsidRDefault="008431CF" w:rsidP="008431CF"/>
        </w:tc>
        <w:tc>
          <w:tcPr>
            <w:tcW w:w="1260" w:type="dxa"/>
            <w:noWrap/>
            <w:hideMark/>
          </w:tcPr>
          <w:p w:rsidR="008431CF" w:rsidRPr="008431CF" w:rsidRDefault="008431CF"/>
        </w:tc>
        <w:tc>
          <w:tcPr>
            <w:tcW w:w="1350" w:type="dxa"/>
            <w:noWrap/>
            <w:hideMark/>
          </w:tcPr>
          <w:p w:rsidR="008431CF" w:rsidRPr="008431CF" w:rsidRDefault="008431CF" w:rsidP="008431CF">
            <w:r w:rsidRPr="008431CF">
              <w:t>114</w:t>
            </w:r>
          </w:p>
        </w:tc>
      </w:tr>
    </w:tbl>
    <w:p w:rsidR="008431CF" w:rsidRDefault="008431CF" w:rsidP="00BB1B1B">
      <w:pPr>
        <w:tabs>
          <w:tab w:val="left" w:pos="1892"/>
        </w:tabs>
        <w:rPr>
          <w:lang w:val="en-US"/>
        </w:rPr>
      </w:pPr>
    </w:p>
    <w:p w:rsidR="00BB1B1B" w:rsidRDefault="00BB1B1B" w:rsidP="00BB1B1B">
      <w:pPr>
        <w:tabs>
          <w:tab w:val="left" w:pos="1892"/>
        </w:tabs>
        <w:rPr>
          <w:lang w:val="en-US"/>
        </w:rPr>
      </w:pPr>
      <w:r>
        <w:rPr>
          <w:lang w:val="en-US"/>
        </w:rPr>
        <w:t xml:space="preserve">We can see the lowest </w:t>
      </w:r>
      <w:r w:rsidR="00296B28">
        <w:rPr>
          <w:lang w:val="en-US"/>
        </w:rPr>
        <w:t>q</w:t>
      </w:r>
      <w:r w:rsidR="00296B28">
        <w:rPr>
          <w:vertAlign w:val="subscript"/>
          <w:lang w:val="en-US"/>
        </w:rPr>
        <w:t>transfer</w:t>
      </w:r>
      <w:r w:rsidR="00296B28">
        <w:rPr>
          <w:lang w:val="en-US"/>
        </w:rPr>
        <w:t xml:space="preserve"> is -54 kW. So if we provide a heating of 54 kW, all heat transfers will be non-negative (and hence heat won’t flow from lower temperature to higher temperature).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776"/>
        <w:gridCol w:w="569"/>
        <w:gridCol w:w="540"/>
        <w:gridCol w:w="630"/>
        <w:gridCol w:w="630"/>
        <w:gridCol w:w="1170"/>
        <w:gridCol w:w="1260"/>
        <w:gridCol w:w="990"/>
        <w:gridCol w:w="1080"/>
        <w:gridCol w:w="1530"/>
      </w:tblGrid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</w:p>
        </w:tc>
        <w:tc>
          <w:tcPr>
            <w:tcW w:w="569" w:type="dxa"/>
            <w:noWrap/>
            <w:hideMark/>
          </w:tcPr>
          <w:p w:rsidR="006509AF" w:rsidRPr="008431CF" w:rsidRDefault="006509AF" w:rsidP="006509AF">
            <w:r w:rsidRPr="008431CF">
              <w:t>2.1</w:t>
            </w:r>
          </w:p>
        </w:tc>
        <w:tc>
          <w:tcPr>
            <w:tcW w:w="540" w:type="dxa"/>
            <w:noWrap/>
            <w:hideMark/>
          </w:tcPr>
          <w:p w:rsidR="006509AF" w:rsidRPr="008431CF" w:rsidRDefault="006509AF" w:rsidP="006509AF">
            <w:r w:rsidRPr="008431CF">
              <w:t>4</w:t>
            </w:r>
          </w:p>
        </w:tc>
        <w:tc>
          <w:tcPr>
            <w:tcW w:w="630" w:type="dxa"/>
            <w:noWrap/>
            <w:hideMark/>
          </w:tcPr>
          <w:p w:rsidR="006509AF" w:rsidRPr="008431CF" w:rsidRDefault="006509AF" w:rsidP="006509AF">
            <w:r w:rsidRPr="008431CF">
              <w:t>3</w:t>
            </w:r>
          </w:p>
        </w:tc>
        <w:tc>
          <w:tcPr>
            <w:tcW w:w="630" w:type="dxa"/>
            <w:noWrap/>
            <w:hideMark/>
          </w:tcPr>
          <w:p w:rsidR="006509AF" w:rsidRPr="008431CF" w:rsidRDefault="006509AF" w:rsidP="006509AF">
            <w:r w:rsidRPr="008431CF">
              <w:t>2.6</w:t>
            </w:r>
          </w:p>
        </w:tc>
        <w:tc>
          <w:tcPr>
            <w:tcW w:w="1170" w:type="dxa"/>
            <w:noWrap/>
            <w:hideMark/>
          </w:tcPr>
          <w:p w:rsidR="006509AF" w:rsidRDefault="006509AF" w:rsidP="006509AF">
            <w:r>
              <w:rPr>
                <w:rFonts w:cstheme="minorHAnsi"/>
              </w:rPr>
              <w:t>Σ</w:t>
            </w:r>
            <w:r w:rsidRPr="008431CF">
              <w:t xml:space="preserve"> (FC</w:t>
            </w:r>
            <w:r w:rsidRPr="00BB1B1B">
              <w:rPr>
                <w:vertAlign w:val="subscript"/>
              </w:rPr>
              <w:t>p</w:t>
            </w:r>
            <w:r>
              <w:rPr>
                <w:vertAlign w:val="subscript"/>
              </w:rPr>
              <w:t xml:space="preserve">, </w:t>
            </w:r>
            <w:r w:rsidRPr="008431CF">
              <w:rPr>
                <w:vertAlign w:val="subscript"/>
              </w:rPr>
              <w:t>hot</w:t>
            </w:r>
            <w:r w:rsidRPr="008431CF">
              <w:t>)</w:t>
            </w:r>
          </w:p>
          <w:p w:rsidR="006509AF" w:rsidRPr="008431CF" w:rsidRDefault="006509AF" w:rsidP="006509AF">
            <w:r>
              <w:t>(in kW/C)</w:t>
            </w:r>
          </w:p>
        </w:tc>
        <w:tc>
          <w:tcPr>
            <w:tcW w:w="1260" w:type="dxa"/>
            <w:noWrap/>
            <w:hideMark/>
          </w:tcPr>
          <w:p w:rsidR="006509AF" w:rsidRDefault="006509AF" w:rsidP="006509AF">
            <w:r>
              <w:rPr>
                <w:rFonts w:cstheme="minorHAnsi"/>
              </w:rPr>
              <w:t>Σ</w:t>
            </w:r>
            <w:r>
              <w:t>(FC</w:t>
            </w:r>
            <w:r w:rsidRPr="00BB1B1B">
              <w:rPr>
                <w:vertAlign w:val="subscript"/>
              </w:rPr>
              <w:t>p</w:t>
            </w:r>
            <w:r>
              <w:rPr>
                <w:vertAlign w:val="subscript"/>
              </w:rPr>
              <w:t xml:space="preserve">, </w:t>
            </w:r>
            <w:r w:rsidRPr="008431CF">
              <w:rPr>
                <w:vertAlign w:val="subscript"/>
              </w:rPr>
              <w:t>cold</w:t>
            </w:r>
            <w:r w:rsidRPr="008431CF">
              <w:t>)</w:t>
            </w:r>
          </w:p>
          <w:p w:rsidR="006509AF" w:rsidRPr="008431CF" w:rsidRDefault="006509AF" w:rsidP="006509AF">
            <w:r>
              <w:t>(in kW/C)</w:t>
            </w:r>
          </w:p>
        </w:tc>
        <w:tc>
          <w:tcPr>
            <w:tcW w:w="990" w:type="dxa"/>
            <w:noWrap/>
            <w:hideMark/>
          </w:tcPr>
          <w:p w:rsidR="001C5F70" w:rsidRDefault="006509AF" w:rsidP="006509AF">
            <w:r>
              <w:rPr>
                <w:rFonts w:cstheme="minorHAnsi"/>
              </w:rPr>
              <w:t>Δ</w:t>
            </w:r>
            <w:r w:rsidRPr="008431CF">
              <w:t>T</w:t>
            </w:r>
            <w:r>
              <w:t xml:space="preserve"> </w:t>
            </w:r>
          </w:p>
          <w:p w:rsidR="006509AF" w:rsidRPr="008431CF" w:rsidRDefault="006509AF" w:rsidP="006509AF">
            <w:r>
              <w:t>(in C)</w:t>
            </w:r>
          </w:p>
        </w:tc>
        <w:tc>
          <w:tcPr>
            <w:tcW w:w="1080" w:type="dxa"/>
            <w:noWrap/>
            <w:hideMark/>
          </w:tcPr>
          <w:p w:rsidR="001C5F70" w:rsidRDefault="006509AF" w:rsidP="006509AF">
            <w:r>
              <w:rPr>
                <w:rFonts w:cstheme="minorHAnsi"/>
              </w:rPr>
              <w:t>Δ</w:t>
            </w:r>
            <w:r w:rsidRPr="008431CF">
              <w:t>H</w:t>
            </w:r>
            <w:r>
              <w:t xml:space="preserve"> </w:t>
            </w:r>
          </w:p>
          <w:p w:rsidR="006509AF" w:rsidRPr="008431CF" w:rsidRDefault="006509AF" w:rsidP="001C5F70">
            <w:r>
              <w:t xml:space="preserve">(in </w:t>
            </w:r>
            <w:r w:rsidR="001C5F70">
              <w:t xml:space="preserve"> k</w:t>
            </w:r>
            <w:r>
              <w:t>W)</w:t>
            </w:r>
          </w:p>
        </w:tc>
        <w:tc>
          <w:tcPr>
            <w:tcW w:w="1530" w:type="dxa"/>
            <w:noWrap/>
            <w:hideMark/>
          </w:tcPr>
          <w:p w:rsidR="006509AF" w:rsidRPr="001C5F70" w:rsidRDefault="006509AF" w:rsidP="006509AF">
            <w:r>
              <w:t>q</w:t>
            </w:r>
            <w:r>
              <w:rPr>
                <w:vertAlign w:val="subscript"/>
              </w:rPr>
              <w:t>transfer</w:t>
            </w:r>
            <w:r w:rsidR="001C5F70">
              <w:t xml:space="preserve"> (in kW)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184.5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9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27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54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175.5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30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27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27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145.5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11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-34.1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134.5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5.6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70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-35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34.1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6.1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2.6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29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-101.5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69.1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35.5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2.6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</w:t>
            </w: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2.6</w:t>
            </w: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170.6</w:t>
            </w:r>
          </w:p>
        </w:tc>
      </w:tr>
      <w:tr w:rsidR="001C5F70" w:rsidRPr="006509AF" w:rsidTr="001C5F70">
        <w:trPr>
          <w:trHeight w:val="288"/>
        </w:trPr>
        <w:tc>
          <w:tcPr>
            <w:tcW w:w="776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34.5</w:t>
            </w:r>
          </w:p>
        </w:tc>
        <w:tc>
          <w:tcPr>
            <w:tcW w:w="569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54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6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17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126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0</w:t>
            </w:r>
          </w:p>
        </w:tc>
        <w:tc>
          <w:tcPr>
            <w:tcW w:w="99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</w:p>
        </w:tc>
        <w:tc>
          <w:tcPr>
            <w:tcW w:w="108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</w:p>
        </w:tc>
        <w:tc>
          <w:tcPr>
            <w:tcW w:w="1530" w:type="dxa"/>
            <w:noWrap/>
            <w:hideMark/>
          </w:tcPr>
          <w:p w:rsidR="006509AF" w:rsidRPr="006509AF" w:rsidRDefault="006509AF" w:rsidP="006509AF">
            <w:pPr>
              <w:tabs>
                <w:tab w:val="left" w:pos="1892"/>
              </w:tabs>
            </w:pPr>
            <w:r w:rsidRPr="006509AF">
              <w:t>168</w:t>
            </w:r>
          </w:p>
        </w:tc>
      </w:tr>
    </w:tbl>
    <w:p w:rsidR="006509AF" w:rsidRDefault="006509AF" w:rsidP="00BB1B1B">
      <w:pPr>
        <w:tabs>
          <w:tab w:val="left" w:pos="1892"/>
        </w:tabs>
        <w:rPr>
          <w:lang w:val="en-US"/>
        </w:rPr>
      </w:pPr>
    </w:p>
    <w:p w:rsidR="00351595" w:rsidRDefault="00351595" w:rsidP="00BB1B1B">
      <w:pPr>
        <w:tabs>
          <w:tab w:val="left" w:pos="1892"/>
        </w:tabs>
        <w:rPr>
          <w:lang w:val="en-US"/>
        </w:rPr>
      </w:pPr>
      <w:r>
        <w:rPr>
          <w:lang w:val="en-US"/>
        </w:rPr>
        <w:t>Hence from the above Problem Table we obtain the following:</w:t>
      </w:r>
    </w:p>
    <w:p w:rsidR="00351595" w:rsidRDefault="00351595" w:rsidP="00BB1B1B">
      <w:pPr>
        <w:tabs>
          <w:tab w:val="left" w:pos="1892"/>
        </w:tabs>
        <w:rPr>
          <w:lang w:val="en-US"/>
        </w:rPr>
      </w:pPr>
      <w:r>
        <w:rPr>
          <w:b/>
          <w:bCs/>
          <w:lang w:val="en-US"/>
        </w:rPr>
        <w:t>Pinch point:</w:t>
      </w:r>
      <w:r>
        <w:rPr>
          <w:lang w:val="en-US"/>
        </w:rPr>
        <w:t xml:space="preserve"> i) cold stream </w:t>
      </w:r>
      <w:r w:rsidR="00101896">
        <w:rPr>
          <w:lang w:val="en-US"/>
        </w:rPr>
        <w:t>pinch =</w:t>
      </w:r>
      <w:r>
        <w:rPr>
          <w:lang w:val="en-US"/>
        </w:rPr>
        <w:t xml:space="preserve"> </w:t>
      </w:r>
      <w:r w:rsidR="00B01950">
        <w:rPr>
          <w:lang w:val="en-US"/>
        </w:rPr>
        <w:t xml:space="preserve">145.5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– 4.5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= </w:t>
      </w:r>
      <w:r w:rsidR="00B01950" w:rsidRPr="00101896">
        <w:rPr>
          <w:b/>
          <w:bCs/>
          <w:lang w:val="en-US"/>
        </w:rPr>
        <w:t xml:space="preserve">141 </w:t>
      </w:r>
      <w:r w:rsidR="00B01950" w:rsidRPr="00101896">
        <w:rPr>
          <w:rFonts w:cstheme="minorHAnsi"/>
          <w:b/>
          <w:bCs/>
          <w:lang w:val="en-US"/>
        </w:rPr>
        <w:t>̊</w:t>
      </w:r>
      <w:r w:rsidR="00B01950" w:rsidRPr="00101896">
        <w:rPr>
          <w:b/>
          <w:bCs/>
          <w:lang w:val="en-US"/>
        </w:rPr>
        <w:t>C</w:t>
      </w:r>
    </w:p>
    <w:p w:rsidR="00351595" w:rsidRDefault="00351595" w:rsidP="00BB1B1B">
      <w:pPr>
        <w:tabs>
          <w:tab w:val="left" w:pos="1892"/>
        </w:tabs>
        <w:rPr>
          <w:lang w:val="en-US"/>
        </w:rPr>
      </w:pPr>
      <w:r>
        <w:rPr>
          <w:lang w:val="en-US"/>
        </w:rPr>
        <w:t xml:space="preserve">                      ii) hot stream </w:t>
      </w:r>
      <w:r w:rsidR="00101896">
        <w:rPr>
          <w:lang w:val="en-US"/>
        </w:rPr>
        <w:t xml:space="preserve">pinch </w:t>
      </w:r>
      <w:r>
        <w:rPr>
          <w:lang w:val="en-US"/>
        </w:rPr>
        <w:t xml:space="preserve">= </w:t>
      </w:r>
      <w:r w:rsidR="00B01950">
        <w:rPr>
          <w:lang w:val="en-US"/>
        </w:rPr>
        <w:t xml:space="preserve">145.5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+ 4.5 </w:t>
      </w:r>
      <w:r w:rsidR="00B01950">
        <w:rPr>
          <w:rFonts w:cstheme="minorHAnsi"/>
          <w:lang w:val="en-US"/>
        </w:rPr>
        <w:t>̊</w:t>
      </w:r>
      <w:r w:rsidR="00B01950">
        <w:rPr>
          <w:lang w:val="en-US"/>
        </w:rPr>
        <w:t xml:space="preserve">C = </w:t>
      </w:r>
      <w:r w:rsidR="00B01950" w:rsidRPr="00101896">
        <w:rPr>
          <w:b/>
          <w:bCs/>
          <w:lang w:val="en-US"/>
        </w:rPr>
        <w:t xml:space="preserve">150 </w:t>
      </w:r>
      <w:r w:rsidR="00B01950" w:rsidRPr="00101896">
        <w:rPr>
          <w:rFonts w:cstheme="minorHAnsi"/>
          <w:b/>
          <w:bCs/>
          <w:lang w:val="en-US"/>
        </w:rPr>
        <w:t>̊</w:t>
      </w:r>
      <w:r w:rsidR="00B01950" w:rsidRPr="00101896">
        <w:rPr>
          <w:b/>
          <w:bCs/>
          <w:lang w:val="en-US"/>
        </w:rPr>
        <w:t>C</w:t>
      </w:r>
    </w:p>
    <w:p w:rsidR="00351595" w:rsidRDefault="00351595" w:rsidP="00BB1B1B">
      <w:pPr>
        <w:tabs>
          <w:tab w:val="left" w:pos="1892"/>
        </w:tabs>
        <w:rPr>
          <w:b/>
          <w:bCs/>
          <w:lang w:val="en-US"/>
        </w:rPr>
      </w:pPr>
      <w:r>
        <w:rPr>
          <w:lang w:val="en-US"/>
        </w:rPr>
        <w:t xml:space="preserve">Heating utility required, </w:t>
      </w:r>
      <w:r>
        <w:rPr>
          <w:b/>
          <w:bCs/>
          <w:lang w:val="en-US"/>
        </w:rPr>
        <w:t>Q</w:t>
      </w:r>
      <w:r>
        <w:rPr>
          <w:b/>
          <w:bCs/>
          <w:vertAlign w:val="subscript"/>
          <w:lang w:val="en-US"/>
        </w:rPr>
        <w:t>h</w:t>
      </w:r>
      <w:r>
        <w:rPr>
          <w:b/>
          <w:bCs/>
          <w:lang w:val="en-US"/>
        </w:rPr>
        <w:t xml:space="preserve"> </w:t>
      </w:r>
      <w:r w:rsidRPr="00351595">
        <w:rPr>
          <w:lang w:val="en-US"/>
        </w:rPr>
        <w:t>=</w:t>
      </w:r>
      <w:r>
        <w:rPr>
          <w:b/>
          <w:bCs/>
          <w:lang w:val="en-US"/>
        </w:rPr>
        <w:t xml:space="preserve"> 54 kW</w:t>
      </w:r>
    </w:p>
    <w:p w:rsidR="00351595" w:rsidRDefault="00351595" w:rsidP="00BB1B1B">
      <w:pPr>
        <w:tabs>
          <w:tab w:val="left" w:pos="1892"/>
        </w:tabs>
        <w:rPr>
          <w:b/>
          <w:bCs/>
          <w:lang w:val="en-US"/>
        </w:rPr>
      </w:pPr>
      <w:r w:rsidRPr="00351595">
        <w:rPr>
          <w:lang w:val="en-US"/>
        </w:rPr>
        <w:t>Cool</w:t>
      </w:r>
      <w:r>
        <w:rPr>
          <w:lang w:val="en-US"/>
        </w:rPr>
        <w:t xml:space="preserve">ing utility required, </w:t>
      </w:r>
      <w:r>
        <w:rPr>
          <w:b/>
          <w:bCs/>
          <w:lang w:val="en-US"/>
        </w:rPr>
        <w:t>Q</w:t>
      </w:r>
      <w:r>
        <w:rPr>
          <w:b/>
          <w:bCs/>
          <w:vertAlign w:val="subscript"/>
          <w:lang w:val="en-US"/>
        </w:rPr>
        <w:t>c</w:t>
      </w:r>
      <w:r>
        <w:rPr>
          <w:b/>
          <w:bCs/>
          <w:lang w:val="en-US"/>
        </w:rPr>
        <w:t xml:space="preserve"> </w:t>
      </w:r>
      <w:r w:rsidRPr="00351595">
        <w:rPr>
          <w:lang w:val="en-US"/>
        </w:rPr>
        <w:t>=</w:t>
      </w:r>
      <w:r>
        <w:rPr>
          <w:b/>
          <w:bCs/>
          <w:lang w:val="en-US"/>
        </w:rPr>
        <w:t xml:space="preserve"> 168 kW </w:t>
      </w:r>
    </w:p>
    <w:p w:rsidR="003D1A1C" w:rsidRDefault="001B5C1D" w:rsidP="00BB1B1B">
      <w:pPr>
        <w:tabs>
          <w:tab w:val="left" w:pos="1892"/>
        </w:tabs>
        <w:rPr>
          <w:b/>
          <w:bCs/>
          <w:lang w:val="en-US"/>
        </w:rPr>
      </w:pPr>
      <w:r w:rsidRPr="001B5C1D">
        <w:rPr>
          <w:b/>
          <w:bCs/>
          <w:noProof/>
          <w:lang w:eastAsia="en-GB" w:bidi="ta-IN"/>
        </w:rPr>
        <w:drawing>
          <wp:inline distT="0" distB="0" distL="0" distR="0" wp14:anchorId="690A2C77" wp14:editId="2376264F">
            <wp:extent cx="5731510" cy="2990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18" w:rsidRDefault="00630D9C" w:rsidP="00BB1B1B">
      <w:pPr>
        <w:tabs>
          <w:tab w:val="left" w:pos="1892"/>
        </w:tabs>
        <w:rPr>
          <w:lang w:val="en-US"/>
        </w:rPr>
      </w:pPr>
      <w:r>
        <w:rPr>
          <w:b/>
          <w:bCs/>
          <w:lang w:val="en-US"/>
        </w:rPr>
        <w:t>Plot 1</w:t>
      </w:r>
      <w:r w:rsidR="006E6118">
        <w:rPr>
          <w:b/>
          <w:bCs/>
          <w:lang w:val="en-US"/>
        </w:rPr>
        <w:t>: Composite curve</w:t>
      </w:r>
      <w:r w:rsidR="001B5C1D">
        <w:rPr>
          <w:b/>
          <w:bCs/>
          <w:lang w:val="en-US"/>
        </w:rPr>
        <w:t xml:space="preserve">s. </w:t>
      </w:r>
      <w:r w:rsidR="001B5C1D">
        <w:rPr>
          <w:lang w:val="en-US"/>
        </w:rPr>
        <w:t>Red: hot curve; blue: cold curve</w:t>
      </w:r>
    </w:p>
    <w:p w:rsidR="00326651" w:rsidRDefault="00326651" w:rsidP="00BB1B1B">
      <w:pPr>
        <w:tabs>
          <w:tab w:val="left" w:pos="1892"/>
        </w:tabs>
        <w:rPr>
          <w:noProof/>
          <w:lang w:eastAsia="en-GB" w:bidi="ta-IN"/>
        </w:rPr>
      </w:pPr>
    </w:p>
    <w:p w:rsidR="00B21D3C" w:rsidRDefault="00596AF2" w:rsidP="00B21D3C">
      <w:pPr>
        <w:rPr>
          <w:lang w:val="en-US"/>
        </w:rPr>
      </w:pPr>
      <w:r>
        <w:rPr>
          <w:noProof/>
          <w:lang w:eastAsia="en-GB" w:bidi="ta-IN"/>
        </w:rPr>
        <w:lastRenderedPageBreak/>
        <w:drawing>
          <wp:inline distT="0" distB="0" distL="0" distR="0">
            <wp:extent cx="5731510" cy="2956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s_comp_curv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4C" w:rsidRDefault="0082314C" w:rsidP="00B21D3C">
      <w:pPr>
        <w:rPr>
          <w:lang w:val="en-US"/>
        </w:rPr>
      </w:pPr>
      <w:r>
        <w:rPr>
          <w:b/>
          <w:bCs/>
          <w:lang w:val="en-US"/>
        </w:rPr>
        <w:t xml:space="preserve">Plot 2: </w:t>
      </w:r>
      <w:r>
        <w:rPr>
          <w:lang w:val="en-US"/>
        </w:rPr>
        <w:t xml:space="preserve">Showing different </w:t>
      </w:r>
      <w:r w:rsidR="00A93E03">
        <w:rPr>
          <w:lang w:val="en-US"/>
        </w:rPr>
        <w:t>segments of the heat exchanger network</w:t>
      </w:r>
      <w:r w:rsidR="00A82FB5">
        <w:rPr>
          <w:lang w:val="en-US"/>
        </w:rPr>
        <w:t xml:space="preserve"> used for Spaghetti Design</w:t>
      </w:r>
    </w:p>
    <w:p w:rsidR="00630D9C" w:rsidRDefault="00630D9C" w:rsidP="00630D9C">
      <w:pPr>
        <w:rPr>
          <w:b/>
          <w:bCs/>
          <w:lang w:val="en-US"/>
        </w:rPr>
      </w:pPr>
      <w:r>
        <w:rPr>
          <w:b/>
          <w:bCs/>
          <w:lang w:val="en-US"/>
        </w:rPr>
        <w:t>[Excerpts over]</w:t>
      </w:r>
    </w:p>
    <w:p w:rsidR="00630D9C" w:rsidRPr="0082314C" w:rsidRDefault="00630D9C" w:rsidP="00B21D3C">
      <w:pPr>
        <w:rPr>
          <w:lang w:val="en-US"/>
        </w:rPr>
      </w:pPr>
    </w:p>
    <w:p w:rsidR="008B1301" w:rsidRDefault="008B1301" w:rsidP="00BB1B1B">
      <w:pPr>
        <w:tabs>
          <w:tab w:val="left" w:pos="1892"/>
        </w:tabs>
        <w:rPr>
          <w:lang w:val="en-US"/>
        </w:rPr>
      </w:pPr>
    </w:p>
    <w:p w:rsidR="001B5C1D" w:rsidRPr="001B5C1D" w:rsidRDefault="001B5C1D" w:rsidP="00BB1B1B">
      <w:pPr>
        <w:tabs>
          <w:tab w:val="left" w:pos="1892"/>
        </w:tabs>
        <w:rPr>
          <w:lang w:val="en-US"/>
        </w:rPr>
      </w:pPr>
    </w:p>
    <w:p w:rsidR="006E6118" w:rsidRPr="00351595" w:rsidRDefault="006E6118" w:rsidP="00BB1B1B">
      <w:pPr>
        <w:tabs>
          <w:tab w:val="left" w:pos="1892"/>
        </w:tabs>
        <w:rPr>
          <w:b/>
          <w:bCs/>
          <w:lang w:val="en-US"/>
        </w:rPr>
      </w:pPr>
    </w:p>
    <w:sectPr w:rsidR="006E6118" w:rsidRPr="003515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96E" w:rsidRDefault="00B1396E" w:rsidP="007A4901">
      <w:pPr>
        <w:spacing w:after="0" w:line="240" w:lineRule="auto"/>
      </w:pPr>
      <w:r>
        <w:separator/>
      </w:r>
    </w:p>
  </w:endnote>
  <w:endnote w:type="continuationSeparator" w:id="0">
    <w:p w:rsidR="00B1396E" w:rsidRDefault="00B1396E" w:rsidP="007A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96E" w:rsidRDefault="00B1396E" w:rsidP="007A4901">
      <w:pPr>
        <w:spacing w:after="0" w:line="240" w:lineRule="auto"/>
      </w:pPr>
      <w:r>
        <w:separator/>
      </w:r>
    </w:p>
  </w:footnote>
  <w:footnote w:type="continuationSeparator" w:id="0">
    <w:p w:rsidR="00B1396E" w:rsidRDefault="00B1396E" w:rsidP="007A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01" w:rsidRDefault="007A4901" w:rsidP="007A4901">
    <w:pPr>
      <w:pStyle w:val="Header"/>
      <w:jc w:val="right"/>
      <w:rPr>
        <w:lang w:val="en-US"/>
      </w:rPr>
    </w:pPr>
    <w:r>
      <w:rPr>
        <w:lang w:val="en-US"/>
      </w:rPr>
      <w:t>BY S.VISHAL</w:t>
    </w:r>
  </w:p>
  <w:p w:rsidR="007A4901" w:rsidRPr="007A4901" w:rsidRDefault="007A4901" w:rsidP="007A4901">
    <w:pPr>
      <w:pStyle w:val="Header"/>
      <w:jc w:val="right"/>
      <w:rPr>
        <w:lang w:val="en-US"/>
      </w:rPr>
    </w:pPr>
    <w:r>
      <w:rPr>
        <w:lang w:val="en-US"/>
      </w:rPr>
      <w:t>CH18B020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70"/>
    <w:rsid w:val="00036E70"/>
    <w:rsid w:val="00091742"/>
    <w:rsid w:val="00100173"/>
    <w:rsid w:val="00101896"/>
    <w:rsid w:val="001B5C1D"/>
    <w:rsid w:val="001C5F70"/>
    <w:rsid w:val="002478FB"/>
    <w:rsid w:val="00284214"/>
    <w:rsid w:val="00296B28"/>
    <w:rsid w:val="002A634E"/>
    <w:rsid w:val="00326651"/>
    <w:rsid w:val="00351595"/>
    <w:rsid w:val="003D1A1C"/>
    <w:rsid w:val="00596AF2"/>
    <w:rsid w:val="00630D9C"/>
    <w:rsid w:val="006509AF"/>
    <w:rsid w:val="006E6118"/>
    <w:rsid w:val="007A4901"/>
    <w:rsid w:val="00814D89"/>
    <w:rsid w:val="0082314C"/>
    <w:rsid w:val="00837F67"/>
    <w:rsid w:val="008431CF"/>
    <w:rsid w:val="008B1301"/>
    <w:rsid w:val="009C5535"/>
    <w:rsid w:val="00A82FB5"/>
    <w:rsid w:val="00A93E03"/>
    <w:rsid w:val="00A9650D"/>
    <w:rsid w:val="00B01950"/>
    <w:rsid w:val="00B1396E"/>
    <w:rsid w:val="00B21D3C"/>
    <w:rsid w:val="00BB1B1B"/>
    <w:rsid w:val="00E2377A"/>
    <w:rsid w:val="00F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3708D-6883-4098-B4E5-29A91EA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01"/>
  </w:style>
  <w:style w:type="paragraph" w:styleId="Footer">
    <w:name w:val="footer"/>
    <w:basedOn w:val="Normal"/>
    <w:link w:val="FooterChar"/>
    <w:uiPriority w:val="99"/>
    <w:unhideWhenUsed/>
    <w:rsid w:val="007A4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01"/>
  </w:style>
  <w:style w:type="paragraph" w:styleId="Title">
    <w:name w:val="Title"/>
    <w:basedOn w:val="Normal"/>
    <w:next w:val="Normal"/>
    <w:link w:val="TitleChar"/>
    <w:uiPriority w:val="10"/>
    <w:qFormat/>
    <w:rsid w:val="007A4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3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25</cp:revision>
  <cp:lastPrinted>2021-10-23T15:45:00Z</cp:lastPrinted>
  <dcterms:created xsi:type="dcterms:W3CDTF">2021-09-13T09:52:00Z</dcterms:created>
  <dcterms:modified xsi:type="dcterms:W3CDTF">2021-10-23T15:45:00Z</dcterms:modified>
</cp:coreProperties>
</file>