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PoTSurveyAnalysis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Walter</w:t>
      </w:r>
    </w:p>
    <w:p>
      <w:pPr>
        <w:pStyle w:val="Date"/>
      </w:pPr>
      <w:r>
        <w:t xml:space="preserve">3/3/2021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currently has 2 parts.</w:t>
      </w:r>
    </w:p>
    <w:p>
      <w:pPr>
        <w:pStyle w:val="Compact"/>
        <w:numPr>
          <w:numId w:val="1001"/>
          <w:ilvl w:val="0"/>
        </w:numPr>
      </w:pPr>
      <w:r>
        <w:t xml:space="preserve">Year of hire by quarter and then by current rank.</w:t>
      </w:r>
    </w:p>
    <w:p>
      <w:pPr>
        <w:pStyle w:val="Compact"/>
        <w:numPr>
          <w:numId w:val="1001"/>
          <w:ilvl w:val="0"/>
        </w:numPr>
      </w:pPr>
      <w:r>
        <w:t xml:space="preserve">Distribution of Actual, Preferred and Expected Workload by Activity</w:t>
      </w:r>
    </w:p>
    <w:p>
      <w:pPr>
        <w:pStyle w:val="Heading2"/>
      </w:pPr>
      <w:bookmarkStart w:id="21" w:name="hire-year-data"/>
      <w:r>
        <w:t xml:space="preserve">Hire Year Data</w:t>
      </w:r>
      <w:bookmarkEnd w:id="21"/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Hire_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Hire_Ye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orkload-distribution-data"/>
      <w:r>
        <w:t xml:space="preserve">Workload Distribution Data</w:t>
      </w:r>
      <w:bookmarkEnd w:id="24"/>
    </w:p>
    <w:p>
      <w:pPr>
        <w:pStyle w:val="FirstParagraph"/>
      </w:pPr>
      <w:r>
        <w:t xml:space="preserve">…</w:t>
      </w:r>
      <w:r>
        <w:t xml:space="preserve"> </w:t>
      </w:r>
      <w:r>
        <w:t xml:space="preserve"># Plots</w:t>
      </w:r>
      <w:r>
        <w:t xml:space="preserve"> 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ShowWorkMeans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"1==1"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"All PoT (Count = 83)"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"Workload Distribution: Expected, Desired, Actual"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All%20P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ShowWorkMeans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'Q1.3_2&gt;="2015"'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greater than 2015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"PoT Hired 2015 and Later (Count = 50)"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"Workload Distribution: Expected, Desired, Actual"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ShowWorkMeans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'Q1.3_2&lt;"2015"'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Less than 2015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"PoT Hired Before 2015 (Count = 33)"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"Workload Distribution: Expected, Desired, Actual"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ShowWorkMeans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'Q1.2=="Assistant"'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Assistant PoTs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"Assistant PoTs (Count = 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"Workload Distribution: Expected, Desired, Actual"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ShowWorkMeans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'Q1.2=="Full"|Q1.2=="Associate"'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Full and Associate PoTs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"Associate and Full PoTs (Count = 52)"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"Workload Distribution: Expected, Desired, Actual"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TSurvey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PoTSurveyAnalysis</dc:title>
  <dc:creator>Mark Walter</dc:creator>
  <cp:keywords/>
  <dcterms:created xsi:type="dcterms:W3CDTF">2021-03-04T06:52:42Z</dcterms:created>
  <dcterms:modified xsi:type="dcterms:W3CDTF">2021-03-04T06:52:42Z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