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outlineLvl w:val="0"/>
        <w:rPr>
          <w:rFonts w:ascii="方正小标宋简体" w:hAnsi="方正小标宋_GBK" w:eastAsia="方正小标宋简体" w:cs="方正小标宋_GBK"/>
          <w:sz w:val="44"/>
          <w:szCs w:val="44"/>
        </w:rPr>
      </w:pPr>
      <w:bookmarkStart w:id="0" w:name="_GoBack"/>
      <w:r>
        <w:rPr>
          <w:rFonts w:hint="eastAsia" w:ascii="方正小标宋简体" w:hAnsi="方正小标宋_GBK" w:eastAsia="方正小标宋简体" w:cs="方正小标宋_GBK"/>
          <w:sz w:val="44"/>
          <w:szCs w:val="44"/>
        </w:rPr>
        <w:t>提交材料及要求</w:t>
      </w:r>
    </w:p>
    <w:bookmarkEnd w:id="0"/>
    <w:p>
      <w:pPr>
        <w:pStyle w:val="2"/>
      </w:pPr>
    </w:p>
    <w:p>
      <w:pPr>
        <w:spacing w:line="600" w:lineRule="exact"/>
        <w:ind w:firstLine="640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一、提交参赛材料</w:t>
      </w:r>
    </w:p>
    <w:p>
      <w:pPr>
        <w:spacing w:line="60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各</w:t>
      </w:r>
      <w:r>
        <w:rPr>
          <w:rFonts w:hint="eastAsia" w:eastAsia="仿宋_GB2312"/>
          <w:sz w:val="32"/>
          <w:szCs w:val="32"/>
        </w:rPr>
        <w:t>参赛队队长</w:t>
      </w:r>
      <w:r>
        <w:rPr>
          <w:rFonts w:eastAsia="仿宋_GB2312"/>
          <w:sz w:val="32"/>
          <w:szCs w:val="32"/>
        </w:rPr>
        <w:t>于</w:t>
      </w:r>
      <w:r>
        <w:rPr>
          <w:rFonts w:hint="eastAsia" w:ascii="仿宋_GB2312"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>
        <w:rPr>
          <w:rFonts w:hint="eastAsia" w:ascii="仿宋_GB2312" w:eastAsia="仿宋_GB2312"/>
          <w:sz w:val="32"/>
          <w:szCs w:val="32"/>
        </w:rPr>
        <w:t>15</w:t>
      </w:r>
      <w:r>
        <w:rPr>
          <w:rFonts w:eastAsia="仿宋_GB2312"/>
          <w:sz w:val="32"/>
          <w:szCs w:val="32"/>
        </w:rPr>
        <w:t>日</w:t>
      </w:r>
      <w:r>
        <w:rPr>
          <w:rFonts w:hint="eastAsia" w:ascii="仿宋_GB2312" w:hAnsi="仿宋_GB2312" w:eastAsia="仿宋_GB2312" w:cs="仿宋_GB2312"/>
          <w:sz w:val="32"/>
          <w:szCs w:val="32"/>
        </w:rPr>
        <w:t>18</w:t>
      </w:r>
      <w:r>
        <w:rPr>
          <w:rFonts w:hint="eastAsia" w:ascii="仿宋_GB2312" w:hAnsi="仿宋_GB2312" w:eastAsia="仿宋_GB2312" w:cs="仿宋_GB2312"/>
          <w:sz w:val="32"/>
          <w:szCs w:val="32"/>
          <w:lang w:val="en"/>
        </w:rPr>
        <w:t>:</w:t>
      </w:r>
      <w:r>
        <w:rPr>
          <w:rFonts w:hint="eastAsia" w:ascii="仿宋_GB2312" w:hAnsi="仿宋_GB2312" w:eastAsia="仿宋_GB2312" w:cs="仿宋_GB2312"/>
          <w:sz w:val="32"/>
          <w:szCs w:val="32"/>
        </w:rPr>
        <w:t>00</w:t>
      </w:r>
      <w:r>
        <w:rPr>
          <w:rFonts w:eastAsia="仿宋_GB2312"/>
          <w:sz w:val="32"/>
          <w:szCs w:val="32"/>
        </w:rPr>
        <w:t>前通过大赛</w:t>
      </w:r>
      <w:r>
        <w:rPr>
          <w:rFonts w:hint="eastAsia" w:eastAsia="仿宋_GB2312"/>
          <w:sz w:val="32"/>
          <w:szCs w:val="32"/>
        </w:rPr>
        <w:t>平台</w:t>
      </w:r>
      <w:r>
        <w:rPr>
          <w:rFonts w:eastAsia="仿宋_GB2312"/>
          <w:sz w:val="32"/>
          <w:szCs w:val="32"/>
        </w:rPr>
        <w:t>上传参赛</w:t>
      </w:r>
      <w:r>
        <w:rPr>
          <w:rFonts w:hint="eastAsia" w:eastAsia="仿宋_GB2312"/>
          <w:sz w:val="32"/>
          <w:szCs w:val="32"/>
        </w:rPr>
        <w:t>材料</w:t>
      </w:r>
      <w:r>
        <w:rPr>
          <w:rFonts w:eastAsia="仿宋_GB2312"/>
          <w:sz w:val="32"/>
          <w:szCs w:val="32"/>
        </w:rPr>
        <w:t>。</w:t>
      </w:r>
      <w:r>
        <w:rPr>
          <w:rFonts w:hint="eastAsia" w:eastAsia="仿宋_GB2312"/>
          <w:sz w:val="32"/>
          <w:szCs w:val="32"/>
        </w:rPr>
        <w:t>包括：</w:t>
      </w:r>
      <w:r>
        <w:rPr>
          <w:rFonts w:hint="eastAsia" w:eastAsia="仿宋_GB2312"/>
          <w:b/>
          <w:bCs/>
          <w:sz w:val="32"/>
          <w:szCs w:val="32"/>
        </w:rPr>
        <w:t>填报</w:t>
      </w:r>
      <w:r>
        <w:rPr>
          <w:rFonts w:hint="eastAsia" w:eastAsia="仿宋_GB2312"/>
          <w:sz w:val="32"/>
          <w:szCs w:val="32"/>
        </w:rPr>
        <w:t>论文题目、指导老师信息；</w:t>
      </w:r>
      <w:r>
        <w:rPr>
          <w:rFonts w:hint="eastAsia" w:eastAsia="仿宋_GB2312"/>
          <w:b/>
          <w:bCs/>
          <w:sz w:val="32"/>
          <w:szCs w:val="32"/>
        </w:rPr>
        <w:t>上传</w:t>
      </w:r>
      <w:r>
        <w:rPr>
          <w:rFonts w:eastAsia="仿宋_GB2312"/>
          <w:sz w:val="32"/>
          <w:szCs w:val="32"/>
        </w:rPr>
        <w:t>论文全文、</w:t>
      </w:r>
      <w:r>
        <w:rPr>
          <w:rFonts w:hint="eastAsia" w:eastAsia="仿宋_GB2312"/>
          <w:sz w:val="32"/>
          <w:szCs w:val="32"/>
        </w:rPr>
        <w:t>知网</w:t>
      </w:r>
      <w:r>
        <w:rPr>
          <w:rFonts w:eastAsia="仿宋_GB2312"/>
          <w:sz w:val="32"/>
          <w:szCs w:val="32"/>
        </w:rPr>
        <w:t>查重报告、</w:t>
      </w:r>
      <w:r>
        <w:rPr>
          <w:rFonts w:hint="eastAsia" w:eastAsia="仿宋_GB2312"/>
          <w:sz w:val="32"/>
          <w:szCs w:val="32"/>
        </w:rPr>
        <w:t>数据及</w:t>
      </w:r>
      <w:r>
        <w:rPr>
          <w:rFonts w:eastAsia="仿宋_GB2312"/>
          <w:sz w:val="32"/>
          <w:szCs w:val="32"/>
        </w:rPr>
        <w:t>其他参赛材料</w:t>
      </w:r>
      <w:r>
        <w:rPr>
          <w:rFonts w:hint="eastAsia" w:eastAsia="仿宋_GB2312"/>
          <w:sz w:val="32"/>
          <w:szCs w:val="32"/>
        </w:rPr>
        <w:t>、</w:t>
      </w:r>
      <w:r>
        <w:rPr>
          <w:rFonts w:eastAsia="仿宋_GB2312"/>
          <w:sz w:val="32"/>
          <w:szCs w:val="32"/>
        </w:rPr>
        <w:t>承诺书。</w:t>
      </w:r>
    </w:p>
    <w:p>
      <w:pPr>
        <w:pStyle w:val="2"/>
        <w:ind w:firstLine="643"/>
      </w:pPr>
      <w:r>
        <w:rPr>
          <w:rFonts w:hint="eastAsia"/>
          <w:b/>
          <w:bCs/>
          <w:color w:val="FF0000"/>
          <w:szCs w:val="32"/>
          <w:u w:val="single"/>
        </w:rPr>
        <w:t>各院校负责人</w:t>
      </w:r>
      <w:r>
        <w:rPr>
          <w:rFonts w:hint="eastAsia"/>
          <w:color w:val="FF0000"/>
          <w:szCs w:val="32"/>
          <w:u w:val="single"/>
        </w:rPr>
        <w:t>须对参赛队员信息、队员顺序、指导老师信息、提交的各项参赛材料等进行审核，系统关闭后即进入省赛阶段，队员信息将无法修改。</w:t>
      </w:r>
    </w:p>
    <w:p>
      <w:pPr>
        <w:spacing w:line="60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  <w:u w:val="single"/>
        </w:rPr>
        <w:t>为避免论文提交截止日集中提交而造成的网络拥堵，请各参赛队注意合理安排时间，提前进行提交。</w:t>
      </w:r>
    </w:p>
    <w:p>
      <w:pPr>
        <w:spacing w:line="600" w:lineRule="exact"/>
        <w:ind w:firstLine="640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（一）各参赛队需填报论文题目、指导老师信息。</w:t>
      </w:r>
    </w:p>
    <w:p>
      <w:pPr>
        <w:spacing w:line="600" w:lineRule="exact"/>
        <w:ind w:firstLine="640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论文题目中不得包含队员所在学校名称、队员姓名；指导老师信息为填写指导老师姓名、学校（含院系）、职务、手机号码。指导老师信息为非必填项。</w:t>
      </w:r>
    </w:p>
    <w:p>
      <w:pPr>
        <w:spacing w:line="600" w:lineRule="exact"/>
        <w:ind w:firstLine="640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（二）上传论文。</w:t>
      </w:r>
    </w:p>
    <w:p>
      <w:pPr>
        <w:spacing w:line="600" w:lineRule="exact"/>
        <w:ind w:firstLine="640"/>
        <w:rPr>
          <w:rFonts w:eastAsia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需分别提供Word完整版和PDF匿名版。</w:t>
      </w:r>
      <w:r>
        <w:rPr>
          <w:rFonts w:hint="eastAsia" w:ascii="仿宋_GB2312" w:eastAsia="仿宋_GB2312"/>
          <w:b/>
          <w:bCs/>
          <w:sz w:val="32"/>
          <w:szCs w:val="32"/>
        </w:rPr>
        <w:t>Word</w:t>
      </w:r>
      <w:r>
        <w:rPr>
          <w:rFonts w:eastAsia="仿宋_GB2312"/>
          <w:b/>
          <w:bCs/>
          <w:sz w:val="32"/>
          <w:szCs w:val="32"/>
        </w:rPr>
        <w:t>完整版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包括：封面页、摘要与关键词、章节目录、表格与插图清单、论文正文、参考文献、附录、致谢等共八个部分。</w:t>
      </w:r>
      <w:r>
        <w:rPr>
          <w:rFonts w:hint="eastAsia" w:ascii="仿宋_GB2312" w:eastAsia="仿宋_GB2312"/>
          <w:b/>
          <w:bCs/>
          <w:sz w:val="32"/>
          <w:szCs w:val="32"/>
        </w:rPr>
        <w:t>PDF</w:t>
      </w:r>
      <w:r>
        <w:rPr>
          <w:rFonts w:eastAsia="仿宋_GB2312"/>
          <w:b/>
          <w:bCs/>
          <w:sz w:val="32"/>
          <w:szCs w:val="32"/>
        </w:rPr>
        <w:t>匿名版</w:t>
      </w:r>
      <w:r>
        <w:rPr>
          <w:rFonts w:hint="eastAsia" w:eastAsia="仿宋_GB2312"/>
          <w:sz w:val="32"/>
          <w:szCs w:val="32"/>
        </w:rPr>
        <w:t>，在</w:t>
      </w:r>
      <w:r>
        <w:rPr>
          <w:rFonts w:hint="eastAsia" w:ascii="仿宋_GB2312" w:hAnsi="仿宋_GB2312" w:eastAsia="仿宋_GB2312" w:cs="仿宋_GB2312"/>
          <w:sz w:val="32"/>
          <w:szCs w:val="32"/>
        </w:rPr>
        <w:t>Word</w:t>
      </w:r>
      <w:r>
        <w:rPr>
          <w:rFonts w:hint="eastAsia" w:eastAsia="仿宋_GB2312"/>
          <w:sz w:val="32"/>
          <w:szCs w:val="32"/>
        </w:rPr>
        <w:t>完整版的基础上，</w:t>
      </w:r>
      <w:r>
        <w:rPr>
          <w:rFonts w:eastAsia="仿宋_GB2312"/>
          <w:sz w:val="32"/>
          <w:szCs w:val="32"/>
        </w:rPr>
        <w:t>去掉封面页和致谢两部分，其余六个部分与</w:t>
      </w:r>
      <w:r>
        <w:rPr>
          <w:rFonts w:hint="eastAsia" w:ascii="仿宋_GB2312" w:hAnsi="仿宋_GB2312" w:eastAsia="仿宋_GB2312" w:cs="仿宋_GB2312"/>
          <w:sz w:val="32"/>
          <w:szCs w:val="32"/>
        </w:rPr>
        <w:t>Word</w:t>
      </w:r>
      <w:r>
        <w:rPr>
          <w:rFonts w:hint="eastAsia" w:eastAsia="仿宋_GB2312"/>
          <w:sz w:val="32"/>
          <w:szCs w:val="32"/>
        </w:rPr>
        <w:t>完整</w:t>
      </w:r>
      <w:r>
        <w:rPr>
          <w:rFonts w:eastAsia="仿宋_GB2312"/>
          <w:sz w:val="32"/>
          <w:szCs w:val="32"/>
        </w:rPr>
        <w:t>版完全一致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参赛队相关信息不得出现</w:t>
      </w:r>
      <w:r>
        <w:rPr>
          <w:rFonts w:hint="eastAsia" w:eastAsia="仿宋_GB2312"/>
          <w:sz w:val="32"/>
          <w:szCs w:val="32"/>
        </w:rPr>
        <w:t>在</w:t>
      </w:r>
      <w:r>
        <w:rPr>
          <w:rFonts w:eastAsia="仿宋_GB2312"/>
          <w:sz w:val="32"/>
          <w:szCs w:val="32"/>
        </w:rPr>
        <w:t>封面页和</w:t>
      </w:r>
      <w:r>
        <w:rPr>
          <w:rFonts w:hint="eastAsia" w:eastAsia="仿宋_GB2312"/>
          <w:sz w:val="32"/>
          <w:szCs w:val="32"/>
        </w:rPr>
        <w:t>致谢</w:t>
      </w:r>
      <w:r>
        <w:rPr>
          <w:rFonts w:eastAsia="仿宋_GB2312"/>
          <w:sz w:val="32"/>
          <w:szCs w:val="32"/>
        </w:rPr>
        <w:t>以外的任何</w:t>
      </w:r>
      <w:r>
        <w:rPr>
          <w:rFonts w:hint="eastAsia" w:eastAsia="仿宋_GB2312"/>
          <w:sz w:val="32"/>
          <w:szCs w:val="32"/>
        </w:rPr>
        <w:t>位置</w:t>
      </w:r>
      <w:r>
        <w:rPr>
          <w:rFonts w:eastAsia="仿宋_GB2312"/>
          <w:sz w:val="32"/>
          <w:szCs w:val="32"/>
        </w:rPr>
        <w:t>，否则视为违规，</w:t>
      </w:r>
      <w:r>
        <w:rPr>
          <w:rFonts w:hint="eastAsia" w:eastAsia="仿宋_GB2312"/>
          <w:sz w:val="32"/>
          <w:szCs w:val="32"/>
        </w:rPr>
        <w:t>将</w:t>
      </w:r>
      <w:r>
        <w:rPr>
          <w:rFonts w:eastAsia="仿宋_GB2312"/>
          <w:sz w:val="32"/>
          <w:szCs w:val="32"/>
        </w:rPr>
        <w:t>取消参赛资格。</w:t>
      </w:r>
      <w:r>
        <w:rPr>
          <w:rFonts w:hint="eastAsia" w:eastAsia="仿宋_GB2312"/>
          <w:sz w:val="32"/>
          <w:szCs w:val="32"/>
        </w:rPr>
        <w:t>请各参赛队按照固定格式要求进行论文排版</w:t>
      </w:r>
      <w:r>
        <w:rPr>
          <w:rFonts w:eastAsia="仿宋_GB2312"/>
          <w:sz w:val="32"/>
          <w:szCs w:val="32"/>
        </w:rPr>
        <w:t>（</w:t>
      </w:r>
      <w:r>
        <w:rPr>
          <w:rFonts w:hint="eastAsia" w:eastAsia="仿宋_GB2312"/>
          <w:sz w:val="32"/>
          <w:szCs w:val="32"/>
        </w:rPr>
        <w:t>封面页、论文排版</w:t>
      </w:r>
      <w:r>
        <w:rPr>
          <w:rFonts w:eastAsia="仿宋_GB2312"/>
          <w:sz w:val="32"/>
          <w:szCs w:val="32"/>
        </w:rPr>
        <w:t>见附</w:t>
      </w:r>
      <w:r>
        <w:rPr>
          <w:rFonts w:hint="eastAsia" w:ascii="仿宋_GB2312" w:hAnsi="仿宋_GB2312" w:eastAsia="仿宋_GB2312" w:cs="仿宋_GB2312"/>
          <w:sz w:val="32"/>
          <w:szCs w:val="32"/>
        </w:rPr>
        <w:t>件1、2</w:t>
      </w:r>
      <w:r>
        <w:rPr>
          <w:rFonts w:eastAsia="仿宋_GB2312"/>
          <w:sz w:val="32"/>
          <w:szCs w:val="32"/>
        </w:rPr>
        <w:t>）</w:t>
      </w:r>
      <w:r>
        <w:rPr>
          <w:rFonts w:hint="eastAsia" w:eastAsia="仿宋_GB2312"/>
          <w:sz w:val="32"/>
          <w:szCs w:val="32"/>
        </w:rPr>
        <w:t>。</w:t>
      </w:r>
    </w:p>
    <w:p>
      <w:pPr>
        <w:spacing w:line="600" w:lineRule="exact"/>
        <w:ind w:firstLine="640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（三）提交查重报告。</w:t>
      </w:r>
    </w:p>
    <w:p>
      <w:pPr>
        <w:spacing w:line="600" w:lineRule="exact"/>
        <w:ind w:firstLine="64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参赛队须提交查重报告，登录</w:t>
      </w:r>
      <w:r>
        <w:rPr>
          <w:rFonts w:hint="eastAsia" w:ascii="仿宋_GB2312" w:hAnsi="仿宋_GB2312" w:eastAsia="仿宋_GB2312" w:cs="仿宋_GB2312"/>
          <w:sz w:val="32"/>
          <w:szCs w:val="32"/>
        </w:rPr>
        <w:t>知网查重入口</w:t>
      </w:r>
      <w:r>
        <w:fldChar w:fldCharType="begin"/>
      </w:r>
      <w:r>
        <w:instrText xml:space="preserve"> HYPERLINK "http://cx.cnki.net" </w:instrText>
      </w:r>
      <w:r>
        <w:fldChar w:fldCharType="separate"/>
      </w:r>
      <w:r>
        <w:rPr>
          <w:rFonts w:hint="eastAsia" w:ascii="仿宋_GB2312" w:hAnsi="仿宋_GB2312" w:eastAsia="仿宋_GB2312" w:cs="仿宋_GB2312"/>
          <w:sz w:val="32"/>
          <w:szCs w:val="32"/>
        </w:rPr>
        <w:t>http://cx.cnki.net</w:t>
      </w:r>
      <w:r>
        <w:rPr>
          <w:rFonts w:hint="eastAsia" w:ascii="仿宋_GB2312" w:hAnsi="仿宋_GB2312" w:eastAsia="仿宋_GB2312" w:cs="仿宋_GB2312"/>
          <w:sz w:val="32"/>
          <w:szCs w:val="32"/>
        </w:rPr>
        <w:fldChar w:fldCharType="end"/>
      </w:r>
      <w:r>
        <w:rPr>
          <w:rFonts w:hint="eastAsia" w:ascii="仿宋_GB2312" w:hAnsi="仿宋_GB2312" w:eastAsia="仿宋_GB2312" w:cs="仿宋_GB2312"/>
          <w:sz w:val="32"/>
          <w:szCs w:val="32"/>
        </w:rPr>
        <w:t>，查重类型选择“职称评审”，保存报告类型“全文标明引文”，PDF格式</w:t>
      </w:r>
      <w:r>
        <w:rPr>
          <w:rFonts w:hint="eastAsia" w:eastAsia="仿宋_GB2312"/>
          <w:sz w:val="32"/>
          <w:szCs w:val="32"/>
        </w:rPr>
        <w:t>。</w:t>
      </w:r>
    </w:p>
    <w:p>
      <w:pPr>
        <w:spacing w:line="600" w:lineRule="exact"/>
        <w:ind w:firstLine="640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（四）提交承诺书。</w:t>
      </w:r>
    </w:p>
    <w:p>
      <w:pPr>
        <w:spacing w:line="600" w:lineRule="exact"/>
        <w:ind w:firstLine="640"/>
        <w:rPr>
          <w:rFonts w:ascii="黑体" w:hAnsi="黑体" w:eastAsia="黑体" w:cs="黑体"/>
          <w:bCs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参赛队需</w:t>
      </w:r>
      <w:r>
        <w:rPr>
          <w:rFonts w:eastAsia="仿宋_GB2312"/>
          <w:sz w:val="32"/>
          <w:szCs w:val="32"/>
        </w:rPr>
        <w:t>承诺</w:t>
      </w:r>
      <w:r>
        <w:rPr>
          <w:rFonts w:hint="eastAsia" w:eastAsia="仿宋_GB2312"/>
          <w:sz w:val="32"/>
          <w:szCs w:val="32"/>
        </w:rPr>
        <w:t>不发表不正当言论，承诺</w:t>
      </w:r>
      <w:r>
        <w:rPr>
          <w:rFonts w:eastAsia="仿宋_GB2312"/>
          <w:sz w:val="32"/>
          <w:szCs w:val="32"/>
        </w:rPr>
        <w:t>使用正版统计分析软件</w:t>
      </w:r>
      <w:r>
        <w:rPr>
          <w:rFonts w:hint="eastAsia" w:eastAsia="仿宋_GB2312"/>
          <w:sz w:val="32"/>
          <w:szCs w:val="32"/>
        </w:rPr>
        <w:t>，承诺</w:t>
      </w:r>
      <w:r>
        <w:rPr>
          <w:rFonts w:eastAsia="仿宋_GB2312"/>
          <w:sz w:val="32"/>
          <w:szCs w:val="32"/>
        </w:rPr>
        <w:t>参赛论文</w:t>
      </w:r>
      <w:r>
        <w:rPr>
          <w:rFonts w:hint="eastAsia" w:eastAsia="仿宋_GB2312"/>
          <w:sz w:val="32"/>
          <w:szCs w:val="32"/>
        </w:rPr>
        <w:t>为</w:t>
      </w:r>
      <w:r>
        <w:rPr>
          <w:rFonts w:eastAsia="仿宋_GB2312"/>
          <w:sz w:val="32"/>
          <w:szCs w:val="32"/>
        </w:rPr>
        <w:t>赛期</w:t>
      </w:r>
      <w:r>
        <w:rPr>
          <w:rFonts w:hint="eastAsia" w:eastAsia="仿宋_GB2312"/>
          <w:sz w:val="32"/>
          <w:szCs w:val="32"/>
        </w:rPr>
        <w:t>内</w:t>
      </w:r>
      <w:r>
        <w:rPr>
          <w:rFonts w:eastAsia="仿宋_GB2312"/>
          <w:sz w:val="32"/>
          <w:szCs w:val="32"/>
        </w:rPr>
        <w:t>由</w:t>
      </w:r>
      <w:r>
        <w:rPr>
          <w:rFonts w:hint="eastAsia" w:eastAsia="仿宋_GB2312"/>
          <w:sz w:val="32"/>
          <w:szCs w:val="32"/>
        </w:rPr>
        <w:t>本队</w:t>
      </w:r>
      <w:r>
        <w:rPr>
          <w:rFonts w:eastAsia="仿宋_GB2312"/>
          <w:sz w:val="32"/>
          <w:szCs w:val="32"/>
        </w:rPr>
        <w:t>所有队员共同创</w:t>
      </w:r>
      <w:r>
        <w:rPr>
          <w:rFonts w:hint="eastAsia" w:eastAsia="仿宋_GB2312"/>
          <w:sz w:val="32"/>
          <w:szCs w:val="32"/>
        </w:rPr>
        <w:t>作，承诺论文版权归大赛组委会所有等大赛相关事项。</w:t>
      </w:r>
    </w:p>
    <w:p>
      <w:pPr>
        <w:spacing w:line="600" w:lineRule="exact"/>
        <w:ind w:firstLine="640"/>
        <w:rPr>
          <w:rFonts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（五）提交原始数据包。</w:t>
      </w:r>
    </w:p>
    <w:p>
      <w:pPr>
        <w:spacing w:line="60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参赛队须公开数据来源</w:t>
      </w:r>
      <w:r>
        <w:rPr>
          <w:rFonts w:hint="eastAsia" w:eastAsia="仿宋_GB2312"/>
          <w:sz w:val="32"/>
          <w:szCs w:val="32"/>
        </w:rPr>
        <w:t>，以单个压缩包形式提交数据，应包括所收集、使用的数据，收集过程或数据出处，</w:t>
      </w:r>
      <w:r>
        <w:rPr>
          <w:rFonts w:hint="eastAsia" w:ascii="仿宋_GB2312" w:hAnsi="仿宋_GB2312" w:eastAsia="仿宋_GB2312" w:cs="仿宋_GB2312"/>
          <w:sz w:val="32"/>
          <w:szCs w:val="32"/>
        </w:rPr>
        <w:t>数据分析程序等</w:t>
      </w:r>
      <w:r>
        <w:rPr>
          <w:rFonts w:hint="eastAsia" w:eastAsia="仿宋_GB2312"/>
          <w:sz w:val="32"/>
          <w:szCs w:val="32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小标宋_GBK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lN2VmN2QxNzI5MzliMmEwNzUyNjM5M2Y5YzI1M2EifQ=="/>
  </w:docVars>
  <w:rsids>
    <w:rsidRoot w:val="37212CC2"/>
    <w:rsid w:val="3721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公文正文"/>
    <w:basedOn w:val="1"/>
    <w:autoRedefine/>
    <w:qFormat/>
    <w:uiPriority w:val="0"/>
    <w:pPr>
      <w:spacing w:line="600" w:lineRule="exact"/>
      <w:ind w:firstLine="640" w:firstLineChars="200"/>
    </w:pPr>
    <w:rPr>
      <w:rFonts w:ascii="仿宋_GB2312" w:hAnsi="仿宋_GB2312" w:eastAsia="仿宋_GB2312"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2024-03-09T12:20:00Z</dcterms:created>
  <dc:creator>数学建模老哥团队</dc:creator>
  <cp:lastModifiedBy>数学建模老哥团队</cp:lastModifiedBy>
  <dcterms:modified xsi:type="dcterms:W3CDTF">2024-03-09T12:20:27Z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D64A311CA308470BA4CBA3C29C73FDD9_11</vt:lpwstr>
  </property>
</Properties>
</file>