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6EF4F" w14:textId="77777777" w:rsidR="00BA0308" w:rsidRPr="0031115D" w:rsidRDefault="00BA0308" w:rsidP="0031115D">
      <w:pPr>
        <w:tabs>
          <w:tab w:val="clear" w:pos="1134"/>
          <w:tab w:val="left" w:pos="851"/>
        </w:tabs>
        <w:spacing w:line="480" w:lineRule="auto"/>
        <w:ind w:left="0" w:firstLine="567"/>
      </w:pPr>
      <w:bookmarkStart w:id="0" w:name="_Toc160378578"/>
      <w:bookmarkStart w:id="1" w:name="_Toc160379181"/>
      <w:bookmarkStart w:id="2" w:name="_Toc187955591"/>
      <w:bookmarkStart w:id="3" w:name="_Toc187955638"/>
      <w:r w:rsidRPr="0031115D">
        <w:t>Шаблон протокола тестирования</w:t>
      </w:r>
      <w:bookmarkEnd w:id="0"/>
      <w:bookmarkEnd w:id="1"/>
      <w:bookmarkEnd w:id="2"/>
      <w:bookmarkEnd w:id="3"/>
    </w:p>
    <w:p w14:paraId="0F401824" w14:textId="77777777" w:rsidR="00323573" w:rsidRPr="0031115D" w:rsidRDefault="00323573" w:rsidP="0031115D">
      <w:pPr>
        <w:pStyle w:val="a3"/>
        <w:tabs>
          <w:tab w:val="left" w:pos="851"/>
        </w:tabs>
        <w:rPr>
          <w:szCs w:val="28"/>
        </w:rPr>
      </w:pPr>
      <w:r w:rsidRPr="0031115D">
        <w:rPr>
          <w:szCs w:val="28"/>
        </w:rPr>
        <w:t xml:space="preserve">Таблица 1 – Протокол тестирования </w:t>
      </w:r>
      <w:r w:rsidRPr="0031115D">
        <w:rPr>
          <w:iCs/>
          <w:szCs w:val="28"/>
        </w:rPr>
        <w:t>на корректный ввод информации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1"/>
        <w:gridCol w:w="7004"/>
      </w:tblGrid>
      <w:tr w:rsidR="0031115D" w:rsidRPr="00CB156E" w14:paraId="2967C4C8" w14:textId="77777777" w:rsidTr="0031115D">
        <w:tc>
          <w:tcPr>
            <w:tcW w:w="0" w:type="auto"/>
            <w:hideMark/>
          </w:tcPr>
          <w:p w14:paraId="4A20FB6F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0" w:type="auto"/>
            <w:hideMark/>
          </w:tcPr>
          <w:p w14:paraId="6E5AB893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31115D" w:rsidRPr="00CB156E" w14:paraId="2E34F2EE" w14:textId="77777777" w:rsidTr="0031115D">
        <w:tc>
          <w:tcPr>
            <w:tcW w:w="0" w:type="auto"/>
            <w:hideMark/>
          </w:tcPr>
          <w:p w14:paraId="0CF4FD5C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Test Case #</w:t>
            </w:r>
          </w:p>
        </w:tc>
        <w:tc>
          <w:tcPr>
            <w:tcW w:w="0" w:type="auto"/>
            <w:hideMark/>
          </w:tcPr>
          <w:p w14:paraId="2DA85796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TC_AUTH_1</w:t>
            </w:r>
          </w:p>
        </w:tc>
      </w:tr>
      <w:tr w:rsidR="0031115D" w:rsidRPr="00CB156E" w14:paraId="758E59FD" w14:textId="77777777" w:rsidTr="0031115D">
        <w:tc>
          <w:tcPr>
            <w:tcW w:w="0" w:type="auto"/>
            <w:hideMark/>
          </w:tcPr>
          <w:p w14:paraId="40585B58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18B5125E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Высокий</w:t>
            </w:r>
          </w:p>
        </w:tc>
      </w:tr>
      <w:tr w:rsidR="0031115D" w:rsidRPr="00CB156E" w14:paraId="58835EE8" w14:textId="77777777" w:rsidTr="0031115D">
        <w:tc>
          <w:tcPr>
            <w:tcW w:w="0" w:type="auto"/>
            <w:hideMark/>
          </w:tcPr>
          <w:p w14:paraId="711F47CD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8127E47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Проверка успешной авторизации с корректными данными</w:t>
            </w:r>
          </w:p>
        </w:tc>
      </w:tr>
      <w:tr w:rsidR="0031115D" w:rsidRPr="00CB156E" w14:paraId="249C2793" w14:textId="77777777" w:rsidTr="0031115D">
        <w:tc>
          <w:tcPr>
            <w:tcW w:w="0" w:type="auto"/>
            <w:hideMark/>
          </w:tcPr>
          <w:p w14:paraId="42DCC073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9CFD146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Проверить, что система корректно авторизует пользователя при вводе правильного логина и пароля</w:t>
            </w:r>
          </w:p>
        </w:tc>
      </w:tr>
      <w:tr w:rsidR="0031115D" w:rsidRPr="00CB156E" w14:paraId="34437B4A" w14:textId="77777777" w:rsidTr="0031115D">
        <w:tc>
          <w:tcPr>
            <w:tcW w:w="0" w:type="auto"/>
            <w:hideMark/>
          </w:tcPr>
          <w:p w14:paraId="15A6EE46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00FABED" w14:textId="6B3D0AAE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1</w:t>
            </w:r>
            <w:r w:rsidRPr="00CB156E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Написать корректный</w:t>
            </w:r>
            <w:r w:rsidRPr="00CB156E">
              <w:rPr>
                <w:bCs/>
                <w:szCs w:val="28"/>
                <w:lang w:eastAsia="en-AU"/>
              </w:rPr>
              <w:t xml:space="preserve"> логин</w:t>
            </w:r>
            <w:r w:rsidRPr="00CB156E">
              <w:rPr>
                <w:bCs/>
                <w:szCs w:val="28"/>
                <w:lang w:eastAsia="en-AU"/>
              </w:rPr>
              <w:br/>
            </w:r>
            <w:r>
              <w:rPr>
                <w:bCs/>
                <w:szCs w:val="28"/>
                <w:lang w:eastAsia="en-AU"/>
              </w:rPr>
              <w:t>2</w:t>
            </w:r>
            <w:r w:rsidRPr="00CB156E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Написать</w:t>
            </w:r>
            <w:r w:rsidRPr="00CB156E">
              <w:rPr>
                <w:bCs/>
                <w:szCs w:val="28"/>
                <w:lang w:eastAsia="en-AU"/>
              </w:rPr>
              <w:t xml:space="preserve"> </w:t>
            </w:r>
            <w:r>
              <w:rPr>
                <w:bCs/>
                <w:szCs w:val="28"/>
                <w:lang w:eastAsia="en-AU"/>
              </w:rPr>
              <w:t>корректный</w:t>
            </w:r>
            <w:r w:rsidRPr="00CB156E">
              <w:rPr>
                <w:bCs/>
                <w:szCs w:val="28"/>
                <w:lang w:eastAsia="en-AU"/>
              </w:rPr>
              <w:t xml:space="preserve"> пароль</w:t>
            </w:r>
            <w:r w:rsidRPr="00CB156E">
              <w:rPr>
                <w:bCs/>
                <w:szCs w:val="28"/>
                <w:lang w:eastAsia="en-AU"/>
              </w:rPr>
              <w:br/>
            </w:r>
            <w:r>
              <w:rPr>
                <w:bCs/>
                <w:szCs w:val="28"/>
                <w:lang w:eastAsia="en-AU"/>
              </w:rPr>
              <w:t>3</w:t>
            </w:r>
            <w:r w:rsidRPr="00CB156E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Нажать на кнопку «Войти»</w:t>
            </w:r>
          </w:p>
        </w:tc>
      </w:tr>
      <w:tr w:rsidR="0031115D" w:rsidRPr="00CB156E" w14:paraId="065B47D5" w14:textId="77777777" w:rsidTr="0031115D">
        <w:tc>
          <w:tcPr>
            <w:tcW w:w="0" w:type="auto"/>
            <w:hideMark/>
          </w:tcPr>
          <w:p w14:paraId="1BDD97B5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F11BBB8" w14:textId="32C23194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логин</w:t>
            </w:r>
            <w:r w:rsidRPr="00CB156E">
              <w:rPr>
                <w:bCs/>
                <w:szCs w:val="28"/>
                <w:lang w:eastAsia="en-AU"/>
              </w:rPr>
              <w:t>: "</w:t>
            </w:r>
            <w:r w:rsidR="00323573">
              <w:rPr>
                <w:bCs/>
                <w:szCs w:val="28"/>
                <w:lang w:val="en-US" w:eastAsia="en-AU"/>
              </w:rPr>
              <w:t>qwe</w:t>
            </w:r>
            <w:r w:rsidRPr="00CB156E">
              <w:rPr>
                <w:bCs/>
                <w:szCs w:val="28"/>
                <w:lang w:eastAsia="en-AU"/>
              </w:rPr>
              <w:t xml:space="preserve">", </w:t>
            </w:r>
            <w:r>
              <w:rPr>
                <w:bCs/>
                <w:szCs w:val="28"/>
                <w:lang w:eastAsia="en-AU"/>
              </w:rPr>
              <w:t>пароль</w:t>
            </w:r>
            <w:r w:rsidRPr="00CB156E">
              <w:rPr>
                <w:bCs/>
                <w:szCs w:val="28"/>
                <w:lang w:eastAsia="en-AU"/>
              </w:rPr>
              <w:t>: "</w:t>
            </w:r>
            <w:r w:rsidR="00323573">
              <w:rPr>
                <w:bCs/>
                <w:szCs w:val="28"/>
                <w:lang w:val="en-US" w:eastAsia="en-AU"/>
              </w:rPr>
              <w:t>qwe</w:t>
            </w:r>
            <w:r w:rsidRPr="00CB156E">
              <w:rPr>
                <w:bCs/>
                <w:szCs w:val="28"/>
                <w:lang w:eastAsia="en-AU"/>
              </w:rPr>
              <w:t>"</w:t>
            </w:r>
          </w:p>
        </w:tc>
      </w:tr>
      <w:tr w:rsidR="0031115D" w:rsidRPr="00CB156E" w14:paraId="30D4B849" w14:textId="77777777" w:rsidTr="0031115D">
        <w:tc>
          <w:tcPr>
            <w:tcW w:w="0" w:type="auto"/>
            <w:hideMark/>
          </w:tcPr>
          <w:p w14:paraId="76DF5C84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1ED1F3F" w14:textId="1A24CF92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 xml:space="preserve">HTTP 200 OK, </w:t>
            </w:r>
            <w:r w:rsidR="00323573">
              <w:rPr>
                <w:bCs/>
                <w:szCs w:val="28"/>
                <w:lang w:eastAsia="en-AU"/>
              </w:rPr>
              <w:t>открывается страница с панелью администратора</w:t>
            </w:r>
          </w:p>
        </w:tc>
      </w:tr>
      <w:tr w:rsidR="0031115D" w:rsidRPr="00CB156E" w14:paraId="20F3AD72" w14:textId="77777777" w:rsidTr="0031115D">
        <w:tc>
          <w:tcPr>
            <w:tcW w:w="0" w:type="auto"/>
            <w:hideMark/>
          </w:tcPr>
          <w:p w14:paraId="6BAEA0DC" w14:textId="77777777" w:rsidR="00CB156E" w:rsidRPr="00CB156E" w:rsidRDefault="00CB156E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CB156E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55DF7AF" w14:textId="2EF181A2" w:rsidR="00CB156E" w:rsidRPr="00DD6D04" w:rsidRDefault="00323573" w:rsidP="00DD6D04">
            <w:pPr>
              <w:tabs>
                <w:tab w:val="clear" w:pos="1134"/>
                <w:tab w:val="left" w:pos="851"/>
              </w:tabs>
              <w:spacing w:before="120"/>
              <w:ind w:left="0" w:firstLine="567"/>
            </w:pPr>
            <w:r w:rsidRPr="00CB156E">
              <w:rPr>
                <w:bCs/>
                <w:szCs w:val="28"/>
                <w:lang w:eastAsia="en-AU"/>
              </w:rPr>
              <w:t xml:space="preserve">HTTP 200 OK, </w:t>
            </w:r>
            <w:r>
              <w:rPr>
                <w:bCs/>
                <w:szCs w:val="28"/>
                <w:lang w:eastAsia="en-AU"/>
              </w:rPr>
              <w:t>открывается страница с панелью администратора</w:t>
            </w:r>
            <w:r w:rsidR="0031115D">
              <w:rPr>
                <w:bCs/>
                <w:szCs w:val="28"/>
                <w:lang w:eastAsia="en-AU"/>
              </w:rPr>
              <w:t xml:space="preserve">. </w:t>
            </w:r>
            <w:r w:rsidR="00DD6D04">
              <w:rPr>
                <w:bCs/>
                <w:szCs w:val="28"/>
                <w:lang w:eastAsia="en-AU"/>
              </w:rPr>
              <w:t>Результат тестирования предоставлен на рисунке 1.</w:t>
            </w:r>
          </w:p>
        </w:tc>
      </w:tr>
    </w:tbl>
    <w:p w14:paraId="16BFD213" w14:textId="325097F4" w:rsidR="00323573" w:rsidRDefault="00323573" w:rsidP="00DD6D04">
      <w:pPr>
        <w:tabs>
          <w:tab w:val="clear" w:pos="1134"/>
          <w:tab w:val="left" w:pos="851"/>
        </w:tabs>
        <w:spacing w:before="120"/>
        <w:ind w:left="0" w:firstLine="0"/>
        <w:jc w:val="center"/>
      </w:pPr>
      <w:r w:rsidRPr="00323573">
        <w:rPr>
          <w:noProof/>
        </w:rPr>
        <w:drawing>
          <wp:inline distT="0" distB="0" distL="0" distR="0" wp14:anchorId="604EBCEC" wp14:editId="78529CE2">
            <wp:extent cx="5940425" cy="2498090"/>
            <wp:effectExtent l="19050" t="19050" r="2222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0D5D0" w14:textId="37E85670" w:rsidR="0031115D" w:rsidRDefault="0031115D" w:rsidP="0031115D">
      <w:pPr>
        <w:tabs>
          <w:tab w:val="clear" w:pos="1134"/>
          <w:tab w:val="left" w:pos="851"/>
        </w:tabs>
        <w:spacing w:after="120"/>
        <w:ind w:left="0" w:firstLine="0"/>
        <w:jc w:val="center"/>
      </w:pPr>
      <w:r>
        <w:t xml:space="preserve">Рисунок 1 – </w:t>
      </w:r>
      <w:r w:rsidR="00DD6D04">
        <w:t>Фактический результат</w:t>
      </w:r>
      <w:r>
        <w:t xml:space="preserve"> </w:t>
      </w:r>
    </w:p>
    <w:p w14:paraId="583B265D" w14:textId="47D25BBB" w:rsidR="0031115D" w:rsidRPr="0031115D" w:rsidRDefault="0031115D" w:rsidP="0031115D">
      <w:pPr>
        <w:pStyle w:val="a3"/>
        <w:tabs>
          <w:tab w:val="left" w:pos="851"/>
        </w:tabs>
        <w:rPr>
          <w:szCs w:val="28"/>
        </w:rPr>
      </w:pPr>
      <w:r w:rsidRPr="0031115D">
        <w:rPr>
          <w:szCs w:val="28"/>
        </w:rPr>
        <w:t xml:space="preserve">Таблица </w:t>
      </w:r>
      <w:r>
        <w:rPr>
          <w:szCs w:val="28"/>
        </w:rPr>
        <w:t>2</w:t>
      </w:r>
      <w:r w:rsidRPr="0031115D">
        <w:rPr>
          <w:szCs w:val="28"/>
        </w:rPr>
        <w:t xml:space="preserve"> – Протокол тестирования </w:t>
      </w:r>
      <w:r w:rsidRPr="0031115D">
        <w:rPr>
          <w:iCs/>
          <w:szCs w:val="28"/>
        </w:rPr>
        <w:t xml:space="preserve">на </w:t>
      </w:r>
      <w:r>
        <w:rPr>
          <w:iCs/>
          <w:szCs w:val="28"/>
        </w:rPr>
        <w:t>не</w:t>
      </w:r>
      <w:r w:rsidRPr="0031115D">
        <w:rPr>
          <w:iCs/>
          <w:szCs w:val="28"/>
        </w:rPr>
        <w:t xml:space="preserve">корректный ввод </w:t>
      </w:r>
      <w:r>
        <w:rPr>
          <w:iCs/>
          <w:szCs w:val="28"/>
        </w:rPr>
        <w:t>логина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85"/>
        <w:gridCol w:w="1772"/>
      </w:tblGrid>
      <w:tr w:rsidR="0031115D" w:rsidRPr="00323573" w14:paraId="5D990A2D" w14:textId="77777777" w:rsidTr="00323573">
        <w:tc>
          <w:tcPr>
            <w:tcW w:w="0" w:type="auto"/>
            <w:hideMark/>
          </w:tcPr>
          <w:p w14:paraId="56080019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0" w:type="auto"/>
            <w:hideMark/>
          </w:tcPr>
          <w:p w14:paraId="0BF8A9DC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31115D" w:rsidRPr="00323573" w14:paraId="794E3CC2" w14:textId="77777777" w:rsidTr="00323573">
        <w:tc>
          <w:tcPr>
            <w:tcW w:w="0" w:type="auto"/>
            <w:hideMark/>
          </w:tcPr>
          <w:p w14:paraId="53285576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Test Case #</w:t>
            </w:r>
          </w:p>
        </w:tc>
        <w:tc>
          <w:tcPr>
            <w:tcW w:w="0" w:type="auto"/>
            <w:hideMark/>
          </w:tcPr>
          <w:p w14:paraId="4D636609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TC_AUTH_2</w:t>
            </w:r>
          </w:p>
        </w:tc>
      </w:tr>
      <w:tr w:rsidR="0031115D" w:rsidRPr="00323573" w14:paraId="125C3564" w14:textId="77777777" w:rsidTr="00323573">
        <w:tc>
          <w:tcPr>
            <w:tcW w:w="0" w:type="auto"/>
            <w:hideMark/>
          </w:tcPr>
          <w:p w14:paraId="497DE858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7E475A32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Высокий</w:t>
            </w:r>
          </w:p>
        </w:tc>
      </w:tr>
    </w:tbl>
    <w:p w14:paraId="2886005F" w14:textId="77777777" w:rsidR="00314D68" w:rsidRDefault="00314D68" w:rsidP="00314D68">
      <w:pPr>
        <w:pStyle w:val="a3"/>
        <w:tabs>
          <w:tab w:val="left" w:pos="851"/>
        </w:tabs>
        <w:rPr>
          <w:szCs w:val="28"/>
        </w:rPr>
      </w:pPr>
    </w:p>
    <w:p w14:paraId="6041B032" w14:textId="16E34976" w:rsidR="00314D68" w:rsidRPr="0031115D" w:rsidRDefault="00314D68" w:rsidP="00314D68">
      <w:pPr>
        <w:pStyle w:val="a3"/>
        <w:tabs>
          <w:tab w:val="left" w:pos="851"/>
        </w:tabs>
        <w:rPr>
          <w:szCs w:val="28"/>
        </w:rPr>
      </w:pPr>
      <w:r>
        <w:rPr>
          <w:szCs w:val="28"/>
        </w:rPr>
        <w:lastRenderedPageBreak/>
        <w:t>Продолжение т</w:t>
      </w:r>
      <w:r w:rsidRPr="0031115D">
        <w:rPr>
          <w:szCs w:val="28"/>
        </w:rPr>
        <w:t>аблиц</w:t>
      </w:r>
      <w:r>
        <w:rPr>
          <w:szCs w:val="28"/>
        </w:rPr>
        <w:t>ы</w:t>
      </w:r>
      <w:r w:rsidRPr="0031115D">
        <w:rPr>
          <w:szCs w:val="28"/>
        </w:rPr>
        <w:t xml:space="preserve"> </w:t>
      </w:r>
      <w:r>
        <w:rPr>
          <w:szCs w:val="28"/>
        </w:rPr>
        <w:t>2</w:t>
      </w:r>
      <w:r w:rsidRPr="0031115D">
        <w:rPr>
          <w:szCs w:val="28"/>
        </w:rPr>
        <w:t xml:space="preserve"> – Протокол тестирования </w:t>
      </w:r>
      <w:r w:rsidRPr="0031115D">
        <w:rPr>
          <w:iCs/>
          <w:szCs w:val="28"/>
        </w:rPr>
        <w:t xml:space="preserve">на </w:t>
      </w:r>
      <w:r>
        <w:rPr>
          <w:iCs/>
          <w:szCs w:val="28"/>
        </w:rPr>
        <w:t>не</w:t>
      </w:r>
      <w:r w:rsidRPr="0031115D">
        <w:rPr>
          <w:iCs/>
          <w:szCs w:val="28"/>
        </w:rPr>
        <w:t xml:space="preserve">корректный ввод </w:t>
      </w:r>
      <w:r>
        <w:rPr>
          <w:iCs/>
          <w:szCs w:val="28"/>
        </w:rPr>
        <w:t>логина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3"/>
        <w:gridCol w:w="7062"/>
      </w:tblGrid>
      <w:tr w:rsidR="0031115D" w:rsidRPr="00323573" w14:paraId="36C36EF4" w14:textId="77777777" w:rsidTr="00323573">
        <w:tc>
          <w:tcPr>
            <w:tcW w:w="0" w:type="auto"/>
            <w:hideMark/>
          </w:tcPr>
          <w:p w14:paraId="7678EF4D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8816319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Проверка авторизации с неверным логином</w:t>
            </w:r>
          </w:p>
        </w:tc>
      </w:tr>
      <w:tr w:rsidR="0031115D" w:rsidRPr="00323573" w14:paraId="34C991FF" w14:textId="77777777" w:rsidTr="00323573">
        <w:tc>
          <w:tcPr>
            <w:tcW w:w="0" w:type="auto"/>
            <w:hideMark/>
          </w:tcPr>
          <w:p w14:paraId="02845B50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AAFC948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Проверить обработку системы при вводе неверного логина</w:t>
            </w:r>
          </w:p>
        </w:tc>
      </w:tr>
      <w:tr w:rsidR="0031115D" w:rsidRPr="00323573" w14:paraId="723E8EC3" w14:textId="77777777" w:rsidTr="00323573">
        <w:tc>
          <w:tcPr>
            <w:tcW w:w="0" w:type="auto"/>
            <w:hideMark/>
          </w:tcPr>
          <w:p w14:paraId="33F2AF04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030FBF5" w14:textId="6F23744F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1</w:t>
            </w:r>
            <w:r w:rsidRPr="00323573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Написать</w:t>
            </w:r>
            <w:r w:rsidRPr="00323573">
              <w:rPr>
                <w:bCs/>
                <w:szCs w:val="28"/>
                <w:lang w:eastAsia="en-AU"/>
              </w:rPr>
              <w:t xml:space="preserve"> несуществующий логин</w:t>
            </w:r>
            <w:r w:rsidRPr="00323573">
              <w:rPr>
                <w:bCs/>
                <w:szCs w:val="28"/>
                <w:lang w:eastAsia="en-AU"/>
              </w:rPr>
              <w:br/>
            </w:r>
            <w:r>
              <w:rPr>
                <w:bCs/>
                <w:szCs w:val="28"/>
                <w:lang w:eastAsia="en-AU"/>
              </w:rPr>
              <w:t>2</w:t>
            </w:r>
            <w:r w:rsidRPr="00323573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Написать</w:t>
            </w:r>
            <w:r w:rsidRPr="00323573">
              <w:rPr>
                <w:bCs/>
                <w:szCs w:val="28"/>
                <w:lang w:eastAsia="en-AU"/>
              </w:rPr>
              <w:t xml:space="preserve"> </w:t>
            </w:r>
            <w:r>
              <w:rPr>
                <w:bCs/>
                <w:szCs w:val="28"/>
                <w:lang w:eastAsia="en-AU"/>
              </w:rPr>
              <w:t>корректный</w:t>
            </w:r>
            <w:r w:rsidRPr="00323573">
              <w:rPr>
                <w:bCs/>
                <w:szCs w:val="28"/>
                <w:lang w:eastAsia="en-AU"/>
              </w:rPr>
              <w:t xml:space="preserve"> пароль</w:t>
            </w:r>
            <w:r w:rsidRPr="00323573">
              <w:rPr>
                <w:bCs/>
                <w:szCs w:val="28"/>
                <w:lang w:eastAsia="en-AU"/>
              </w:rPr>
              <w:br/>
            </w:r>
            <w:r>
              <w:rPr>
                <w:bCs/>
                <w:szCs w:val="28"/>
                <w:lang w:eastAsia="en-AU"/>
              </w:rPr>
              <w:t>3</w:t>
            </w:r>
            <w:r w:rsidRPr="00323573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Нажать на кнопку «Войти»</w:t>
            </w:r>
          </w:p>
        </w:tc>
      </w:tr>
      <w:tr w:rsidR="0031115D" w:rsidRPr="00323573" w14:paraId="68394D0B" w14:textId="77777777" w:rsidTr="00323573">
        <w:tc>
          <w:tcPr>
            <w:tcW w:w="0" w:type="auto"/>
            <w:hideMark/>
          </w:tcPr>
          <w:p w14:paraId="64F7C7D9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0BAC58C" w14:textId="4B518431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логин</w:t>
            </w:r>
            <w:r w:rsidRPr="00323573">
              <w:rPr>
                <w:bCs/>
                <w:szCs w:val="28"/>
                <w:lang w:eastAsia="en-AU"/>
              </w:rPr>
              <w:t>: "</w:t>
            </w:r>
            <w:r>
              <w:rPr>
                <w:bCs/>
                <w:szCs w:val="28"/>
                <w:lang w:val="en-US" w:eastAsia="en-AU"/>
              </w:rPr>
              <w:t>ewq</w:t>
            </w:r>
            <w:r w:rsidRPr="00323573">
              <w:rPr>
                <w:bCs/>
                <w:szCs w:val="28"/>
                <w:lang w:eastAsia="en-AU"/>
              </w:rPr>
              <w:t xml:space="preserve">", </w:t>
            </w:r>
            <w:r>
              <w:rPr>
                <w:bCs/>
                <w:szCs w:val="28"/>
                <w:lang w:eastAsia="en-AU"/>
              </w:rPr>
              <w:t>пароль</w:t>
            </w:r>
            <w:r w:rsidRPr="00323573">
              <w:rPr>
                <w:bCs/>
                <w:szCs w:val="28"/>
                <w:lang w:eastAsia="en-AU"/>
              </w:rPr>
              <w:t>: "</w:t>
            </w:r>
            <w:r>
              <w:rPr>
                <w:bCs/>
                <w:szCs w:val="28"/>
                <w:lang w:val="en-US" w:eastAsia="en-AU"/>
              </w:rPr>
              <w:t>qwe</w:t>
            </w:r>
            <w:r w:rsidRPr="00323573">
              <w:rPr>
                <w:bCs/>
                <w:szCs w:val="28"/>
                <w:lang w:eastAsia="en-AU"/>
              </w:rPr>
              <w:t>"</w:t>
            </w:r>
          </w:p>
        </w:tc>
      </w:tr>
      <w:tr w:rsidR="0031115D" w:rsidRPr="00323573" w14:paraId="3035FD63" w14:textId="77777777" w:rsidTr="00323573">
        <w:tc>
          <w:tcPr>
            <w:tcW w:w="0" w:type="auto"/>
            <w:hideMark/>
          </w:tcPr>
          <w:p w14:paraId="794DA03F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097764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HTTP 404 NotFound, сообщение "Неверный логин или пароль"</w:t>
            </w:r>
          </w:p>
        </w:tc>
      </w:tr>
      <w:tr w:rsidR="0031115D" w:rsidRPr="00323573" w14:paraId="486373E9" w14:textId="77777777" w:rsidTr="00323573">
        <w:tc>
          <w:tcPr>
            <w:tcW w:w="0" w:type="auto"/>
            <w:hideMark/>
          </w:tcPr>
          <w:p w14:paraId="22469270" w14:textId="77777777" w:rsidR="00323573" w:rsidRPr="00323573" w:rsidRDefault="00323573" w:rsidP="0031115D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23573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86C9381" w14:textId="3FA6CEC8" w:rsidR="00323573" w:rsidRPr="00DD6D04" w:rsidRDefault="00323573" w:rsidP="00DD6D04">
            <w:pPr>
              <w:tabs>
                <w:tab w:val="clear" w:pos="1134"/>
                <w:tab w:val="left" w:pos="851"/>
              </w:tabs>
              <w:spacing w:before="120"/>
              <w:ind w:left="0" w:firstLine="567"/>
            </w:pPr>
            <w:r w:rsidRPr="00323573">
              <w:rPr>
                <w:bCs/>
                <w:szCs w:val="28"/>
                <w:lang w:eastAsia="en-AU"/>
              </w:rPr>
              <w:t>HTTP 404 NotFound, сообщение "Неверный логин или пароль"</w:t>
            </w:r>
            <w:r w:rsidR="0031115D">
              <w:rPr>
                <w:bCs/>
                <w:szCs w:val="28"/>
                <w:lang w:eastAsia="en-AU"/>
              </w:rPr>
              <w:t>.</w:t>
            </w:r>
            <w:r w:rsidR="00DD6D04">
              <w:rPr>
                <w:bCs/>
                <w:szCs w:val="28"/>
                <w:lang w:eastAsia="en-AU"/>
              </w:rPr>
              <w:t xml:space="preserve"> </w:t>
            </w:r>
            <w:r w:rsidR="00DD6D04">
              <w:rPr>
                <w:bCs/>
                <w:szCs w:val="28"/>
                <w:lang w:eastAsia="en-AU"/>
              </w:rPr>
              <w:t>Результат тестирования предоставлен на рисунке 2.</w:t>
            </w:r>
          </w:p>
        </w:tc>
      </w:tr>
    </w:tbl>
    <w:p w14:paraId="34004E87" w14:textId="6B2A208F" w:rsidR="00323573" w:rsidRDefault="00323573" w:rsidP="00DD6D04">
      <w:pPr>
        <w:tabs>
          <w:tab w:val="clear" w:pos="1134"/>
          <w:tab w:val="left" w:pos="851"/>
        </w:tabs>
        <w:spacing w:before="120"/>
        <w:ind w:left="0" w:firstLine="567"/>
        <w:jc w:val="center"/>
      </w:pPr>
      <w:r w:rsidRPr="00323573">
        <w:rPr>
          <w:noProof/>
        </w:rPr>
        <w:drawing>
          <wp:inline distT="0" distB="0" distL="0" distR="0" wp14:anchorId="4C531168" wp14:editId="1F4EC0F8">
            <wp:extent cx="2420514" cy="3739850"/>
            <wp:effectExtent l="19050" t="19050" r="18415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102" cy="3751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04D72" w14:textId="78340511" w:rsidR="00AD42E3" w:rsidRDefault="00AD42E3" w:rsidP="00AD42E3">
      <w:pPr>
        <w:tabs>
          <w:tab w:val="clear" w:pos="1134"/>
          <w:tab w:val="left" w:pos="851"/>
        </w:tabs>
        <w:spacing w:after="120"/>
        <w:ind w:left="0" w:firstLine="0"/>
        <w:jc w:val="center"/>
      </w:pPr>
      <w:r>
        <w:t xml:space="preserve">Рисунок 2 – </w:t>
      </w:r>
      <w:r w:rsidR="00DD6D04">
        <w:t>Фактический результат</w:t>
      </w:r>
    </w:p>
    <w:p w14:paraId="71939C20" w14:textId="5B5B428F" w:rsidR="00AD42E3" w:rsidRPr="00AD42E3" w:rsidRDefault="00AD42E3" w:rsidP="00AD42E3">
      <w:pPr>
        <w:pStyle w:val="a3"/>
        <w:tabs>
          <w:tab w:val="left" w:pos="851"/>
        </w:tabs>
        <w:rPr>
          <w:szCs w:val="28"/>
        </w:rPr>
      </w:pPr>
      <w:r w:rsidRPr="0031115D">
        <w:rPr>
          <w:szCs w:val="28"/>
        </w:rPr>
        <w:t xml:space="preserve">Таблица </w:t>
      </w:r>
      <w:r>
        <w:rPr>
          <w:szCs w:val="28"/>
        </w:rPr>
        <w:t>3</w:t>
      </w:r>
      <w:r w:rsidRPr="0031115D">
        <w:rPr>
          <w:szCs w:val="28"/>
        </w:rPr>
        <w:t xml:space="preserve"> – Протокол тестирования </w:t>
      </w:r>
      <w:r w:rsidRPr="0031115D">
        <w:rPr>
          <w:iCs/>
          <w:szCs w:val="28"/>
        </w:rPr>
        <w:t xml:space="preserve">на </w:t>
      </w:r>
      <w:r>
        <w:rPr>
          <w:iCs/>
          <w:szCs w:val="28"/>
        </w:rPr>
        <w:t>не</w:t>
      </w:r>
      <w:r w:rsidRPr="0031115D">
        <w:rPr>
          <w:iCs/>
          <w:szCs w:val="28"/>
        </w:rPr>
        <w:t xml:space="preserve">корректный ввод </w:t>
      </w:r>
      <w:r>
        <w:rPr>
          <w:iCs/>
          <w:szCs w:val="28"/>
        </w:rPr>
        <w:t>пароля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85"/>
        <w:gridCol w:w="1772"/>
      </w:tblGrid>
      <w:tr w:rsidR="00AD42E3" w:rsidRPr="00F024BF" w14:paraId="022CF257" w14:textId="77777777" w:rsidTr="00F024BF">
        <w:tc>
          <w:tcPr>
            <w:tcW w:w="0" w:type="auto"/>
            <w:hideMark/>
          </w:tcPr>
          <w:p w14:paraId="1604C006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0" w:type="auto"/>
            <w:hideMark/>
          </w:tcPr>
          <w:p w14:paraId="4F476CFC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AD42E3" w:rsidRPr="00F024BF" w14:paraId="05C03D10" w14:textId="77777777" w:rsidTr="00F024BF">
        <w:tc>
          <w:tcPr>
            <w:tcW w:w="0" w:type="auto"/>
            <w:hideMark/>
          </w:tcPr>
          <w:p w14:paraId="1159B193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Test Case #</w:t>
            </w:r>
          </w:p>
        </w:tc>
        <w:tc>
          <w:tcPr>
            <w:tcW w:w="0" w:type="auto"/>
            <w:hideMark/>
          </w:tcPr>
          <w:p w14:paraId="38FE1033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TC_AUTH_3</w:t>
            </w:r>
          </w:p>
        </w:tc>
      </w:tr>
      <w:tr w:rsidR="00AD42E3" w:rsidRPr="00F024BF" w14:paraId="35C5D499" w14:textId="77777777" w:rsidTr="00F024BF">
        <w:tc>
          <w:tcPr>
            <w:tcW w:w="0" w:type="auto"/>
            <w:hideMark/>
          </w:tcPr>
          <w:p w14:paraId="3AF33BB2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2045EDF0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Высокий</w:t>
            </w:r>
          </w:p>
        </w:tc>
      </w:tr>
    </w:tbl>
    <w:p w14:paraId="401E3D6E" w14:textId="77777777" w:rsidR="00934272" w:rsidRDefault="00934272" w:rsidP="00934272">
      <w:pPr>
        <w:pStyle w:val="a3"/>
        <w:tabs>
          <w:tab w:val="left" w:pos="851"/>
        </w:tabs>
        <w:rPr>
          <w:szCs w:val="28"/>
        </w:rPr>
      </w:pPr>
    </w:p>
    <w:p w14:paraId="443F533E" w14:textId="34446D34" w:rsidR="00934272" w:rsidRPr="00AD42E3" w:rsidRDefault="00934272" w:rsidP="00934272">
      <w:pPr>
        <w:pStyle w:val="a3"/>
        <w:tabs>
          <w:tab w:val="left" w:pos="851"/>
        </w:tabs>
        <w:rPr>
          <w:szCs w:val="28"/>
        </w:rPr>
      </w:pPr>
      <w:r>
        <w:rPr>
          <w:szCs w:val="28"/>
        </w:rPr>
        <w:t>Продолжение т</w:t>
      </w:r>
      <w:r w:rsidRPr="0031115D">
        <w:rPr>
          <w:szCs w:val="28"/>
        </w:rPr>
        <w:t>аблиц</w:t>
      </w:r>
      <w:r>
        <w:rPr>
          <w:szCs w:val="28"/>
        </w:rPr>
        <w:t>ы</w:t>
      </w:r>
      <w:r w:rsidRPr="0031115D">
        <w:rPr>
          <w:szCs w:val="28"/>
        </w:rPr>
        <w:t xml:space="preserve"> </w:t>
      </w:r>
      <w:r>
        <w:rPr>
          <w:szCs w:val="28"/>
        </w:rPr>
        <w:t>3</w:t>
      </w:r>
      <w:r w:rsidRPr="0031115D">
        <w:rPr>
          <w:szCs w:val="28"/>
        </w:rPr>
        <w:t xml:space="preserve"> – Протокол тестирования </w:t>
      </w:r>
      <w:r w:rsidRPr="0031115D">
        <w:rPr>
          <w:iCs/>
          <w:szCs w:val="28"/>
        </w:rPr>
        <w:t xml:space="preserve">на </w:t>
      </w:r>
      <w:r>
        <w:rPr>
          <w:iCs/>
          <w:szCs w:val="28"/>
        </w:rPr>
        <w:t>не</w:t>
      </w:r>
      <w:r w:rsidRPr="0031115D">
        <w:rPr>
          <w:iCs/>
          <w:szCs w:val="28"/>
        </w:rPr>
        <w:t xml:space="preserve">корректный ввод </w:t>
      </w:r>
      <w:r>
        <w:rPr>
          <w:iCs/>
          <w:szCs w:val="28"/>
        </w:rPr>
        <w:t>пароля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24"/>
        <w:gridCol w:w="7021"/>
      </w:tblGrid>
      <w:tr w:rsidR="00AD42E3" w:rsidRPr="00F024BF" w14:paraId="0A63ABC0" w14:textId="77777777" w:rsidTr="00F024BF">
        <w:tc>
          <w:tcPr>
            <w:tcW w:w="0" w:type="auto"/>
            <w:hideMark/>
          </w:tcPr>
          <w:p w14:paraId="0179C535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78F2AA4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Проверка авторизации с неверным паролем</w:t>
            </w:r>
          </w:p>
        </w:tc>
      </w:tr>
      <w:tr w:rsidR="00AD42E3" w:rsidRPr="00F024BF" w14:paraId="4AD63007" w14:textId="77777777" w:rsidTr="00F024BF">
        <w:tc>
          <w:tcPr>
            <w:tcW w:w="0" w:type="auto"/>
            <w:hideMark/>
          </w:tcPr>
          <w:p w14:paraId="2CC09F58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4ADCE74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Проверить обработку системы при вводе неверного пароля</w:t>
            </w:r>
          </w:p>
        </w:tc>
      </w:tr>
      <w:tr w:rsidR="00AD42E3" w:rsidRPr="00F024BF" w14:paraId="4AD24ED0" w14:textId="77777777" w:rsidTr="00F024BF">
        <w:tc>
          <w:tcPr>
            <w:tcW w:w="0" w:type="auto"/>
            <w:hideMark/>
          </w:tcPr>
          <w:p w14:paraId="15FD4800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0BFD81B" w14:textId="3FEE954E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1</w:t>
            </w:r>
            <w:r w:rsidRPr="00323573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Написать</w:t>
            </w:r>
            <w:r w:rsidRPr="00323573">
              <w:rPr>
                <w:bCs/>
                <w:szCs w:val="28"/>
                <w:lang w:eastAsia="en-AU"/>
              </w:rPr>
              <w:t xml:space="preserve"> </w:t>
            </w:r>
            <w:r>
              <w:rPr>
                <w:bCs/>
                <w:szCs w:val="28"/>
                <w:lang w:eastAsia="en-AU"/>
              </w:rPr>
              <w:t>корректный</w:t>
            </w:r>
            <w:r w:rsidRPr="00323573">
              <w:rPr>
                <w:bCs/>
                <w:szCs w:val="28"/>
                <w:lang w:eastAsia="en-AU"/>
              </w:rPr>
              <w:t xml:space="preserve"> логин</w:t>
            </w:r>
            <w:r w:rsidRPr="00323573">
              <w:rPr>
                <w:bCs/>
                <w:szCs w:val="28"/>
                <w:lang w:eastAsia="en-AU"/>
              </w:rPr>
              <w:br/>
            </w:r>
            <w:r>
              <w:rPr>
                <w:bCs/>
                <w:szCs w:val="28"/>
                <w:lang w:eastAsia="en-AU"/>
              </w:rPr>
              <w:t>2</w:t>
            </w:r>
            <w:r w:rsidRPr="00323573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Написать</w:t>
            </w:r>
            <w:r w:rsidRPr="00323573">
              <w:rPr>
                <w:bCs/>
                <w:szCs w:val="28"/>
                <w:lang w:eastAsia="en-AU"/>
              </w:rPr>
              <w:t xml:space="preserve"> </w:t>
            </w:r>
            <w:r>
              <w:rPr>
                <w:bCs/>
                <w:szCs w:val="28"/>
                <w:lang w:eastAsia="en-AU"/>
              </w:rPr>
              <w:t>неправильный</w:t>
            </w:r>
            <w:r w:rsidRPr="00323573">
              <w:rPr>
                <w:bCs/>
                <w:szCs w:val="28"/>
                <w:lang w:eastAsia="en-AU"/>
              </w:rPr>
              <w:t xml:space="preserve"> пароль</w:t>
            </w:r>
            <w:r w:rsidRPr="00323573">
              <w:rPr>
                <w:bCs/>
                <w:szCs w:val="28"/>
                <w:lang w:eastAsia="en-AU"/>
              </w:rPr>
              <w:br/>
            </w:r>
            <w:r>
              <w:rPr>
                <w:bCs/>
                <w:szCs w:val="28"/>
                <w:lang w:eastAsia="en-AU"/>
              </w:rPr>
              <w:t>3</w:t>
            </w:r>
            <w:r w:rsidRPr="00323573">
              <w:rPr>
                <w:bCs/>
                <w:szCs w:val="28"/>
                <w:lang w:eastAsia="en-AU"/>
              </w:rPr>
              <w:t xml:space="preserve">. </w:t>
            </w:r>
            <w:r>
              <w:rPr>
                <w:bCs/>
                <w:szCs w:val="28"/>
                <w:lang w:eastAsia="en-AU"/>
              </w:rPr>
              <w:t>Нажать на кнопку «Войти»</w:t>
            </w:r>
          </w:p>
        </w:tc>
      </w:tr>
      <w:tr w:rsidR="00AD42E3" w:rsidRPr="00F024BF" w14:paraId="103EB7B3" w14:textId="77777777" w:rsidTr="00F024BF">
        <w:tc>
          <w:tcPr>
            <w:tcW w:w="0" w:type="auto"/>
            <w:hideMark/>
          </w:tcPr>
          <w:p w14:paraId="01265496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687BBDC" w14:textId="2BC8460F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логин</w:t>
            </w:r>
            <w:r w:rsidRPr="00F024BF">
              <w:rPr>
                <w:bCs/>
                <w:szCs w:val="28"/>
                <w:lang w:eastAsia="en-AU"/>
              </w:rPr>
              <w:t>: "</w:t>
            </w:r>
            <w:r>
              <w:rPr>
                <w:bCs/>
                <w:szCs w:val="28"/>
                <w:lang w:val="en-US" w:eastAsia="en-AU"/>
              </w:rPr>
              <w:t>qwe</w:t>
            </w:r>
            <w:r w:rsidRPr="00F024BF">
              <w:rPr>
                <w:bCs/>
                <w:szCs w:val="28"/>
                <w:lang w:eastAsia="en-AU"/>
              </w:rPr>
              <w:t xml:space="preserve">", </w:t>
            </w:r>
            <w:r>
              <w:rPr>
                <w:bCs/>
                <w:szCs w:val="28"/>
                <w:lang w:eastAsia="en-AU"/>
              </w:rPr>
              <w:t>пароль</w:t>
            </w:r>
            <w:r w:rsidRPr="00F024BF">
              <w:rPr>
                <w:bCs/>
                <w:szCs w:val="28"/>
                <w:lang w:eastAsia="en-AU"/>
              </w:rPr>
              <w:t>: "</w:t>
            </w:r>
            <w:r>
              <w:rPr>
                <w:bCs/>
                <w:szCs w:val="28"/>
                <w:lang w:val="en-US" w:eastAsia="en-AU"/>
              </w:rPr>
              <w:t>123</w:t>
            </w:r>
            <w:r w:rsidRPr="00F024BF">
              <w:rPr>
                <w:bCs/>
                <w:szCs w:val="28"/>
                <w:lang w:eastAsia="en-AU"/>
              </w:rPr>
              <w:t>"</w:t>
            </w:r>
          </w:p>
        </w:tc>
      </w:tr>
      <w:tr w:rsidR="00AD42E3" w:rsidRPr="00F024BF" w14:paraId="0BBBB826" w14:textId="77777777" w:rsidTr="00F024BF">
        <w:tc>
          <w:tcPr>
            <w:tcW w:w="0" w:type="auto"/>
            <w:hideMark/>
          </w:tcPr>
          <w:p w14:paraId="511A05A0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E569C6B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HTTP 404 NotFound, сообщение "Неверный логин или пароль"</w:t>
            </w:r>
          </w:p>
        </w:tc>
      </w:tr>
      <w:tr w:rsidR="00AD42E3" w:rsidRPr="00F024BF" w14:paraId="60307548" w14:textId="77777777" w:rsidTr="00F024BF">
        <w:tc>
          <w:tcPr>
            <w:tcW w:w="0" w:type="auto"/>
            <w:hideMark/>
          </w:tcPr>
          <w:p w14:paraId="3B944646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258B54F" w14:textId="5A287350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HTTP 404 NotFound, сообщение "Неверный логин или пароль"</w:t>
            </w:r>
            <w:r w:rsidR="00AD42E3">
              <w:rPr>
                <w:bCs/>
                <w:szCs w:val="28"/>
                <w:lang w:eastAsia="en-AU"/>
              </w:rPr>
              <w:t>. Результат тестирования предоставлен на рисунке 3.</w:t>
            </w:r>
          </w:p>
        </w:tc>
      </w:tr>
    </w:tbl>
    <w:p w14:paraId="72F13D8E" w14:textId="0149073E" w:rsidR="00F024BF" w:rsidRDefault="00F024BF" w:rsidP="00EB5DDB">
      <w:pPr>
        <w:tabs>
          <w:tab w:val="clear" w:pos="1134"/>
          <w:tab w:val="left" w:pos="851"/>
        </w:tabs>
        <w:spacing w:before="120"/>
        <w:ind w:left="0" w:firstLine="567"/>
        <w:jc w:val="center"/>
      </w:pPr>
      <w:r w:rsidRPr="00F024BF">
        <w:rPr>
          <w:noProof/>
          <w:lang w:val="en-US"/>
        </w:rPr>
        <w:drawing>
          <wp:inline distT="0" distB="0" distL="0" distR="0" wp14:anchorId="5B88DC47" wp14:editId="3682A0B1">
            <wp:extent cx="2495989" cy="400050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450" cy="4006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EF1A7" w14:textId="129B9370" w:rsidR="00AD42E3" w:rsidRDefault="00AD42E3" w:rsidP="00AD42E3">
      <w:pPr>
        <w:tabs>
          <w:tab w:val="clear" w:pos="1134"/>
          <w:tab w:val="left" w:pos="851"/>
        </w:tabs>
        <w:ind w:left="0" w:firstLine="0"/>
        <w:jc w:val="center"/>
      </w:pPr>
      <w:r>
        <w:t>Рисунок 3 – Результат протокола тестирования на некорректный ввод пароля</w:t>
      </w:r>
    </w:p>
    <w:p w14:paraId="15B93F0E" w14:textId="77777777" w:rsidR="00373D30" w:rsidRDefault="00373D30" w:rsidP="00AD42E3">
      <w:pPr>
        <w:pStyle w:val="a3"/>
        <w:tabs>
          <w:tab w:val="left" w:pos="851"/>
        </w:tabs>
        <w:rPr>
          <w:szCs w:val="28"/>
        </w:rPr>
      </w:pPr>
    </w:p>
    <w:p w14:paraId="78634F14" w14:textId="77777777" w:rsidR="00373D30" w:rsidRDefault="00373D30" w:rsidP="00AD42E3">
      <w:pPr>
        <w:pStyle w:val="a3"/>
        <w:tabs>
          <w:tab w:val="left" w:pos="851"/>
        </w:tabs>
        <w:rPr>
          <w:szCs w:val="28"/>
        </w:rPr>
      </w:pPr>
    </w:p>
    <w:p w14:paraId="19286AEE" w14:textId="77777777" w:rsidR="00373D30" w:rsidRDefault="00373D30" w:rsidP="00AD42E3">
      <w:pPr>
        <w:pStyle w:val="a3"/>
        <w:tabs>
          <w:tab w:val="left" w:pos="851"/>
        </w:tabs>
        <w:rPr>
          <w:szCs w:val="28"/>
        </w:rPr>
      </w:pPr>
    </w:p>
    <w:p w14:paraId="7004A16E" w14:textId="14DDB9AA" w:rsidR="00AD42E3" w:rsidRPr="00AD42E3" w:rsidRDefault="00AD42E3" w:rsidP="00AD42E3">
      <w:pPr>
        <w:pStyle w:val="a3"/>
        <w:tabs>
          <w:tab w:val="left" w:pos="851"/>
        </w:tabs>
        <w:rPr>
          <w:szCs w:val="28"/>
        </w:rPr>
      </w:pPr>
      <w:r w:rsidRPr="0031115D">
        <w:rPr>
          <w:szCs w:val="28"/>
        </w:rPr>
        <w:lastRenderedPageBreak/>
        <w:t xml:space="preserve">Таблица </w:t>
      </w:r>
      <w:r>
        <w:rPr>
          <w:szCs w:val="28"/>
        </w:rPr>
        <w:t>4</w:t>
      </w:r>
      <w:r w:rsidRPr="0031115D">
        <w:rPr>
          <w:szCs w:val="28"/>
        </w:rPr>
        <w:t xml:space="preserve"> – Протокол тестирования </w:t>
      </w:r>
      <w:r>
        <w:rPr>
          <w:iCs/>
          <w:szCs w:val="28"/>
        </w:rPr>
        <w:t>регистрации с корректными данными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6"/>
        <w:gridCol w:w="7309"/>
      </w:tblGrid>
      <w:tr w:rsidR="0031115D" w:rsidRPr="00F024BF" w14:paraId="047E01D1" w14:textId="77777777" w:rsidTr="00F024BF">
        <w:tc>
          <w:tcPr>
            <w:tcW w:w="0" w:type="auto"/>
            <w:hideMark/>
          </w:tcPr>
          <w:p w14:paraId="2CA81C8B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0" w:type="auto"/>
            <w:hideMark/>
          </w:tcPr>
          <w:p w14:paraId="485BCAC0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31115D" w:rsidRPr="00F024BF" w14:paraId="4B3B2C28" w14:textId="77777777" w:rsidTr="00F024BF">
        <w:tc>
          <w:tcPr>
            <w:tcW w:w="0" w:type="auto"/>
            <w:hideMark/>
          </w:tcPr>
          <w:p w14:paraId="71186F23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Test Case #</w:t>
            </w:r>
          </w:p>
        </w:tc>
        <w:tc>
          <w:tcPr>
            <w:tcW w:w="0" w:type="auto"/>
            <w:hideMark/>
          </w:tcPr>
          <w:p w14:paraId="516C851B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TC_REG_1</w:t>
            </w:r>
          </w:p>
        </w:tc>
      </w:tr>
      <w:tr w:rsidR="0031115D" w:rsidRPr="00F024BF" w14:paraId="161D2075" w14:textId="77777777" w:rsidTr="00F024BF">
        <w:tc>
          <w:tcPr>
            <w:tcW w:w="0" w:type="auto"/>
            <w:hideMark/>
          </w:tcPr>
          <w:p w14:paraId="3819E215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54031A84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Высокий</w:t>
            </w:r>
          </w:p>
        </w:tc>
      </w:tr>
      <w:tr w:rsidR="0031115D" w:rsidRPr="00F024BF" w14:paraId="7DE728FB" w14:textId="77777777" w:rsidTr="00F024BF">
        <w:tc>
          <w:tcPr>
            <w:tcW w:w="0" w:type="auto"/>
            <w:hideMark/>
          </w:tcPr>
          <w:p w14:paraId="7672EE8F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236DDC9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Проверка успешной регистрации нового пользователя</w:t>
            </w:r>
          </w:p>
        </w:tc>
      </w:tr>
      <w:tr w:rsidR="0031115D" w:rsidRPr="00F024BF" w14:paraId="48872152" w14:textId="77777777" w:rsidTr="00F024BF">
        <w:tc>
          <w:tcPr>
            <w:tcW w:w="0" w:type="auto"/>
            <w:hideMark/>
          </w:tcPr>
          <w:p w14:paraId="281C1188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57D95B0F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Проверить корректную регистрацию пользователя с валидными данными</w:t>
            </w:r>
          </w:p>
        </w:tc>
      </w:tr>
      <w:tr w:rsidR="0031115D" w:rsidRPr="00F024BF" w14:paraId="528FB231" w14:textId="77777777" w:rsidTr="00F024BF">
        <w:tc>
          <w:tcPr>
            <w:tcW w:w="0" w:type="auto"/>
            <w:hideMark/>
          </w:tcPr>
          <w:p w14:paraId="03161C96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2535926" w14:textId="516504E5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 xml:space="preserve">1. </w:t>
            </w:r>
            <w:r>
              <w:rPr>
                <w:bCs/>
                <w:szCs w:val="28"/>
                <w:lang w:eastAsia="en-AU"/>
              </w:rPr>
              <w:t>Нажать на кнопку «Регистрация»</w:t>
            </w:r>
            <w:r w:rsidRPr="00F024BF">
              <w:rPr>
                <w:bCs/>
                <w:szCs w:val="28"/>
                <w:lang w:eastAsia="en-AU"/>
              </w:rPr>
              <w:br/>
              <w:t xml:space="preserve">2. </w:t>
            </w:r>
            <w:r>
              <w:rPr>
                <w:bCs/>
                <w:szCs w:val="28"/>
                <w:lang w:eastAsia="en-AU"/>
              </w:rPr>
              <w:t>Написать корректные данные</w:t>
            </w:r>
            <w:r w:rsidRPr="00F024BF">
              <w:rPr>
                <w:bCs/>
                <w:szCs w:val="28"/>
                <w:lang w:eastAsia="en-AU"/>
              </w:rPr>
              <w:br/>
              <w:t xml:space="preserve">3. </w:t>
            </w:r>
            <w:r>
              <w:rPr>
                <w:bCs/>
                <w:szCs w:val="28"/>
                <w:lang w:eastAsia="en-AU"/>
              </w:rPr>
              <w:t>Нажать на кнопку «Зарегистрироваться»</w:t>
            </w:r>
          </w:p>
        </w:tc>
      </w:tr>
      <w:tr w:rsidR="0031115D" w:rsidRPr="00F024BF" w14:paraId="79365518" w14:textId="77777777" w:rsidTr="00F024BF">
        <w:tc>
          <w:tcPr>
            <w:tcW w:w="0" w:type="auto"/>
            <w:hideMark/>
          </w:tcPr>
          <w:p w14:paraId="6DB3D2CB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6AA9582" w14:textId="03180ECE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логин</w:t>
            </w:r>
            <w:r w:rsidRPr="00F024BF">
              <w:rPr>
                <w:bCs/>
                <w:szCs w:val="28"/>
                <w:lang w:eastAsia="en-AU"/>
              </w:rPr>
              <w:t>: "</w:t>
            </w:r>
            <w:r>
              <w:rPr>
                <w:bCs/>
                <w:szCs w:val="28"/>
                <w:lang w:val="en-US" w:eastAsia="en-AU"/>
              </w:rPr>
              <w:t>asdf</w:t>
            </w:r>
            <w:r w:rsidRPr="00F024BF">
              <w:rPr>
                <w:bCs/>
                <w:szCs w:val="28"/>
                <w:lang w:eastAsia="en-AU"/>
              </w:rPr>
              <w:t xml:space="preserve">", </w:t>
            </w:r>
            <w:r>
              <w:rPr>
                <w:bCs/>
                <w:szCs w:val="28"/>
                <w:lang w:eastAsia="en-AU"/>
              </w:rPr>
              <w:t xml:space="preserve">имя пользователя: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>Тест</w:t>
            </w:r>
            <w:r w:rsidRPr="00F024BF">
              <w:rPr>
                <w:bCs/>
                <w:szCs w:val="28"/>
                <w:lang w:eastAsia="en-AU"/>
              </w:rPr>
              <w:t>",</w:t>
            </w:r>
            <w:r>
              <w:rPr>
                <w:bCs/>
                <w:szCs w:val="28"/>
                <w:lang w:eastAsia="en-AU"/>
              </w:rPr>
              <w:t xml:space="preserve"> фамилия пользователя: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>Кейсы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, дата рождения: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>25.10.20</w:t>
            </w:r>
            <w:r w:rsidR="0031115D" w:rsidRPr="0031115D">
              <w:rPr>
                <w:bCs/>
                <w:szCs w:val="28"/>
                <w:lang w:eastAsia="en-AU"/>
              </w:rPr>
              <w:t>00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, электронная почта: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hyperlink r:id="rId7" w:history="1">
              <w:r w:rsidRPr="003930F0">
                <w:rPr>
                  <w:rStyle w:val="a7"/>
                  <w:bCs/>
                  <w:szCs w:val="28"/>
                  <w:lang w:val="en-US" w:eastAsia="en-AU"/>
                </w:rPr>
                <w:t>asdf</w:t>
              </w:r>
              <w:r w:rsidRPr="003930F0">
                <w:rPr>
                  <w:rStyle w:val="a7"/>
                  <w:bCs/>
                  <w:szCs w:val="28"/>
                  <w:lang w:eastAsia="en-AU"/>
                </w:rPr>
                <w:t>@</w:t>
              </w:r>
              <w:r w:rsidRPr="003930F0">
                <w:rPr>
                  <w:rStyle w:val="a7"/>
                  <w:bCs/>
                  <w:szCs w:val="28"/>
                  <w:lang w:val="en-US" w:eastAsia="en-AU"/>
                </w:rPr>
                <w:t>gmail</w:t>
              </w:r>
              <w:r w:rsidRPr="003930F0">
                <w:rPr>
                  <w:rStyle w:val="a7"/>
                  <w:bCs/>
                  <w:szCs w:val="28"/>
                  <w:lang w:eastAsia="en-AU"/>
                </w:rPr>
                <w:t>.</w:t>
              </w:r>
              <w:r w:rsidRPr="003930F0">
                <w:rPr>
                  <w:rStyle w:val="a7"/>
                  <w:bCs/>
                  <w:szCs w:val="28"/>
                  <w:lang w:val="en-US" w:eastAsia="en-AU"/>
                </w:rPr>
                <w:t>com</w:t>
              </w:r>
            </w:hyperlink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, номер телефона: </w:t>
            </w:r>
            <w:r w:rsidRPr="00F024BF">
              <w:rPr>
                <w:bCs/>
                <w:szCs w:val="28"/>
                <w:lang w:eastAsia="en-AU"/>
              </w:rPr>
              <w:t>"+7 (354) 574-42-34"</w:t>
            </w:r>
            <w:r>
              <w:rPr>
                <w:bCs/>
                <w:szCs w:val="28"/>
                <w:lang w:eastAsia="en-AU"/>
              </w:rPr>
              <w:t xml:space="preserve">, роль: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>Пользователь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, пароль: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r w:rsidR="0031115D">
              <w:rPr>
                <w:bCs/>
                <w:szCs w:val="28"/>
                <w:lang w:val="en-US" w:eastAsia="en-AU"/>
              </w:rPr>
              <w:t>qwertyuiop</w:t>
            </w:r>
            <w:r w:rsidRPr="00F024BF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, подтверждение пароля: </w:t>
            </w:r>
            <w:r w:rsidRPr="00F024BF">
              <w:rPr>
                <w:bCs/>
                <w:szCs w:val="28"/>
                <w:lang w:eastAsia="en-AU"/>
              </w:rPr>
              <w:t>"</w:t>
            </w:r>
            <w:r w:rsidR="0031115D">
              <w:rPr>
                <w:bCs/>
                <w:szCs w:val="28"/>
                <w:lang w:val="en-US" w:eastAsia="en-AU"/>
              </w:rPr>
              <w:t>qwertyuiop</w:t>
            </w:r>
            <w:r w:rsidRPr="00F024BF">
              <w:rPr>
                <w:bCs/>
                <w:szCs w:val="28"/>
                <w:lang w:eastAsia="en-AU"/>
              </w:rPr>
              <w:t>"</w:t>
            </w:r>
          </w:p>
        </w:tc>
      </w:tr>
      <w:tr w:rsidR="0031115D" w:rsidRPr="00F024BF" w14:paraId="3159B875" w14:textId="77777777" w:rsidTr="00F024BF">
        <w:tc>
          <w:tcPr>
            <w:tcW w:w="0" w:type="auto"/>
            <w:hideMark/>
          </w:tcPr>
          <w:p w14:paraId="346B74C1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96ACD7B" w14:textId="4874463D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 xml:space="preserve">HTTP 200 OK, </w:t>
            </w:r>
            <w:r w:rsidR="0031115D">
              <w:rPr>
                <w:bCs/>
                <w:szCs w:val="28"/>
                <w:lang w:eastAsia="en-AU"/>
              </w:rPr>
              <w:t>открытие страницы с авторизацией</w:t>
            </w:r>
          </w:p>
        </w:tc>
      </w:tr>
      <w:tr w:rsidR="0031115D" w:rsidRPr="00F024BF" w14:paraId="267ECAAF" w14:textId="77777777" w:rsidTr="00F024BF">
        <w:tc>
          <w:tcPr>
            <w:tcW w:w="0" w:type="auto"/>
            <w:hideMark/>
          </w:tcPr>
          <w:p w14:paraId="5A063300" w14:textId="77777777" w:rsidR="00F024BF" w:rsidRPr="00F024BF" w:rsidRDefault="00F024BF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ADF6051" w14:textId="0954BD85" w:rsidR="00F024BF" w:rsidRPr="00881698" w:rsidRDefault="0031115D" w:rsidP="00881698">
            <w:pPr>
              <w:tabs>
                <w:tab w:val="clear" w:pos="1134"/>
                <w:tab w:val="left" w:pos="851"/>
              </w:tabs>
              <w:spacing w:before="120"/>
              <w:ind w:left="0" w:firstLine="0"/>
            </w:pPr>
            <w:r w:rsidRPr="00F024BF">
              <w:rPr>
                <w:bCs/>
                <w:szCs w:val="28"/>
                <w:lang w:eastAsia="en-AU"/>
              </w:rPr>
              <w:t xml:space="preserve">HTTP 200 OK, </w:t>
            </w:r>
            <w:r>
              <w:rPr>
                <w:bCs/>
                <w:szCs w:val="28"/>
                <w:lang w:eastAsia="en-AU"/>
              </w:rPr>
              <w:t>открытие страницы с авторизацией</w:t>
            </w:r>
            <w:r w:rsidR="00AD42E3">
              <w:rPr>
                <w:bCs/>
                <w:szCs w:val="28"/>
                <w:lang w:eastAsia="en-AU"/>
              </w:rPr>
              <w:t>.</w:t>
            </w:r>
            <w:r w:rsidR="00881698">
              <w:rPr>
                <w:bCs/>
                <w:szCs w:val="28"/>
                <w:lang w:eastAsia="en-AU"/>
              </w:rPr>
              <w:t xml:space="preserve"> </w:t>
            </w:r>
            <w:r w:rsidR="00881698">
              <w:rPr>
                <w:bCs/>
                <w:szCs w:val="28"/>
                <w:lang w:eastAsia="en-AU"/>
              </w:rPr>
              <w:t>Результат тестирования предоставлен на рисунке 4.</w:t>
            </w:r>
          </w:p>
        </w:tc>
      </w:tr>
    </w:tbl>
    <w:p w14:paraId="30818323" w14:textId="3E74A59E" w:rsidR="00F024BF" w:rsidRDefault="0031115D" w:rsidP="00881698">
      <w:pPr>
        <w:tabs>
          <w:tab w:val="clear" w:pos="1134"/>
          <w:tab w:val="left" w:pos="851"/>
        </w:tabs>
        <w:spacing w:before="120"/>
        <w:ind w:left="0" w:firstLine="0"/>
        <w:jc w:val="center"/>
      </w:pPr>
      <w:r w:rsidRPr="0031115D">
        <w:rPr>
          <w:noProof/>
        </w:rPr>
        <w:drawing>
          <wp:inline distT="0" distB="0" distL="0" distR="0" wp14:anchorId="21BDD599" wp14:editId="6B55CD82">
            <wp:extent cx="4632325" cy="2941316"/>
            <wp:effectExtent l="19050" t="19050" r="1587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311" cy="2944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BB175" w14:textId="73CB312B" w:rsidR="00AD42E3" w:rsidRDefault="00AD42E3" w:rsidP="00AD42E3">
      <w:pPr>
        <w:tabs>
          <w:tab w:val="clear" w:pos="1134"/>
          <w:tab w:val="left" w:pos="851"/>
        </w:tabs>
        <w:ind w:left="0" w:firstLine="0"/>
        <w:jc w:val="center"/>
      </w:pPr>
      <w:r>
        <w:t xml:space="preserve">Рисунок 4 – </w:t>
      </w:r>
      <w:r w:rsidR="009E3F14">
        <w:t>Фактический результат</w:t>
      </w:r>
    </w:p>
    <w:p w14:paraId="1DB0DB27" w14:textId="77777777" w:rsidR="00331F01" w:rsidRDefault="00331F01" w:rsidP="00AD42E3">
      <w:pPr>
        <w:pStyle w:val="a3"/>
        <w:tabs>
          <w:tab w:val="left" w:pos="851"/>
        </w:tabs>
        <w:rPr>
          <w:szCs w:val="28"/>
        </w:rPr>
      </w:pPr>
    </w:p>
    <w:p w14:paraId="78EF3386" w14:textId="77777777" w:rsidR="00331F01" w:rsidRDefault="00331F01" w:rsidP="00AD42E3">
      <w:pPr>
        <w:pStyle w:val="a3"/>
        <w:tabs>
          <w:tab w:val="left" w:pos="851"/>
        </w:tabs>
        <w:rPr>
          <w:szCs w:val="28"/>
        </w:rPr>
      </w:pPr>
    </w:p>
    <w:p w14:paraId="4EBC2D5D" w14:textId="77777777" w:rsidR="009E3F14" w:rsidRDefault="009E3F14" w:rsidP="00AD42E3">
      <w:pPr>
        <w:pStyle w:val="a3"/>
        <w:tabs>
          <w:tab w:val="left" w:pos="851"/>
        </w:tabs>
        <w:rPr>
          <w:szCs w:val="28"/>
        </w:rPr>
      </w:pPr>
    </w:p>
    <w:p w14:paraId="68B017BE" w14:textId="24D4207D" w:rsidR="00AD42E3" w:rsidRPr="00AD42E3" w:rsidRDefault="00AD42E3" w:rsidP="00AD42E3">
      <w:pPr>
        <w:pStyle w:val="a3"/>
        <w:tabs>
          <w:tab w:val="left" w:pos="851"/>
        </w:tabs>
        <w:rPr>
          <w:szCs w:val="28"/>
        </w:rPr>
      </w:pPr>
      <w:r w:rsidRPr="0031115D">
        <w:rPr>
          <w:szCs w:val="28"/>
        </w:rPr>
        <w:lastRenderedPageBreak/>
        <w:t xml:space="preserve">Таблица </w:t>
      </w:r>
      <w:r>
        <w:rPr>
          <w:szCs w:val="28"/>
        </w:rPr>
        <w:t>5</w:t>
      </w:r>
      <w:r w:rsidRPr="0031115D">
        <w:rPr>
          <w:szCs w:val="28"/>
        </w:rPr>
        <w:t xml:space="preserve"> – Протокол тестирования </w:t>
      </w:r>
      <w:r>
        <w:rPr>
          <w:iCs/>
          <w:szCs w:val="28"/>
        </w:rPr>
        <w:t>регистрации с пустыми полями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19"/>
        <w:gridCol w:w="7126"/>
      </w:tblGrid>
      <w:tr w:rsidR="00AD42E3" w:rsidRPr="0031115D" w14:paraId="527E4AB4" w14:textId="77777777" w:rsidTr="00AD42E3">
        <w:tc>
          <w:tcPr>
            <w:tcW w:w="0" w:type="auto"/>
            <w:hideMark/>
          </w:tcPr>
          <w:p w14:paraId="08B34847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0" w:type="auto"/>
            <w:hideMark/>
          </w:tcPr>
          <w:p w14:paraId="60E87FDE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AD42E3" w:rsidRPr="0031115D" w14:paraId="017FB3FC" w14:textId="77777777" w:rsidTr="00AD42E3">
        <w:tc>
          <w:tcPr>
            <w:tcW w:w="0" w:type="auto"/>
            <w:hideMark/>
          </w:tcPr>
          <w:p w14:paraId="5204BA2D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Test Case #</w:t>
            </w:r>
          </w:p>
        </w:tc>
        <w:tc>
          <w:tcPr>
            <w:tcW w:w="0" w:type="auto"/>
            <w:hideMark/>
          </w:tcPr>
          <w:p w14:paraId="1A672193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TC_REG_2</w:t>
            </w:r>
          </w:p>
        </w:tc>
      </w:tr>
      <w:tr w:rsidR="00AD42E3" w:rsidRPr="0031115D" w14:paraId="14465BF5" w14:textId="77777777" w:rsidTr="00AD42E3">
        <w:tc>
          <w:tcPr>
            <w:tcW w:w="0" w:type="auto"/>
            <w:hideMark/>
          </w:tcPr>
          <w:p w14:paraId="1B288B23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7D6E8738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Высокий</w:t>
            </w:r>
          </w:p>
        </w:tc>
      </w:tr>
      <w:tr w:rsidR="00AD42E3" w:rsidRPr="0031115D" w14:paraId="5BC61141" w14:textId="77777777" w:rsidTr="00AD42E3">
        <w:tc>
          <w:tcPr>
            <w:tcW w:w="0" w:type="auto"/>
            <w:hideMark/>
          </w:tcPr>
          <w:p w14:paraId="6A427163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204C353" w14:textId="02073F49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Проверка регистрации с пустыми полями</w:t>
            </w:r>
          </w:p>
        </w:tc>
      </w:tr>
      <w:tr w:rsidR="00AD42E3" w:rsidRPr="0031115D" w14:paraId="4F9285FB" w14:textId="77777777" w:rsidTr="00AD42E3">
        <w:tc>
          <w:tcPr>
            <w:tcW w:w="0" w:type="auto"/>
            <w:hideMark/>
          </w:tcPr>
          <w:p w14:paraId="5890DD1A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87F1D44" w14:textId="7C8D1A13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Проверить валидацию пустых полей при регистрации</w:t>
            </w:r>
          </w:p>
        </w:tc>
      </w:tr>
      <w:tr w:rsidR="00AD42E3" w:rsidRPr="0031115D" w14:paraId="31EB009E" w14:textId="77777777" w:rsidTr="00AD42E3">
        <w:tc>
          <w:tcPr>
            <w:tcW w:w="0" w:type="auto"/>
            <w:hideMark/>
          </w:tcPr>
          <w:p w14:paraId="432AC493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AC425CD" w14:textId="0BD4CB55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F024BF">
              <w:rPr>
                <w:bCs/>
                <w:szCs w:val="28"/>
                <w:lang w:eastAsia="en-AU"/>
              </w:rPr>
              <w:t xml:space="preserve">1. </w:t>
            </w:r>
            <w:r>
              <w:rPr>
                <w:bCs/>
                <w:szCs w:val="28"/>
                <w:lang w:eastAsia="en-AU"/>
              </w:rPr>
              <w:t>Нажать на кнопку «Регистрация»</w:t>
            </w:r>
            <w:r w:rsidRPr="00F024BF">
              <w:rPr>
                <w:bCs/>
                <w:szCs w:val="28"/>
                <w:lang w:eastAsia="en-AU"/>
              </w:rPr>
              <w:br/>
              <w:t xml:space="preserve">2. </w:t>
            </w:r>
            <w:r>
              <w:rPr>
                <w:bCs/>
                <w:szCs w:val="28"/>
                <w:lang w:eastAsia="en-AU"/>
              </w:rPr>
              <w:t>Оставить все поля пустыми</w:t>
            </w:r>
            <w:r w:rsidRPr="00F024BF">
              <w:rPr>
                <w:bCs/>
                <w:szCs w:val="28"/>
                <w:lang w:eastAsia="en-AU"/>
              </w:rPr>
              <w:br/>
              <w:t xml:space="preserve">3. </w:t>
            </w:r>
            <w:r>
              <w:rPr>
                <w:bCs/>
                <w:szCs w:val="28"/>
                <w:lang w:eastAsia="en-AU"/>
              </w:rPr>
              <w:t>Нажать на кнопку «Зарегистрироваться»</w:t>
            </w:r>
          </w:p>
        </w:tc>
      </w:tr>
      <w:tr w:rsidR="00AD42E3" w:rsidRPr="0031115D" w14:paraId="6E8F84DC" w14:textId="77777777" w:rsidTr="00AD42E3">
        <w:tc>
          <w:tcPr>
            <w:tcW w:w="0" w:type="auto"/>
            <w:hideMark/>
          </w:tcPr>
          <w:p w14:paraId="1F836A64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F9552A0" w14:textId="5ABFD8E8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>
              <w:rPr>
                <w:bCs/>
                <w:szCs w:val="28"/>
                <w:lang w:eastAsia="en-AU"/>
              </w:rPr>
              <w:t>-</w:t>
            </w:r>
          </w:p>
        </w:tc>
      </w:tr>
      <w:tr w:rsidR="00AD42E3" w:rsidRPr="0031115D" w14:paraId="281F355F" w14:textId="77777777" w:rsidTr="00AD42E3">
        <w:tc>
          <w:tcPr>
            <w:tcW w:w="0" w:type="auto"/>
            <w:hideMark/>
          </w:tcPr>
          <w:p w14:paraId="12E8E9BB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5B5D84" w14:textId="3D58014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HTTP 400 BadRequest, сообщение "</w:t>
            </w:r>
            <w:r>
              <w:rPr>
                <w:bCs/>
                <w:szCs w:val="28"/>
                <w:lang w:eastAsia="en-AU"/>
              </w:rPr>
              <w:t>Поле обязательно для заполнения</w:t>
            </w:r>
            <w:r w:rsidRPr="0031115D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 на всех пустых полях</w:t>
            </w:r>
          </w:p>
        </w:tc>
      </w:tr>
      <w:tr w:rsidR="00AD42E3" w:rsidRPr="0031115D" w14:paraId="03FE88FF" w14:textId="77777777" w:rsidTr="00AD42E3">
        <w:tc>
          <w:tcPr>
            <w:tcW w:w="0" w:type="auto"/>
            <w:hideMark/>
          </w:tcPr>
          <w:p w14:paraId="504F3BA0" w14:textId="77777777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AAF5939" w14:textId="10071E3B" w:rsidR="0031115D" w:rsidRPr="0031115D" w:rsidRDefault="0031115D" w:rsidP="00AD42E3">
            <w:pPr>
              <w:tabs>
                <w:tab w:val="clear" w:pos="1134"/>
                <w:tab w:val="left" w:pos="-7797"/>
                <w:tab w:val="left" w:pos="851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31115D">
              <w:rPr>
                <w:bCs/>
                <w:szCs w:val="28"/>
                <w:lang w:eastAsia="en-AU"/>
              </w:rPr>
              <w:t>HTTP 400 BadRequest, сообщение "</w:t>
            </w:r>
            <w:r>
              <w:rPr>
                <w:bCs/>
                <w:szCs w:val="28"/>
                <w:lang w:eastAsia="en-AU"/>
              </w:rPr>
              <w:t>Поле обязательно для заполнения</w:t>
            </w:r>
            <w:r w:rsidRPr="0031115D">
              <w:rPr>
                <w:bCs/>
                <w:szCs w:val="28"/>
                <w:lang w:eastAsia="en-AU"/>
              </w:rPr>
              <w:t>"</w:t>
            </w:r>
            <w:r>
              <w:rPr>
                <w:bCs/>
                <w:szCs w:val="28"/>
                <w:lang w:eastAsia="en-AU"/>
              </w:rPr>
              <w:t xml:space="preserve"> на всех пустых полях</w:t>
            </w:r>
            <w:r w:rsidR="00AD42E3">
              <w:rPr>
                <w:bCs/>
                <w:szCs w:val="28"/>
                <w:lang w:eastAsia="en-AU"/>
              </w:rPr>
              <w:t>. Результат тестирования предоставлен на рисунке 5.</w:t>
            </w:r>
          </w:p>
        </w:tc>
      </w:tr>
    </w:tbl>
    <w:p w14:paraId="4C25B8D2" w14:textId="2E52BD67" w:rsidR="0031115D" w:rsidRDefault="0031115D" w:rsidP="00920F11">
      <w:pPr>
        <w:tabs>
          <w:tab w:val="clear" w:pos="1134"/>
          <w:tab w:val="left" w:pos="851"/>
        </w:tabs>
        <w:spacing w:before="120"/>
        <w:ind w:left="0" w:firstLine="567"/>
        <w:jc w:val="center"/>
      </w:pPr>
      <w:r w:rsidRPr="0031115D">
        <w:rPr>
          <w:noProof/>
        </w:rPr>
        <w:drawing>
          <wp:inline distT="0" distB="0" distL="0" distR="0" wp14:anchorId="3738E6DE" wp14:editId="0141D964">
            <wp:extent cx="3959225" cy="4167449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7516" cy="4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4F6" w14:textId="639FEF12" w:rsidR="00AD42E3" w:rsidRPr="00F024BF" w:rsidRDefault="00AD42E3" w:rsidP="0031115D">
      <w:pPr>
        <w:tabs>
          <w:tab w:val="clear" w:pos="1134"/>
          <w:tab w:val="left" w:pos="851"/>
        </w:tabs>
        <w:ind w:left="0" w:firstLine="567"/>
        <w:jc w:val="center"/>
      </w:pPr>
      <w:r>
        <w:t xml:space="preserve">Рисунок 5 – </w:t>
      </w:r>
      <w:r w:rsidR="00920F11">
        <w:t>Фактический результат</w:t>
      </w:r>
    </w:p>
    <w:sectPr w:rsidR="00AD42E3" w:rsidRPr="00F02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08"/>
    <w:rsid w:val="00020794"/>
    <w:rsid w:val="002E597A"/>
    <w:rsid w:val="002E6279"/>
    <w:rsid w:val="0031115D"/>
    <w:rsid w:val="00314D68"/>
    <w:rsid w:val="00323573"/>
    <w:rsid w:val="00331F01"/>
    <w:rsid w:val="00373D30"/>
    <w:rsid w:val="004E7427"/>
    <w:rsid w:val="00586E12"/>
    <w:rsid w:val="0062696A"/>
    <w:rsid w:val="00881698"/>
    <w:rsid w:val="008F7270"/>
    <w:rsid w:val="009041AC"/>
    <w:rsid w:val="00920F11"/>
    <w:rsid w:val="00934272"/>
    <w:rsid w:val="009E3F14"/>
    <w:rsid w:val="00AD42E3"/>
    <w:rsid w:val="00BA0308"/>
    <w:rsid w:val="00CB156E"/>
    <w:rsid w:val="00D91418"/>
    <w:rsid w:val="00DD6D04"/>
    <w:rsid w:val="00DE1416"/>
    <w:rsid w:val="00DE718C"/>
    <w:rsid w:val="00E20659"/>
    <w:rsid w:val="00EB5DDB"/>
    <w:rsid w:val="00F0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5849E"/>
  <w15:chartTrackingRefBased/>
  <w15:docId w15:val="{480A9AA0-374B-4960-AA6B-3F3BE79F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2E3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next w:val="a"/>
    <w:link w:val="20"/>
    <w:autoRedefine/>
    <w:qFormat/>
    <w:rsid w:val="0031115D"/>
    <w:pPr>
      <w:keepNext/>
      <w:keepLines/>
      <w:numPr>
        <w:ilvl w:val="1"/>
      </w:numPr>
      <w:tabs>
        <w:tab w:val="clear" w:pos="1134"/>
        <w:tab w:val="clear" w:pos="5940"/>
        <w:tab w:val="left" w:pos="-2835"/>
      </w:tabs>
      <w:spacing w:line="480" w:lineRule="auto"/>
      <w:ind w:left="142" w:hanging="335"/>
      <w:jc w:val="center"/>
      <w:outlineLvl w:val="1"/>
    </w:pPr>
    <w:rPr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5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1115D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3">
    <w:name w:val="текст диплом"/>
    <w:basedOn w:val="a"/>
    <w:link w:val="a4"/>
    <w:rsid w:val="00BA0308"/>
    <w:pPr>
      <w:tabs>
        <w:tab w:val="clear" w:pos="1134"/>
        <w:tab w:val="clear" w:pos="5940"/>
      </w:tabs>
      <w:ind w:left="0" w:firstLine="567"/>
    </w:pPr>
  </w:style>
  <w:style w:type="character" w:customStyle="1" w:styleId="a4">
    <w:name w:val="текст диплом Знак"/>
    <w:link w:val="a3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uiPriority w:val="39"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B15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table" w:styleId="a6">
    <w:name w:val="Grid Table Light"/>
    <w:basedOn w:val="a1"/>
    <w:uiPriority w:val="40"/>
    <w:rsid w:val="00CB15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7">
    <w:name w:val="Hyperlink"/>
    <w:basedOn w:val="a0"/>
    <w:uiPriority w:val="99"/>
    <w:unhideWhenUsed/>
    <w:rsid w:val="00F024B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02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asdf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dc:description/>
  <cp:lastModifiedBy>Фелечка Суханова</cp:lastModifiedBy>
  <cp:revision>14</cp:revision>
  <dcterms:created xsi:type="dcterms:W3CDTF">2025-10-25T11:30:00Z</dcterms:created>
  <dcterms:modified xsi:type="dcterms:W3CDTF">2025-10-28T04:45:00Z</dcterms:modified>
</cp:coreProperties>
</file>