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Motor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Black</w:t>
        <w:tab/>
        <w:tab/>
        <w:t xml:space="preserve">motor -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Red </w:t>
        <w:tab/>
        <w:tab/>
        <w:t xml:space="preserve">motor +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Green </w:t>
        <w:tab/>
        <w:tab/>
        <w:t xml:space="preserve">ground sensor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Brown</w:t>
        <w:tab/>
        <w:tab/>
        <w:t xml:space="preserve">channel B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Yellow</w:t>
        <w:tab/>
        <w:tab/>
        <w:t xml:space="preserve">channel A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Orange  </w:t>
        <w:tab/>
        <w:t xml:space="preserve">sensor voltage 5V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Speed controller (red)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Motor </w:t>
        <w:tab/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Out 1 </w:t>
        <w:tab/>
        <w:tab/>
        <w:t xml:space="preserve">motor -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Out 2 </w:t>
        <w:tab/>
        <w:tab/>
        <w:t xml:space="preserve">motor +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ENA</w:t>
        <w:tab/>
        <w:tab/>
      </w:r>
      <w:r w:rsidDel="00000000" w:rsidR="00000000" w:rsidRPr="00000000">
        <w:rPr>
          <w:rtl w:val="0"/>
        </w:rPr>
        <w:t xml:space="preserve">Arduino D8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IN1 </w:t>
        <w:tab/>
        <w:tab/>
        <w:t xml:space="preserve">Arduino D9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IN2 </w:t>
        <w:tab/>
        <w:tab/>
        <w:t xml:space="preserve">Arduino D10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+12V</w:t>
        <w:tab/>
        <w:tab/>
        <w:tab/>
        <w:t xml:space="preserve">battery +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GND</w:t>
        <w:tab/>
        <w:tab/>
        <w:tab/>
        <w:t xml:space="preserve">ground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+5V</w:t>
        <w:tab/>
        <w:tab/>
        <w:tab/>
        <w:t xml:space="preserve">Arduino 5V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114300</wp:posOffset>
                </wp:positionV>
                <wp:extent cx="928688" cy="94234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05675" y="588175"/>
                          <a:ext cx="928688" cy="942345"/>
                          <a:chOff x="1705675" y="588175"/>
                          <a:chExt cx="1274400" cy="1293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05675" y="588175"/>
                            <a:ext cx="1274400" cy="1293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96626" y="735203"/>
                            <a:ext cx="192000" cy="21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59497" y="735203"/>
                            <a:ext cx="192000" cy="21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46856" y="1161888"/>
                            <a:ext cx="192000" cy="21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012905" y="724778"/>
                            <a:ext cx="168600" cy="2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465225" y="724778"/>
                            <a:ext cx="168600" cy="2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239065" y="1136254"/>
                            <a:ext cx="168600" cy="2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114300</wp:posOffset>
                </wp:positionV>
                <wp:extent cx="928688" cy="94234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688" cy="942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Potentiometer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data to A0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power to Arduino 5V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ground to Arduino ground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5V </w:t>
        <w:tab/>
        <w:tab/>
        <w:tab/>
        <w:t xml:space="preserve">5V bank on breadboard 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GND </w:t>
        <w:tab/>
        <w:tab/>
        <w:tab/>
        <w:t xml:space="preserve">ground bank on breadboard  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A0 </w:t>
        <w:tab/>
        <w:tab/>
        <w:tab/>
        <w:t xml:space="preserve">pin 1 on Potentiometer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D10</w:t>
        <w:tab/>
        <w:tab/>
        <w:tab/>
        <w:t xml:space="preserve">IN2 on speed controller 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D9</w:t>
        <w:tab/>
        <w:tab/>
        <w:tab/>
        <w:t xml:space="preserve">IN1 on speed controller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D8 </w:t>
        <w:tab/>
        <w:tab/>
        <w:tab/>
        <w:t xml:space="preserve">ENA on speed controller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D3</w:t>
        <w:tab/>
        <w:tab/>
        <w:tab/>
        <w:t xml:space="preserve">channel A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D2</w:t>
        <w:tab/>
        <w:tab/>
        <w:tab/>
        <w:t xml:space="preserve">channel B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