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6B0"/>
          <w:sz w:val="52"/>
          <w:szCs w:val="52"/>
        </w:rPr>
        <w:t xml:space="preserve">UTEQ Connect</w:t>
      </w:r>
    </w:p>
    <w:p>
      <w:pPr>
        <w:spacing w:after="120"/>
        <w:jc w:val="center"/>
      </w:pPr>
      <w:r>
        <w:rPr>
          <w:rFonts w:ascii="Arial" w:cs="Arial" w:eastAsia="Arial" w:hAnsi="Arial"/>
          <w:color w:val="2E5484"/>
          <w:sz w:val="32"/>
          <w:szCs w:val="32"/>
        </w:rPr>
        <w:t xml:space="preserve">Implementación de Infraestructura Segura en GCP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Canary Deployment con Sticky Sessions</w:t>
      </w:r>
    </w:p>
    <w:p>
      <w:pPr>
        <w:pBdr>
          <w:bottom w:val="single" w:color="CCCCCC" w:sz="4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Desarrollo y Gestión de Software — IDGS12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Abril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Resumen del Proyecto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describe la implementación completa de una infraestructura segura en Google Cloud Platform (GCP), incluyendo una arquitectura de red con VPC, subredes pública y privada, Bastion Host, Nginx como proxy inverso, servidor Docker privado con Cloud NAT, y un sistema de Canary Deployment con sticky sessions basado en cookies.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objetivo es dividir el tráfico entre dos versiones del backend (stable y canary) de forma que cada usuario siempre llegue al mismo backend gracias a una cookie de sesión generada automáticamente.</w:t>
      </w:r>
    </w:p>
    <w:p>
      <w:r>
        <w:t xml:space="preserve"/>
      </w:r>
    </w:p>
    <w:p>
      <w:pPr>
        <w:pStyle w:val="Heading1"/>
      </w:pPr>
      <w:r>
        <w:t xml:space="preserve">2. Arquitectura de Red (VPC)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infraestructura está desplegada en la región northamerica-south1 de GCP con la siguiente estructura: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VPC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 virtual privada con direccionamiento personalizado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Subred Pública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Contiene Nginx y Bastion Host, acceso desde internet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Subred Privada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Contiene servidor Docker, sin IP pública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NAT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Salida controlada a internet para el servidor privado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nginx-privado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Balanceador de carga y proxy inverso (IP: 34.51.105.37)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uteq-stable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VM con frontend y backend stable (IP: 34.51.88.2)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docker-ricardo-canary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VM con frontend y backend canary (IP: 34.51.76.91)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2.1 VMs y sus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nginx-privado (34.51.105.37) — Nginx externo, único punto de entrada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uteq-stable (34.51.88.2) — Frontend puerto 80, Backend puerto 3000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docker-ricardo-canary (34.51.76.91) — Frontend puerto 8080, Backend puerto 3000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docker-ricardo — Servidor Docker privado (sin IP pública)</w:t>
      </w:r>
    </w:p>
    <w:p>
      <w:r>
        <w:t xml:space="preserve"/>
      </w:r>
    </w:p>
    <w:p>
      <w:pPr>
        <w:pStyle w:val="Heading1"/>
      </w:pPr>
      <w:r>
        <w:t xml:space="preserve">3. Configuración de Nginx (Canary Deployment)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archivo de configuración se encuentra en: /etc/nginx/sites-available/canary</w:t>
      </w:r>
    </w:p>
    <w:p>
      <w:r>
        <w:t xml:space="preserve"/>
      </w:r>
    </w:p>
    <w:p>
      <w:pPr>
        <w:pStyle w:val="Heading2"/>
      </w:pPr>
      <w:r>
        <w:t xml:space="preserve">3.1 Archivo nginx.conf completo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upstream backend_stable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server 34.51.88.2:3000;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upstream backend_canary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server 34.51.76.91:3000;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upstream frontend_stable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server 34.51.88.2:80;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upstream frontend_canary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server 34.51.76.91:8080;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Usa cookie si existe, si no usa la IP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map $cookie_session_id $split_key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      $remote_addr;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default $cookie_session_id;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split_clients $split_key $backend_pool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50%     backend_canary;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*       backend_stable;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split_clients $split_key $frontend_pool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50%     frontend_canary;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*       frontend_stable;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server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listen 80 default_server;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listen [::]:80 default_server;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location /api/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proxy_pass http://$backend_pool;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proxy_set_header Host $host;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proxy_set_header X-Real-IP $remote_addr;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proxy_set_header X-Forwarded-For $proxy_add_x_forwarded_for;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proxy_set_header Cookie $http_cookie;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add_header X-Backend $backend_pool always;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location /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proxy_pass http://$frontend_pool;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proxy_set_header Host $host;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proxy_set_header X-Real-IP $remote_addr;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proxy_set_header X-Forwarded-For $proxy_add_x_forwarded_for;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proxy_set_header Cookie $http_cookie;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add_header X-Frontend $frontend_pool always;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3.2 Lógica de distribución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bloque map es la clave del sistema. Si el usuario ya tiene cookie session_id, se usa ese valor para el hash de split_clients — garantizando que siempre llegue al mismo backend. Si no tiene cookie, se usa su IP como fallback.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Comandos para aplicar cambios en Nginx: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nginx -t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reload nginx</w:t>
      </w:r>
    </w:p>
    <w:p>
      <w:r>
        <w:t xml:space="preserve"/>
      </w:r>
    </w:p>
    <w:p>
      <w:pPr>
        <w:pStyle w:val="Heading1"/>
      </w:pPr>
      <w:r>
        <w:t xml:space="preserve">4. Generación de Cookie de Sesión (app.ts)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backend genera automáticamente un session_id único para cada usuario nuevo. Se agregaron los siguientes cambios al archivo app.ts:</w:t>
      </w:r>
    </w:p>
    <w:p>
      <w:r>
        <w:t xml:space="preserve"/>
      </w:r>
    </w:p>
    <w:p>
      <w:pPr>
        <w:pStyle w:val="Heading2"/>
      </w:pPr>
      <w:r>
        <w:t xml:space="preserve">4.1 Dependencias nuevas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 cookie-parser uuid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 --save-dev @types/cookie-parser @types/uuid</w:t>
      </w:r>
    </w:p>
    <w:p>
      <w:r>
        <w:t xml:space="preserve"/>
      </w:r>
    </w:p>
    <w:p>
      <w:pPr>
        <w:pStyle w:val="Heading2"/>
      </w:pPr>
      <w:r>
        <w:t xml:space="preserve">4.2 Imports agregados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cookieParser from 'cookie-parser';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v4 as uuidv4 } from 'uuid';</w:t>
      </w:r>
    </w:p>
    <w:p>
      <w:r>
        <w:t xml:space="preserve"/>
      </w:r>
    </w:p>
    <w:p>
      <w:pPr>
        <w:pStyle w:val="Heading2"/>
      </w:pPr>
      <w:r>
        <w:t xml:space="preserve">4.3 Configuración de CORS (con credentials)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app.use(cors({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origin: true,       // refleja el origen del request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credentials: true   // necesario para cookies con CORS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}));</w:t>
      </w:r>
    </w:p>
    <w:p>
      <w:r>
        <w:t xml:space="preserve"/>
      </w:r>
    </w:p>
    <w:p>
      <w:pPr>
        <w:pStyle w:val="Heading2"/>
      </w:pPr>
      <w:r>
        <w:t xml:space="preserve">4.4 Middleware de sesión anónima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app.use(cookieParser());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app.use((req, res, next) =&gt;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(!req.cookies?.session_id)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const sessionId = uuidv4();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res.cookie('session_id', sessionId,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httpOnly: true,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maxAge: 7 * 24 * 60 * 60 * 1000,  // 7 días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sameSite: process.env.NODE_ENV === 'production' ? 'none' : 'lax',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secure: process.env.NODE_ENV === 'production',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req.cookies.session_id = sessionId;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next();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Nota: La última línea (req.cookies.session_id = sessionId) es importante para que el logMiddleware pueda leer la cookie en el mismo request donde se genera, sin esperar al siguiente.</w:t>
      </w:r>
    </w:p>
    <w:p>
      <w:r>
        <w:t xml:space="preserve"/>
      </w:r>
    </w:p>
    <w:p>
      <w:pPr>
        <w:pStyle w:val="Heading1"/>
      </w:pPr>
      <w:r>
        <w:t xml:space="preserve">5. Configuración del Frontend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actualizó la URL base de la API para que apunte al Nginx en lugar de Railway:</w:t>
      </w:r>
    </w:p>
    <w:p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useRemoteApi = true;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API_URL = '';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(useRemoteApi)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API_URL = 'http://34.51.105.37/api';  // ← Apunta a Nginx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else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API_URL = 'http://10.13.45.28:3000/api';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{ API_URL };</w:t>
      </w:r>
    </w:p>
    <w:p>
      <w:r>
        <w:t xml:space="preserve"/>
      </w:r>
    </w:p>
    <w:p>
      <w:pPr>
        <w:pStyle w:val="Heading1"/>
      </w:pPr>
      <w:r>
        <w:t xml:space="preserve">6. Pipeline CI/CD (GitHub Actions)</w:t>
      </w:r>
    </w:p>
    <w:p>
      <w:pPr>
        <w:pStyle w:val="Heading2"/>
      </w:pPr>
      <w:r>
        <w:t xml:space="preserve">6.1 Backend CI/CD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pipeline del backend (branches main y develop) ejecuta los siguientes pasos: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 con Jest y cobertura de código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testing con k6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de imagen Docker y push a Artifact Registry con tags :canary y :sha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SSH a la VM canary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Reload de Nginx para activar el tráfico</w:t>
      </w:r>
    </w:p>
    <w:p>
      <w:r>
        <w:t xml:space="preserve"/>
      </w:r>
    </w:p>
    <w:p>
      <w:pPr>
        <w:pStyle w:val="Heading2"/>
      </w:pPr>
      <w:r>
        <w:t xml:space="preserve">6.2 Frontend CI/CD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pipeline del frontend sigue un flujo similar: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de imagen Docker con Vite (tag :canary)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a Artifact Registry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SSH a la VM canary en puerto 8080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Reload de Nginx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Secrets requeridos en GitHub: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GCP_SA_KEY — Service account de GCP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SSH_PRIVATE_KEY — Llave privada SSH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VM_CANARY_IP, VM_NGINX_IP, VM_USER — Datos de conexión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MONGO_URI, DB_NAME, JWT_SECRET, CLOUDINARY_*, GMAIL_* — Variables de entorno</w:t>
      </w:r>
    </w:p>
    <w:p>
      <w:r>
        <w:t xml:space="preserve"/>
      </w:r>
    </w:p>
    <w:p>
      <w:pPr>
        <w:pStyle w:val="Heading1"/>
      </w:pPr>
      <w:r>
        <w:t xml:space="preserve">7. Configuración Docker en VM Stable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VM uteq-stable requiere que los contenedores estén en la misma red Docker para que el nginx interno del frontend pueda resolver el nombre 'backend':</w:t>
      </w:r>
    </w:p>
    <w:p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Crear la red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docker network create uteq-network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Backend (nombre 'backend' es crítico para el nginx interno del frontend)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docker run -d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--name backend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--network uteq-network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--restart unless-stopped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-p 3000:3000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-e NODE_ENV=production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-e PORT=3000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northamerica-south1-docker.pkg.dev/gpds-10mo/uteq-repo/backend:canary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Frontend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docker run -d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--name uteq-frontend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--network uteq-network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--restart unless-stopped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-p 80:80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northamerica-south1-docker.pkg.dev/gpds-10mo/uteq-repo/frontend:canary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IMPORTANTE: El contenedor del backend debe llamarse exactamente 'backend' porque el nginx.conf interno del frontend usa proxy_pass http://backend:3000/api/</w:t>
      </w:r>
    </w:p>
    <w:p>
      <w:r>
        <w:t xml:space="preserve"/>
      </w:r>
    </w:p>
    <w:p>
      <w:pPr>
        <w:pStyle w:val="Heading1"/>
      </w:pPr>
      <w:r>
        <w:t xml:space="preserve">8. Verificación del Sistema</w:t>
      </w:r>
    </w:p>
    <w:p>
      <w:pPr>
        <w:pStyle w:val="Heading2"/>
      </w:pPr>
      <w:r>
        <w:t xml:space="preserve">8.1 Probar distribución 50/50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Desde Windows CMD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-s -I http://34.51.105.37/api/ -H "Cookie: session_id=abc123" | findstr X-Backend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-s -I http://34.51.105.37/api/ -H "Cookie: session_id=xyz999" | findstr X-Backend</w:t>
      </w:r>
    </w:p>
    <w:p>
      <w:r>
        <w:t xml:space="preserve"/>
      </w:r>
    </w:p>
    <w:p>
      <w:pPr>
        <w:pStyle w:val="Heading2"/>
      </w:pPr>
      <w:r>
        <w:t xml:space="preserve">8.2 Probar sticky session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Primer request — guarda la cookie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-c cookies.txt -v -X POST http://34.51.105.37/api/auth/login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-H "Content-Type: application/json"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-d "{"email":"user@uteq.edu.mx","password":"password"}" 2&gt;&amp;1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Requests siguientes — siempre al mismo backend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-b cookies.txt -i -X POST http://34.51.105.37/api/auth/login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-H "Content-Type: application/json"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-d "{"email":"user@uteq.edu.mx","password":"password"}" 2&gt;&amp;1 | findstr X-Backend</w:t>
      </w:r>
    </w:p>
    <w:p>
      <w:r>
        <w:t xml:space="preserve"/>
      </w:r>
    </w:p>
    <w:p>
      <w:pPr>
        <w:pStyle w:val="Heading2"/>
      </w:pPr>
      <w:r>
        <w:t xml:space="preserve">8.3 Resultado esperado en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esperado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X-Backend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backend_stable o backend_canary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X-Frontend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frontend_stable o frontend_canary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Set-Cookie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session_id=&lt;uuid&gt;; HttpOnly; Secure; SameSite=None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X-Powered-By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Express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Notas Importantes</w:t>
      </w:r>
    </w:p>
    <w:p>
      <w:pPr>
        <w:pStyle w:val="Heading2"/>
      </w:pPr>
      <w:r>
        <w:t xml:space="preserve">9.1 Cookie no visible en navegador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cookie session_id tiene el atributo Secure, lo que significa que el navegador solo la guarda si la conexión es HTTPS. En HTTP la cookie se envía correctamente en los headers (Set-Cookie) pero el navegador no la persiste en Application → Cookies.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Solución: Agregar SSL con Let's Encrypt o un dominio real con certificado.</w:t>
      </w:r>
    </w:p>
    <w:p>
      <w:r>
        <w:t xml:space="preserve"/>
      </w:r>
    </w:p>
    <w:p>
      <w:pPr>
        <w:pStyle w:val="Heading2"/>
      </w:pPr>
      <w:r>
        <w:t xml:space="preserve">9.2 Sticky session es determinístico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split_clients de Nginx usa un hash del valor de la cookie. Esto significa que la misma cookie siempre produce el mismo resultado — el mismo usuario siempre va al mismo backend. Esto es correcto y deseable para sesiones consistentes.</w:t>
      </w:r>
    </w:p>
    <w:p>
      <w:r>
        <w:t xml:space="preserve"/>
      </w:r>
    </w:p>
    <w:p>
      <w:pPr>
        <w:pStyle w:val="Heading2"/>
      </w:pPr>
      <w:r>
        <w:t xml:space="preserve">9.3 Red Docker en VM stable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contenedor del backend en uteq-stable debe llamarse exactamente 'backend' (no 'uteq-backend') porque el nginx.conf interno del contenedor frontend usa ese nombre como upstream.</w:t>
      </w:r>
    </w:p>
    <w:p>
      <w:r>
        <w:t xml:space="preserve"/>
      </w:r>
    </w:p>
    <w:p>
      <w:pPr>
        <w:pStyle w:val="Heading1"/>
      </w:pPr>
      <w:r>
        <w:t xml:space="preserve">10. Comandos de Referencia Rápida</w:t>
      </w:r>
    </w:p>
    <w:p>
      <w:pPr>
        <w:pStyle w:val="Heading2"/>
      </w:pPr>
      <w:r>
        <w:t xml:space="preserve">Conexión SSH a VMs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gcloud compute ssh nginx-privado --zone=northamerica-south1-a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gcloud compute ssh uteq-stable --zone=northamerica-south1-c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gcloud compute ssh docker-ricardo-canary --zone=northamerica-south1-c</w:t>
      </w:r>
    </w:p>
    <w:p>
      <w:r>
        <w:t xml:space="preserve"/>
      </w:r>
    </w:p>
    <w:p>
      <w:pPr>
        <w:pStyle w:val="Heading2"/>
      </w:pPr>
      <w:r>
        <w:t xml:space="preserve">Nginx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nginx -t                        # Verificar config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reload nginx          # Aplicar cambios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tail -20 /var/log/nginx/error.log  # Ver errores</w:t>
      </w:r>
    </w:p>
    <w:p>
      <w:r>
        <w:t xml:space="preserve"/>
      </w:r>
    </w:p>
    <w:p>
      <w:pPr>
        <w:pStyle w:val="Heading2"/>
      </w:pPr>
      <w:r>
        <w:t xml:space="preserve">Docker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docker ps                       # Ver contenedores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docker logs &lt;nombre&gt; --tail 20  # Ver logs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docker network create uteq-network  # Crear red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B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548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2026-04-06T19:23:17.059Z</dcterms:created>
  <dcterms:modified xsi:type="dcterms:W3CDTF">2026-04-06T19:23:17.060Z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