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2: Types, Interfaces &amp; Type Aliases</w:t>
      </w:r>
    </w:p>
    <w:p>
      <w:pPr>
        <w:pStyle w:val="Heading2"/>
      </w:pPr>
      <w:r>
        <w:t>1. Primitive Types</w:t>
      </w:r>
    </w:p>
    <w:p>
      <w:r>
        <w:rPr>
          <w:sz w:val="20"/>
        </w:rPr>
        <w:t>TypeScript supports string, number, boolean, bigint, symbol, null and undefined.</w:t>
        <w:br/>
        <w:br/>
        <w:t>Example:</w:t>
        <w:br/>
        <w:t>let name: string = "Ajeet";</w:t>
        <w:br/>
        <w:t>let age: number = 26;</w:t>
        <w:br/>
        <w:t>let active: boolean = true;</w:t>
        <w:br/>
        <w:br/>
        <w:t>Use explicit types for public APIs and inferred types for simple local variables.</w:t>
      </w:r>
    </w:p>
    <w:p>
      <w:pPr>
        <w:pStyle w:val="Heading2"/>
      </w:pPr>
      <w:r>
        <w:t>2. Arrays</w:t>
      </w:r>
    </w:p>
    <w:p>
      <w:r>
        <w:rPr>
          <w:sz w:val="20"/>
        </w:rPr>
        <w:t>Syntax:</w:t>
        <w:br/>
        <w:t>const nums: number[] = [1,2,3];</w:t>
        <w:br/>
        <w:t>const names: Array&lt;string&gt; = ["A","B"];</w:t>
        <w:br/>
        <w:br/>
        <w:t>Use readonly arrays when mutation is not required:</w:t>
        <w:br/>
        <w:t>const ids: readonly number[] = [1,2,3];</w:t>
      </w:r>
    </w:p>
    <w:p>
      <w:pPr>
        <w:pStyle w:val="Heading2"/>
      </w:pPr>
      <w:r>
        <w:t>3. Tuples</w:t>
      </w:r>
    </w:p>
    <w:p>
      <w:r>
        <w:rPr>
          <w:sz w:val="20"/>
        </w:rPr>
        <w:t>A tuple stores a fixed number of elements with known types.</w:t>
        <w:br/>
        <w:br/>
        <w:t>Example:</w:t>
        <w:br/>
        <w:t>let user: [number, string] = [1, "Ajeet"];</w:t>
        <w:br/>
        <w:br/>
        <w:t>Use cases:</w:t>
        <w:br/>
        <w:t>• API coordinate pairs</w:t>
        <w:br/>
        <w:t>• Database records</w:t>
        <w:br/>
        <w:t>• Key-value pairs</w:t>
      </w:r>
    </w:p>
    <w:p>
      <w:pPr>
        <w:pStyle w:val="Heading2"/>
      </w:pPr>
      <w:r>
        <w:t>4. Enums</w:t>
      </w:r>
    </w:p>
    <w:p>
      <w:r>
        <w:rPr>
          <w:sz w:val="20"/>
        </w:rPr>
        <w:t>Numeric and string enums group related constants.</w:t>
        <w:br/>
        <w:br/>
        <w:t>enum Role {</w:t>
        <w:br/>
        <w:t xml:space="preserve">  Admin,</w:t>
        <w:br/>
        <w:t xml:space="preserve">  User</w:t>
        <w:br/>
        <w:t>}</w:t>
        <w:br/>
        <w:br/>
        <w:t>Prefer string literal unions over enums when possible for simpler JavaScript output.</w:t>
      </w:r>
    </w:p>
    <w:p>
      <w:pPr>
        <w:pStyle w:val="Heading2"/>
      </w:pPr>
      <w:r>
        <w:t>5. Object Types</w:t>
      </w:r>
    </w:p>
    <w:p>
      <w:r>
        <w:rPr>
          <w:sz w:val="20"/>
        </w:rPr>
        <w:t>Objects can be typed inline:</w:t>
        <w:br/>
        <w:br/>
        <w:t>const emp: { id:number; name:string } = {</w:t>
        <w:br/>
        <w:t xml:space="preserve"> id:1,</w:t>
        <w:br/>
        <w:t xml:space="preserve"> name:"Ajeet"</w:t>
        <w:br/>
        <w:t>};</w:t>
        <w:br/>
        <w:br/>
        <w:t>For reusable shapes, prefer interfaces or type aliases.</w:t>
      </w:r>
    </w:p>
    <w:p>
      <w:pPr>
        <w:pStyle w:val="Heading2"/>
      </w:pPr>
      <w:r>
        <w:t>6. Interface</w:t>
      </w:r>
    </w:p>
    <w:p>
      <w:r>
        <w:rPr>
          <w:sz w:val="20"/>
        </w:rPr>
        <w:t>Interfaces describe object contracts.</w:t>
        <w:br/>
        <w:br/>
        <w:t>interface User {</w:t>
        <w:br/>
        <w:t xml:space="preserve"> id:number;</w:t>
        <w:br/>
        <w:t xml:space="preserve"> name:string;</w:t>
        <w:br/>
        <w:t>}</w:t>
        <w:br/>
        <w:br/>
        <w:t>Benefits:</w:t>
        <w:br/>
        <w:t>• Extensible</w:t>
        <w:br/>
        <w:t>• Declaration merging</w:t>
        <w:br/>
        <w:t>• Ideal for object models</w:t>
      </w:r>
    </w:p>
    <w:p>
      <w:pPr>
        <w:pStyle w:val="Heading2"/>
      </w:pPr>
      <w:r>
        <w:t>7. Type Alias</w:t>
      </w:r>
    </w:p>
    <w:p>
      <w:r>
        <w:rPr>
          <w:sz w:val="20"/>
        </w:rPr>
        <w:t>type User = {</w:t>
        <w:br/>
        <w:t xml:space="preserve"> id:number;</w:t>
        <w:br/>
        <w:t xml:space="preserve"> name:string;</w:t>
        <w:br/>
        <w:t>};</w:t>
        <w:br/>
        <w:br/>
        <w:t>Types can also represent:</w:t>
        <w:br/>
        <w:t>• Unions</w:t>
        <w:br/>
        <w:t>• Intersections</w:t>
        <w:br/>
        <w:t>• Tuples</w:t>
        <w:br/>
        <w:t>• Primitive aliases</w:t>
      </w:r>
    </w:p>
    <w:p>
      <w:pPr>
        <w:pStyle w:val="Heading2"/>
      </w:pPr>
      <w:r>
        <w:t>8. Interface vs Type</w:t>
      </w:r>
    </w:p>
    <w:p>
      <w:r>
        <w:rPr>
          <w:sz w:val="20"/>
        </w:rPr>
        <w:t>Use Interface:</w:t>
        <w:br/>
        <w:t>• Object contracts</w:t>
        <w:br/>
        <w:t>• Public APIs</w:t>
        <w:br/>
        <w:t>• Extendable models</w:t>
        <w:br/>
        <w:br/>
        <w:t>Use Type:</w:t>
        <w:br/>
        <w:t>• Union types</w:t>
        <w:br/>
        <w:t>• Conditional types</w:t>
        <w:br/>
        <w:t>• Utility combinations</w:t>
        <w:br/>
        <w:t>• Advanced compositions</w:t>
      </w:r>
    </w:p>
    <w:p>
      <w:pPr>
        <w:pStyle w:val="Heading2"/>
      </w:pPr>
      <w:r>
        <w:t>9. Optional &amp; Readonly Properties</w:t>
      </w:r>
    </w:p>
    <w:p>
      <w:r>
        <w:rPr>
          <w:sz w:val="20"/>
        </w:rPr>
        <w:t>interface User{</w:t>
        <w:br/>
        <w:t xml:space="preserve"> readonly id:number;</w:t>
        <w:br/>
        <w:t xml:space="preserve"> name:string;</w:t>
        <w:br/>
        <w:t xml:space="preserve"> email?:string;</w:t>
        <w:br/>
        <w:t>}</w:t>
        <w:br/>
        <w:br/>
        <w:t>readonly prevents modification.</w:t>
        <w:br/>
        <w:t>? marks a property optional.</w:t>
      </w:r>
    </w:p>
    <w:p>
      <w:pPr>
        <w:pStyle w:val="Heading2"/>
      </w:pPr>
      <w:r>
        <w:t>10. Union Types</w:t>
      </w:r>
    </w:p>
    <w:p>
      <w:r>
        <w:rPr>
          <w:sz w:val="20"/>
        </w:rPr>
        <w:t>type Status = "loading" | "success" | "error";</w:t>
        <w:br/>
        <w:br/>
        <w:t>Use unions when a value can be one of several known types.</w:t>
      </w:r>
    </w:p>
    <w:p>
      <w:pPr>
        <w:pStyle w:val="Heading2"/>
      </w:pPr>
      <w:r>
        <w:t>11. Intersection Types</w:t>
      </w:r>
    </w:p>
    <w:p>
      <w:r>
        <w:rPr>
          <w:sz w:val="20"/>
        </w:rPr>
        <w:t>type Employee = Person &amp; Address;</w:t>
        <w:br/>
        <w:br/>
        <w:t>Intersections combine multiple types into one.</w:t>
      </w:r>
    </w:p>
    <w:p>
      <w:pPr>
        <w:pStyle w:val="Heading2"/>
      </w:pPr>
      <w:r>
        <w:t>12. Literal Types</w:t>
      </w:r>
    </w:p>
    <w:p>
      <w:r>
        <w:rPr>
          <w:sz w:val="20"/>
        </w:rPr>
        <w:t>type Role = "admin" | "user";</w:t>
        <w:br/>
        <w:br/>
        <w:t>Literal types restrict values to a predefined set and improve safety.</w:t>
      </w:r>
    </w:p>
    <w:p>
      <w:pPr>
        <w:pStyle w:val="Heading2"/>
      </w:pPr>
      <w:r>
        <w:t>13. Type Assertions</w:t>
      </w:r>
    </w:p>
    <w:p>
      <w:r>
        <w:rPr>
          <w:sz w:val="20"/>
        </w:rPr>
        <w:t>const value = input as string;</w:t>
        <w:br/>
        <w:br/>
        <w:t>Use assertions sparingly because they override compiler checks.</w:t>
      </w:r>
    </w:p>
    <w:p>
      <w:pPr>
        <w:pStyle w:val="Heading2"/>
      </w:pPr>
      <w:r>
        <w:t>14. Type Inference</w:t>
      </w:r>
    </w:p>
    <w:p>
      <w:r>
        <w:rPr>
          <w:sz w:val="20"/>
        </w:rPr>
        <w:t>TypeScript infers types whenever possible.</w:t>
        <w:br/>
        <w:br/>
        <w:t>const city = "Kolkata"; // string</w:t>
        <w:br/>
        <w:br/>
        <w:t>Avoid redundant annotations when inference is clear.</w:t>
      </w:r>
    </w:p>
    <w:p>
      <w:pPr>
        <w:pStyle w:val="Heading2"/>
      </w:pPr>
      <w:r>
        <w:t>15. Real-world Examples</w:t>
      </w:r>
    </w:p>
    <w:p>
      <w:r>
        <w:rPr>
          <w:sz w:val="20"/>
        </w:rPr>
        <w:t>Angular:</w:t>
        <w:br/>
        <w:t>interface UserDto { id:number; name:string; }</w:t>
        <w:br/>
        <w:br/>
        <w:t>Node.js:</w:t>
        <w:br/>
        <w:t>type ApiResponse =</w:t>
        <w:br/>
        <w:t xml:space="preserve"> | {status:"success"; data:User}</w:t>
        <w:br/>
        <w:t xml:space="preserve"> | {status:"error"; message:string};</w:t>
        <w:br/>
        <w:br/>
        <w:t>Frontend and backend teams share these types to keep contracts consistent.</w:t>
      </w:r>
    </w:p>
    <w:p>
      <w:pPr>
        <w:pStyle w:val="Heading2"/>
      </w:pPr>
      <w:r>
        <w:t>16. Common Mistakes</w:t>
      </w:r>
    </w:p>
    <w:p>
      <w:r>
        <w:rPr>
          <w:sz w:val="20"/>
        </w:rPr>
        <w:t>• Using any instead of unions.</w:t>
        <w:br/>
        <w:t>• Using enums when literal unions are enough.</w:t>
        <w:br/>
        <w:t>• Duplicating object shapes instead of reusing interfaces.</w:t>
        <w:br/>
        <w:t>• Overusing type assertions.</w:t>
      </w:r>
    </w:p>
    <w:p>
      <w:pPr>
        <w:pStyle w:val="Heading2"/>
      </w:pPr>
      <w:r>
        <w:t>17. Interview Questions &amp; Answers</w:t>
      </w:r>
    </w:p>
    <w:p>
      <w:r>
        <w:rPr>
          <w:sz w:val="20"/>
        </w:rPr>
        <w:t>Q: Interface vs Type?</w:t>
        <w:br/>
        <w:t>A: Interfaces are best for object contracts and support declaration merging. Types are more flexible because they can model unions, intersections, primitives, tuples, and mapped types.</w:t>
        <w:br/>
        <w:br/>
        <w:t>Q: Union vs Intersection?</w:t>
        <w:br/>
        <w:t>A: Union means one of many types. Intersection combines multiple types into one.</w:t>
        <w:br/>
        <w:br/>
        <w:t>Q: When would you use a tuple?</w:t>
        <w:br/>
        <w:t>A: When the position and type of each element are fixed, such as coordinates or key-value pairs.</w:t>
      </w:r>
    </w:p>
    <w:p>
      <w:pPr>
        <w:pStyle w:val="Heading2"/>
      </w:pPr>
      <w:r>
        <w:t>18. Chapter Cheat Sheet</w:t>
      </w:r>
    </w:p>
    <w:p>
      <w:r>
        <w:rPr>
          <w:sz w:val="20"/>
        </w:rPr>
        <w:t>Primitive → string, number, boolean...</w:t>
        <w:br/>
        <w:t>Interface → Object contract</w:t>
        <w:br/>
        <w:t>Type → Flexible alias</w:t>
        <w:br/>
        <w:t>Union (|) → One of many</w:t>
        <w:br/>
        <w:t>Intersection (&amp;) → Combine many</w:t>
        <w:br/>
        <w:t>Tuple → Fixed ordered values</w:t>
        <w:br/>
        <w:t>Literal → Restricted values</w:t>
        <w:br/>
        <w:t>readonly → Immutable property</w:t>
        <w:br/>
        <w:t>? → Optional property</w:t>
      </w:r>
    </w:p>
    <w:p>
      <w:pPr>
        <w:pStyle w:val="Heading2"/>
      </w:pPr>
      <w:r>
        <w:t>Coding Exercises</w:t>
      </w:r>
    </w:p>
    <w:p>
      <w:pPr>
        <w:pStyle w:val="ListBullet"/>
      </w:pPr>
      <w:r>
        <w:t>Create a User interface and Employee type alias.</w:t>
      </w:r>
    </w:p>
    <w:p>
      <w:pPr>
        <w:pStyle w:val="ListBullet"/>
      </w:pPr>
      <w:r>
        <w:t>Model an OrderStatus using literal unions.</w:t>
      </w:r>
    </w:p>
    <w:p>
      <w:pPr>
        <w:pStyle w:val="ListBullet"/>
      </w:pPr>
      <w:r>
        <w:t>Create a tuple for GPS coordinates.</w:t>
      </w:r>
    </w:p>
    <w:p>
      <w:pPr>
        <w:pStyle w:val="ListBullet"/>
      </w:pPr>
      <w:r>
        <w:t>Combine two interfaces using an intersection type.</w:t>
      </w:r>
    </w:p>
    <w:p>
      <w:pPr>
        <w:pStyle w:val="ListBullet"/>
      </w:pPr>
      <w:r>
        <w:t>Refactor an object from inline typing to an interface.</w:t>
      </w:r>
    </w:p>
    <w:p>
      <w:pPr>
        <w:pStyle w:val="ListBullet"/>
      </w:pPr>
      <w:r>
        <w:t>Create a readonly configuration object.</w:t>
      </w:r>
    </w:p>
    <w:p>
      <w:pPr>
        <w:pStyle w:val="Heading2"/>
      </w:pPr>
      <w:r>
        <w:t>Mini Mock Interview</w:t>
      </w:r>
    </w:p>
    <w:p>
      <w:pPr>
        <w:pStyle w:val="ListNumber"/>
      </w:pPr>
      <w:r>
        <w:t>What is the difference between interface and type?</w:t>
      </w:r>
    </w:p>
    <w:p>
      <w:pPr>
        <w:pStyle w:val="ListNumber"/>
      </w:pPr>
      <w:r>
        <w:t>When should you choose a union over an enum?</w:t>
      </w:r>
    </w:p>
    <w:p>
      <w:pPr>
        <w:pStyle w:val="ListNumber"/>
      </w:pPr>
      <w:r>
        <w:t>Explain intersection types with a business example.</w:t>
      </w:r>
    </w:p>
    <w:p>
      <w:pPr>
        <w:pStyle w:val="ListNumber"/>
      </w:pPr>
      <w:r>
        <w:t>What is a tuple and where have you used it?</w:t>
      </w:r>
    </w:p>
    <w:p>
      <w:pPr>
        <w:pStyle w:val="ListNumber"/>
      </w:pPr>
      <w:r>
        <w:t>What are literal types?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