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E99678" w14:textId="77777777" w:rsidR="009258FF" w:rsidRPr="00F30805" w:rsidRDefault="009258FF" w:rsidP="009258FF">
      <w:pPr>
        <w:jc w:val="center"/>
        <w:rPr>
          <w:rFonts w:ascii="Arial" w:hAnsi="Arial" w:cs="Arial"/>
          <w:b/>
          <w:sz w:val="18"/>
          <w:szCs w:val="18"/>
        </w:rPr>
      </w:pPr>
      <w:r w:rsidRPr="00F30805">
        <w:rPr>
          <w:rFonts w:ascii="Arial" w:hAnsi="Arial" w:cs="Arial"/>
          <w:b/>
          <w:sz w:val="18"/>
          <w:szCs w:val="18"/>
        </w:rPr>
        <w:t>Supplementary Information for:</w:t>
      </w:r>
    </w:p>
    <w:p w14:paraId="3D3E2820" w14:textId="77777777" w:rsidR="009258FF" w:rsidRPr="00F30805" w:rsidRDefault="009258FF" w:rsidP="009258FF">
      <w:pPr>
        <w:jc w:val="center"/>
        <w:rPr>
          <w:rFonts w:ascii="Arial" w:hAnsi="Arial" w:cs="Arial"/>
          <w:b/>
          <w:sz w:val="18"/>
          <w:szCs w:val="18"/>
        </w:rPr>
      </w:pPr>
    </w:p>
    <w:p w14:paraId="5284686E" w14:textId="251F30A0" w:rsidR="00B02FB6" w:rsidRPr="00F30805" w:rsidRDefault="00B02FB6" w:rsidP="00B02FB6">
      <w:pPr>
        <w:jc w:val="center"/>
        <w:outlineLvl w:val="0"/>
        <w:rPr>
          <w:rFonts w:ascii="Arial" w:hAnsi="Arial" w:cs="Arial"/>
          <w:b/>
          <w:sz w:val="18"/>
          <w:szCs w:val="18"/>
        </w:rPr>
      </w:pPr>
      <w:r w:rsidRPr="00F30805">
        <w:rPr>
          <w:rFonts w:ascii="Arial" w:hAnsi="Arial" w:cs="Arial"/>
          <w:b/>
          <w:sz w:val="18"/>
          <w:szCs w:val="18"/>
        </w:rPr>
        <w:t>Identification of the targets of T cell receptor therapeutic agents and cells by use of a high throughput genetic platform</w:t>
      </w:r>
    </w:p>
    <w:p w14:paraId="3CA736E7" w14:textId="77777777" w:rsidR="00B02FB6" w:rsidRPr="00F30805" w:rsidRDefault="00B02FB6" w:rsidP="00B02FB6">
      <w:pPr>
        <w:rPr>
          <w:rFonts w:ascii="Arial" w:hAnsi="Arial" w:cs="Arial"/>
          <w:sz w:val="18"/>
          <w:szCs w:val="18"/>
        </w:rPr>
      </w:pPr>
    </w:p>
    <w:p w14:paraId="75F207D1" w14:textId="030DDDC3" w:rsidR="00B02FB6" w:rsidRPr="00F30805" w:rsidRDefault="00B02FB6" w:rsidP="00B02FB6">
      <w:pPr>
        <w:rPr>
          <w:rFonts w:ascii="Arial" w:hAnsi="Arial" w:cs="Arial"/>
          <w:sz w:val="18"/>
          <w:szCs w:val="18"/>
          <w:vertAlign w:val="superscript"/>
        </w:rPr>
      </w:pPr>
      <w:r w:rsidRPr="00F30805">
        <w:rPr>
          <w:rFonts w:ascii="Arial" w:hAnsi="Arial" w:cs="Arial"/>
          <w:sz w:val="18"/>
          <w:szCs w:val="18"/>
        </w:rPr>
        <w:t>Ron S. Gejman</w:t>
      </w:r>
      <w:r w:rsidRPr="00F30805">
        <w:rPr>
          <w:rFonts w:ascii="Arial" w:hAnsi="Arial" w:cs="Arial"/>
          <w:sz w:val="18"/>
          <w:szCs w:val="18"/>
          <w:vertAlign w:val="superscript"/>
        </w:rPr>
        <w:t>1,2,3</w:t>
      </w:r>
      <w:r w:rsidRPr="00F30805">
        <w:rPr>
          <w:rFonts w:ascii="Arial" w:hAnsi="Arial" w:cs="Arial"/>
          <w:sz w:val="18"/>
          <w:szCs w:val="18"/>
        </w:rPr>
        <w:t>, Heather F. Jones</w:t>
      </w:r>
      <w:r w:rsidRPr="00F30805">
        <w:rPr>
          <w:rFonts w:ascii="Arial" w:hAnsi="Arial" w:cs="Arial"/>
          <w:sz w:val="18"/>
          <w:szCs w:val="18"/>
          <w:vertAlign w:val="superscript"/>
        </w:rPr>
        <w:t>1,3</w:t>
      </w:r>
      <w:r w:rsidRPr="00F30805">
        <w:rPr>
          <w:rFonts w:ascii="Arial" w:hAnsi="Arial" w:cs="Arial"/>
          <w:sz w:val="18"/>
          <w:szCs w:val="18"/>
        </w:rPr>
        <w:t xml:space="preserve">, </w:t>
      </w:r>
      <w:r w:rsidRPr="00F30805">
        <w:rPr>
          <w:rFonts w:ascii="Arial" w:hAnsi="Arial" w:cs="Arial" w:hint="eastAsia"/>
          <w:sz w:val="18"/>
          <w:szCs w:val="18"/>
        </w:rPr>
        <w:t xml:space="preserve">Martin </w:t>
      </w:r>
      <w:r w:rsidRPr="00F30805">
        <w:rPr>
          <w:rFonts w:ascii="Arial" w:hAnsi="Arial" w:cs="Arial"/>
          <w:sz w:val="18"/>
          <w:szCs w:val="18"/>
        </w:rPr>
        <w:t xml:space="preserve">G. </w:t>
      </w:r>
      <w:r w:rsidRPr="00F30805">
        <w:rPr>
          <w:rFonts w:ascii="Arial" w:hAnsi="Arial" w:cs="Arial" w:hint="eastAsia"/>
          <w:sz w:val="18"/>
          <w:szCs w:val="18"/>
        </w:rPr>
        <w:t>Klatt</w:t>
      </w:r>
      <w:r w:rsidRPr="00F30805">
        <w:rPr>
          <w:rFonts w:ascii="Arial" w:hAnsi="Arial" w:cs="Arial"/>
          <w:sz w:val="18"/>
          <w:szCs w:val="18"/>
          <w:vertAlign w:val="superscript"/>
        </w:rPr>
        <w:t>1</w:t>
      </w:r>
      <w:r w:rsidRPr="00F30805">
        <w:rPr>
          <w:rFonts w:ascii="Arial" w:hAnsi="Arial" w:cs="Arial" w:hint="eastAsia"/>
          <w:sz w:val="18"/>
          <w:szCs w:val="18"/>
        </w:rPr>
        <w:t>,</w:t>
      </w:r>
      <w:r w:rsidRPr="00F30805">
        <w:rPr>
          <w:rFonts w:ascii="Arial" w:hAnsi="Arial" w:cs="Arial"/>
          <w:sz w:val="18"/>
          <w:szCs w:val="18"/>
        </w:rPr>
        <w:t xml:space="preserve"> Aaron </w:t>
      </w:r>
      <w:r w:rsidR="002B4BA8" w:rsidRPr="00F30805">
        <w:rPr>
          <w:rFonts w:ascii="Arial" w:hAnsi="Arial" w:cs="Arial"/>
          <w:sz w:val="18"/>
          <w:szCs w:val="18"/>
        </w:rPr>
        <w:t xml:space="preserve">Y. </w:t>
      </w:r>
      <w:r w:rsidRPr="00F30805">
        <w:rPr>
          <w:rFonts w:ascii="Arial" w:hAnsi="Arial" w:cs="Arial"/>
          <w:sz w:val="18"/>
          <w:szCs w:val="18"/>
        </w:rPr>
        <w:t>Chang</w:t>
      </w:r>
      <w:r w:rsidRPr="00F30805">
        <w:rPr>
          <w:rFonts w:ascii="Arial" w:hAnsi="Arial" w:cs="Arial"/>
          <w:sz w:val="18"/>
          <w:szCs w:val="18"/>
          <w:vertAlign w:val="superscript"/>
        </w:rPr>
        <w:t>1,3</w:t>
      </w:r>
      <w:r w:rsidRPr="00F30805">
        <w:rPr>
          <w:rFonts w:ascii="Arial" w:hAnsi="Arial" w:cs="Arial"/>
          <w:sz w:val="18"/>
          <w:szCs w:val="18"/>
        </w:rPr>
        <w:t>, Claire Y. Oh</w:t>
      </w:r>
      <w:r w:rsidRPr="00F30805">
        <w:rPr>
          <w:rFonts w:ascii="Arial" w:hAnsi="Arial" w:cs="Arial"/>
          <w:sz w:val="18"/>
          <w:szCs w:val="18"/>
          <w:vertAlign w:val="superscript"/>
        </w:rPr>
        <w:t>1,3</w:t>
      </w:r>
      <w:r w:rsidRPr="00F30805">
        <w:rPr>
          <w:rFonts w:ascii="Arial" w:hAnsi="Arial" w:cs="Arial"/>
          <w:sz w:val="18"/>
          <w:szCs w:val="18"/>
        </w:rPr>
        <w:t xml:space="preserve">, </w:t>
      </w:r>
      <w:proofErr w:type="spellStart"/>
      <w:r w:rsidRPr="00F30805">
        <w:rPr>
          <w:rFonts w:ascii="Arial" w:hAnsi="Arial" w:cs="Arial"/>
          <w:sz w:val="18"/>
          <w:szCs w:val="18"/>
        </w:rPr>
        <w:t>Smita</w:t>
      </w:r>
      <w:proofErr w:type="spellEnd"/>
      <w:r w:rsidRPr="00F30805">
        <w:rPr>
          <w:rFonts w:ascii="Arial" w:hAnsi="Arial" w:cs="Arial"/>
          <w:sz w:val="18"/>
          <w:szCs w:val="18"/>
        </w:rPr>
        <w:t xml:space="preserve"> S. Chandran</w:t>
      </w:r>
      <w:r w:rsidRPr="00F30805">
        <w:rPr>
          <w:rFonts w:ascii="Arial" w:hAnsi="Arial" w:cs="Arial"/>
          <w:sz w:val="18"/>
          <w:szCs w:val="18"/>
          <w:vertAlign w:val="superscript"/>
        </w:rPr>
        <w:t>4,5</w:t>
      </w:r>
      <w:r w:rsidRPr="00F30805">
        <w:rPr>
          <w:rFonts w:ascii="Arial" w:hAnsi="Arial" w:cs="Arial"/>
          <w:sz w:val="18"/>
          <w:szCs w:val="18"/>
        </w:rPr>
        <w:t>, Tatiana Korontsvit</w:t>
      </w:r>
      <w:r w:rsidRPr="00F30805">
        <w:rPr>
          <w:rFonts w:ascii="Arial" w:hAnsi="Arial" w:cs="Arial"/>
          <w:sz w:val="18"/>
          <w:szCs w:val="18"/>
          <w:vertAlign w:val="superscript"/>
        </w:rPr>
        <w:t>1</w:t>
      </w:r>
      <w:r w:rsidRPr="00F30805">
        <w:rPr>
          <w:rFonts w:ascii="Arial" w:hAnsi="Arial" w:cs="Arial"/>
          <w:sz w:val="18"/>
          <w:szCs w:val="18"/>
        </w:rPr>
        <w:t>, Viktoriya Zakahleva</w:t>
      </w:r>
      <w:r w:rsidRPr="00F30805">
        <w:rPr>
          <w:rFonts w:ascii="Arial" w:hAnsi="Arial" w:cs="Arial"/>
          <w:sz w:val="18"/>
          <w:szCs w:val="18"/>
          <w:vertAlign w:val="superscript"/>
        </w:rPr>
        <w:t>1</w:t>
      </w:r>
      <w:r w:rsidRPr="00F30805">
        <w:rPr>
          <w:rFonts w:ascii="Arial" w:hAnsi="Arial" w:cs="Arial"/>
          <w:sz w:val="18"/>
          <w:szCs w:val="18"/>
        </w:rPr>
        <w:t>, Tao Dao</w:t>
      </w:r>
      <w:r w:rsidRPr="00F30805">
        <w:rPr>
          <w:rFonts w:ascii="Arial" w:hAnsi="Arial" w:cs="Arial"/>
          <w:sz w:val="18"/>
          <w:szCs w:val="18"/>
          <w:vertAlign w:val="superscript"/>
        </w:rPr>
        <w:t>1</w:t>
      </w:r>
      <w:r w:rsidRPr="00F30805">
        <w:rPr>
          <w:rFonts w:ascii="Arial" w:hAnsi="Arial" w:cs="Arial"/>
          <w:sz w:val="18"/>
          <w:szCs w:val="18"/>
        </w:rPr>
        <w:t xml:space="preserve">, </w:t>
      </w:r>
      <w:r w:rsidRPr="00F30805">
        <w:rPr>
          <w:rFonts w:ascii="Arial" w:hAnsi="Arial" w:cs="Arial" w:hint="eastAsia"/>
          <w:sz w:val="18"/>
          <w:szCs w:val="18"/>
        </w:rPr>
        <w:t>Christopher A. Klebanoff</w:t>
      </w:r>
      <w:r w:rsidRPr="00F30805">
        <w:rPr>
          <w:rFonts w:ascii="Arial" w:hAnsi="Arial" w:cs="Arial"/>
          <w:sz w:val="18"/>
          <w:szCs w:val="18"/>
          <w:vertAlign w:val="superscript"/>
        </w:rPr>
        <w:t>3,4,5</w:t>
      </w:r>
      <w:r w:rsidRPr="00F30805">
        <w:rPr>
          <w:rFonts w:ascii="Arial" w:hAnsi="Arial" w:cs="Arial"/>
          <w:sz w:val="18"/>
          <w:szCs w:val="18"/>
        </w:rPr>
        <w:t>, David A. Scheinberg</w:t>
      </w:r>
      <w:r w:rsidRPr="00F30805">
        <w:rPr>
          <w:rFonts w:ascii="Arial" w:hAnsi="Arial" w:cs="Arial"/>
          <w:sz w:val="18"/>
          <w:szCs w:val="18"/>
          <w:vertAlign w:val="superscript"/>
        </w:rPr>
        <w:t>1,3,5</w:t>
      </w:r>
    </w:p>
    <w:p w14:paraId="6122DD34" w14:textId="77777777" w:rsidR="00B02FB6" w:rsidRPr="00F30805" w:rsidRDefault="00B02FB6" w:rsidP="00B02FB6">
      <w:pPr>
        <w:rPr>
          <w:rFonts w:ascii="Arial" w:hAnsi="Arial" w:cs="Arial"/>
          <w:sz w:val="18"/>
          <w:szCs w:val="18"/>
          <w:vertAlign w:val="superscript"/>
        </w:rPr>
      </w:pPr>
    </w:p>
    <w:p w14:paraId="118CEC89" w14:textId="77777777" w:rsidR="00B02FB6" w:rsidRPr="00F30805" w:rsidRDefault="00B02FB6" w:rsidP="00B02FB6">
      <w:pPr>
        <w:pStyle w:val="ListParagraph"/>
        <w:numPr>
          <w:ilvl w:val="0"/>
          <w:numId w:val="2"/>
        </w:numPr>
        <w:rPr>
          <w:rFonts w:ascii="Arial" w:hAnsi="Arial" w:cs="Arial"/>
          <w:sz w:val="18"/>
          <w:szCs w:val="18"/>
        </w:rPr>
      </w:pPr>
      <w:r w:rsidRPr="00F30805">
        <w:rPr>
          <w:rFonts w:ascii="Arial" w:hAnsi="Arial" w:cs="Arial" w:hint="eastAsia"/>
          <w:sz w:val="18"/>
          <w:szCs w:val="18"/>
        </w:rPr>
        <w:t>Molecular Pharmacology Program, Memorial Sloan Kettering Cancer Center, New York, NY, USA</w:t>
      </w:r>
      <w:r w:rsidRPr="00F30805">
        <w:rPr>
          <w:rFonts w:ascii="Arial" w:hAnsi="Arial" w:cs="Arial"/>
          <w:sz w:val="18"/>
          <w:szCs w:val="18"/>
        </w:rPr>
        <w:t>. 10065</w:t>
      </w:r>
    </w:p>
    <w:p w14:paraId="665AF2AC" w14:textId="77777777" w:rsidR="00B02FB6" w:rsidRPr="00F30805" w:rsidRDefault="00B02FB6" w:rsidP="00B02FB6">
      <w:pPr>
        <w:pStyle w:val="ListParagraph"/>
        <w:numPr>
          <w:ilvl w:val="0"/>
          <w:numId w:val="2"/>
        </w:numPr>
        <w:rPr>
          <w:rFonts w:ascii="Arial" w:hAnsi="Arial" w:cs="Arial"/>
          <w:sz w:val="18"/>
          <w:szCs w:val="18"/>
        </w:rPr>
      </w:pPr>
      <w:r w:rsidRPr="00F30805">
        <w:rPr>
          <w:rFonts w:ascii="Arial" w:hAnsi="Arial" w:cs="Arial" w:hint="eastAsia"/>
          <w:sz w:val="18"/>
          <w:szCs w:val="18"/>
        </w:rPr>
        <w:t xml:space="preserve">Tri-Institutional </w:t>
      </w:r>
      <w:r w:rsidRPr="00F30805">
        <w:rPr>
          <w:rFonts w:ascii="Arial" w:hAnsi="Arial" w:cs="Arial"/>
          <w:sz w:val="18"/>
          <w:szCs w:val="18"/>
        </w:rPr>
        <w:t>MD-PhD</w:t>
      </w:r>
      <w:r w:rsidRPr="00F30805">
        <w:rPr>
          <w:rFonts w:ascii="Arial" w:hAnsi="Arial" w:cs="Arial" w:hint="eastAsia"/>
          <w:sz w:val="18"/>
          <w:szCs w:val="18"/>
        </w:rPr>
        <w:t xml:space="preserve"> Program (MSKCC, Rockefeller University, Weill</w:t>
      </w:r>
      <w:r w:rsidRPr="00F30805">
        <w:rPr>
          <w:rFonts w:ascii="Arial" w:hAnsi="Arial" w:cs="Arial"/>
          <w:sz w:val="18"/>
          <w:szCs w:val="18"/>
        </w:rPr>
        <w:t xml:space="preserve"> </w:t>
      </w:r>
      <w:r w:rsidRPr="00F30805">
        <w:rPr>
          <w:rFonts w:ascii="Arial" w:hAnsi="Arial" w:cs="Arial" w:hint="eastAsia"/>
          <w:sz w:val="18"/>
          <w:szCs w:val="18"/>
        </w:rPr>
        <w:t>Cornell Medical College), New York, NY</w:t>
      </w:r>
      <w:r w:rsidRPr="00F30805">
        <w:rPr>
          <w:rFonts w:ascii="Arial" w:hAnsi="Arial" w:cs="Arial"/>
          <w:sz w:val="18"/>
          <w:szCs w:val="18"/>
        </w:rPr>
        <w:t xml:space="preserve">, </w:t>
      </w:r>
      <w:r w:rsidRPr="00F30805">
        <w:rPr>
          <w:rFonts w:ascii="Arial" w:hAnsi="Arial" w:cs="Arial" w:hint="eastAsia"/>
          <w:sz w:val="18"/>
          <w:szCs w:val="18"/>
        </w:rPr>
        <w:t>USA</w:t>
      </w:r>
      <w:r w:rsidRPr="00F30805">
        <w:rPr>
          <w:rFonts w:ascii="Arial" w:hAnsi="Arial" w:cs="Arial"/>
          <w:sz w:val="18"/>
          <w:szCs w:val="18"/>
        </w:rPr>
        <w:t xml:space="preserve">. </w:t>
      </w:r>
      <w:r w:rsidRPr="00F30805">
        <w:rPr>
          <w:rFonts w:ascii="Arial" w:hAnsi="Arial" w:cs="Arial" w:hint="eastAsia"/>
          <w:sz w:val="18"/>
          <w:szCs w:val="18"/>
        </w:rPr>
        <w:t>10065</w:t>
      </w:r>
    </w:p>
    <w:p w14:paraId="4A1CA572" w14:textId="77777777" w:rsidR="00B02FB6" w:rsidRPr="00F30805" w:rsidRDefault="00B02FB6" w:rsidP="00B02FB6">
      <w:pPr>
        <w:pStyle w:val="ListParagraph"/>
        <w:numPr>
          <w:ilvl w:val="0"/>
          <w:numId w:val="2"/>
        </w:numPr>
        <w:rPr>
          <w:rFonts w:ascii="Arial" w:hAnsi="Arial" w:cs="Arial"/>
          <w:sz w:val="18"/>
          <w:szCs w:val="18"/>
        </w:rPr>
      </w:pPr>
      <w:r w:rsidRPr="00F30805">
        <w:rPr>
          <w:rFonts w:ascii="Arial" w:hAnsi="Arial" w:cs="Arial" w:hint="eastAsia"/>
          <w:sz w:val="18"/>
          <w:szCs w:val="18"/>
        </w:rPr>
        <w:t>Weill Cornell Medicine, New York, NY, USA.</w:t>
      </w:r>
      <w:r w:rsidRPr="00F30805">
        <w:rPr>
          <w:rFonts w:ascii="Arial" w:hAnsi="Arial" w:cs="Arial"/>
          <w:sz w:val="18"/>
          <w:szCs w:val="18"/>
        </w:rPr>
        <w:t xml:space="preserve"> </w:t>
      </w:r>
      <w:r w:rsidRPr="00F30805">
        <w:rPr>
          <w:rFonts w:ascii="Arial" w:hAnsi="Arial" w:cs="Arial" w:hint="eastAsia"/>
          <w:sz w:val="18"/>
          <w:szCs w:val="18"/>
        </w:rPr>
        <w:t>10065</w:t>
      </w:r>
    </w:p>
    <w:p w14:paraId="4803F502" w14:textId="77777777" w:rsidR="00B02FB6" w:rsidRPr="00F30805" w:rsidRDefault="00B02FB6" w:rsidP="00B02FB6">
      <w:pPr>
        <w:pStyle w:val="ListParagraph"/>
        <w:numPr>
          <w:ilvl w:val="0"/>
          <w:numId w:val="2"/>
        </w:numPr>
        <w:rPr>
          <w:rFonts w:ascii="Arial" w:hAnsi="Arial" w:cs="Arial"/>
          <w:sz w:val="18"/>
          <w:szCs w:val="18"/>
        </w:rPr>
      </w:pPr>
      <w:r w:rsidRPr="00F30805">
        <w:rPr>
          <w:rFonts w:ascii="Arial" w:hAnsi="Arial" w:cs="Arial" w:hint="eastAsia"/>
          <w:sz w:val="18"/>
          <w:szCs w:val="18"/>
        </w:rPr>
        <w:t>Center for Cell Engineering and Department of Medicine, MSKCC, New York, NY, USA.</w:t>
      </w:r>
      <w:r w:rsidRPr="00F30805">
        <w:rPr>
          <w:rFonts w:ascii="Arial" w:hAnsi="Arial" w:cs="Arial"/>
          <w:sz w:val="18"/>
          <w:szCs w:val="18"/>
        </w:rPr>
        <w:t xml:space="preserve"> </w:t>
      </w:r>
      <w:r w:rsidRPr="00F30805">
        <w:rPr>
          <w:rFonts w:ascii="Arial" w:hAnsi="Arial" w:cs="Arial" w:hint="eastAsia"/>
          <w:sz w:val="18"/>
          <w:szCs w:val="18"/>
        </w:rPr>
        <w:t>10065</w:t>
      </w:r>
    </w:p>
    <w:p w14:paraId="5ADB2B76" w14:textId="77777777" w:rsidR="00B02FB6" w:rsidRPr="00F30805" w:rsidRDefault="00B02FB6" w:rsidP="00B02FB6">
      <w:pPr>
        <w:pStyle w:val="ListParagraph"/>
        <w:numPr>
          <w:ilvl w:val="0"/>
          <w:numId w:val="2"/>
        </w:numPr>
        <w:rPr>
          <w:rFonts w:ascii="Arial" w:hAnsi="Arial" w:cs="Arial"/>
          <w:sz w:val="18"/>
          <w:szCs w:val="18"/>
        </w:rPr>
      </w:pPr>
      <w:r w:rsidRPr="00F30805">
        <w:rPr>
          <w:rFonts w:ascii="Arial" w:hAnsi="Arial" w:cs="Arial" w:hint="eastAsia"/>
          <w:sz w:val="18"/>
          <w:szCs w:val="18"/>
        </w:rPr>
        <w:t>Parker Institute for Cancer Immunotherapy, MSKCC, New York, NY, USA. 10065</w:t>
      </w:r>
    </w:p>
    <w:p w14:paraId="213EBCD9" w14:textId="7EDF9E14" w:rsidR="00B02FB6" w:rsidRPr="00F30805" w:rsidRDefault="00B02FB6" w:rsidP="009258FF">
      <w:pPr>
        <w:jc w:val="center"/>
        <w:rPr>
          <w:rFonts w:ascii="Arial" w:hAnsi="Arial" w:cs="Arial"/>
          <w:b/>
          <w:sz w:val="18"/>
          <w:szCs w:val="18"/>
        </w:rPr>
      </w:pPr>
    </w:p>
    <w:p w14:paraId="63C06FE2" w14:textId="77777777" w:rsidR="00B02FB6" w:rsidRPr="00F30805" w:rsidRDefault="00B02FB6" w:rsidP="009258FF">
      <w:pPr>
        <w:jc w:val="center"/>
        <w:rPr>
          <w:rFonts w:ascii="Arial" w:hAnsi="Arial" w:cs="Arial"/>
          <w:b/>
          <w:sz w:val="18"/>
          <w:szCs w:val="18"/>
        </w:rPr>
      </w:pPr>
    </w:p>
    <w:p w14:paraId="5F32ED39" w14:textId="1B7A9D99" w:rsidR="009258FF" w:rsidRPr="00F30805" w:rsidRDefault="009258FF" w:rsidP="009258FF">
      <w:pPr>
        <w:rPr>
          <w:rFonts w:ascii="Arial" w:hAnsi="Arial" w:cs="Arial"/>
          <w:b/>
          <w:sz w:val="18"/>
          <w:szCs w:val="18"/>
        </w:rPr>
      </w:pPr>
    </w:p>
    <w:p w14:paraId="37BD18C5" w14:textId="77777777" w:rsidR="009258FF" w:rsidRPr="00F30805" w:rsidRDefault="009258FF" w:rsidP="009258FF">
      <w:pPr>
        <w:rPr>
          <w:rFonts w:ascii="Arial" w:hAnsi="Arial" w:cs="Arial"/>
          <w:b/>
          <w:sz w:val="18"/>
          <w:szCs w:val="18"/>
        </w:rPr>
      </w:pPr>
    </w:p>
    <w:p w14:paraId="6C6C0738" w14:textId="77777777" w:rsidR="009258FF" w:rsidRPr="00F30805" w:rsidRDefault="009258FF" w:rsidP="009258FF">
      <w:pPr>
        <w:rPr>
          <w:rFonts w:ascii="Arial" w:hAnsi="Arial" w:cs="Arial"/>
          <w:b/>
          <w:sz w:val="18"/>
          <w:szCs w:val="18"/>
        </w:rPr>
      </w:pPr>
    </w:p>
    <w:p w14:paraId="3EEB6B4B" w14:textId="77777777" w:rsidR="009258FF" w:rsidRPr="00F30805" w:rsidRDefault="009258FF" w:rsidP="009258FF">
      <w:pPr>
        <w:rPr>
          <w:rFonts w:ascii="Arial" w:hAnsi="Arial" w:cs="Arial"/>
          <w:sz w:val="18"/>
          <w:szCs w:val="18"/>
        </w:rPr>
      </w:pPr>
    </w:p>
    <w:p w14:paraId="687FE8E5" w14:textId="77777777" w:rsidR="009258FF" w:rsidRPr="00F30805" w:rsidRDefault="009258FF" w:rsidP="009258FF">
      <w:pPr>
        <w:rPr>
          <w:rFonts w:ascii="Arial" w:hAnsi="Arial" w:cs="Arial"/>
          <w:b/>
          <w:sz w:val="18"/>
          <w:szCs w:val="18"/>
        </w:rPr>
      </w:pPr>
      <w:r w:rsidRPr="00F30805">
        <w:rPr>
          <w:rFonts w:ascii="Arial" w:hAnsi="Arial" w:cs="Arial"/>
          <w:b/>
          <w:sz w:val="18"/>
          <w:szCs w:val="18"/>
        </w:rPr>
        <w:t>Data Availability</w:t>
      </w:r>
    </w:p>
    <w:p w14:paraId="0E16926E" w14:textId="198D816E" w:rsidR="009258FF" w:rsidRPr="00F30805" w:rsidRDefault="009258FF" w:rsidP="009258FF">
      <w:pPr>
        <w:rPr>
          <w:rFonts w:ascii="Arial" w:hAnsi="Arial" w:cs="Arial"/>
          <w:sz w:val="18"/>
          <w:szCs w:val="18"/>
        </w:rPr>
      </w:pPr>
      <w:r w:rsidRPr="00F30805">
        <w:rPr>
          <w:rFonts w:ascii="Arial" w:hAnsi="Arial" w:cs="Arial"/>
          <w:sz w:val="18"/>
          <w:szCs w:val="18"/>
        </w:rPr>
        <w:t xml:space="preserve">The minigene counts and enrichment scores for each ESK1 and Pr20 library screen are available in the supplementary materials. The </w:t>
      </w:r>
      <w:proofErr w:type="spellStart"/>
      <w:r w:rsidRPr="00F30805">
        <w:rPr>
          <w:rFonts w:ascii="Arial" w:hAnsi="Arial" w:cs="Arial"/>
          <w:sz w:val="18"/>
          <w:szCs w:val="18"/>
        </w:rPr>
        <w:t>PresentER</w:t>
      </w:r>
      <w:proofErr w:type="spellEnd"/>
      <w:r w:rsidRPr="00F30805">
        <w:rPr>
          <w:rFonts w:ascii="Arial" w:hAnsi="Arial" w:cs="Arial"/>
          <w:sz w:val="18"/>
          <w:szCs w:val="18"/>
        </w:rPr>
        <w:t xml:space="preserve"> library sequencing reads are</w:t>
      </w:r>
      <w:r w:rsidR="00F91358" w:rsidRPr="00F30805">
        <w:rPr>
          <w:rFonts w:ascii="Arial" w:hAnsi="Arial" w:cs="Arial"/>
          <w:sz w:val="18"/>
          <w:szCs w:val="18"/>
        </w:rPr>
        <w:t xml:space="preserve"> available at the following DOIs:</w:t>
      </w:r>
    </w:p>
    <w:p w14:paraId="5244E169" w14:textId="71744877" w:rsidR="00072A7F" w:rsidRPr="00F30805" w:rsidRDefault="00072A7F" w:rsidP="009258FF">
      <w:pPr>
        <w:rPr>
          <w:rFonts w:ascii="Arial" w:hAnsi="Arial" w:cs="Arial"/>
          <w:sz w:val="18"/>
          <w:szCs w:val="18"/>
        </w:rPr>
      </w:pPr>
    </w:p>
    <w:tbl>
      <w:tblPr>
        <w:tblStyle w:val="TableGrid"/>
        <w:tblW w:w="0" w:type="auto"/>
        <w:tblLook w:val="04A0" w:firstRow="1" w:lastRow="0" w:firstColumn="1" w:lastColumn="0" w:noHBand="0" w:noVBand="1"/>
      </w:tblPr>
      <w:tblGrid>
        <w:gridCol w:w="5665"/>
        <w:gridCol w:w="2880"/>
      </w:tblGrid>
      <w:tr w:rsidR="00072A7F" w:rsidRPr="00F30805" w14:paraId="1E85842A" w14:textId="77777777" w:rsidTr="00072A7F">
        <w:tc>
          <w:tcPr>
            <w:tcW w:w="5665" w:type="dxa"/>
          </w:tcPr>
          <w:p w14:paraId="0B28C2F3" w14:textId="738F720B" w:rsidR="00072A7F" w:rsidRPr="00F30805" w:rsidRDefault="00072A7F" w:rsidP="009258FF">
            <w:pPr>
              <w:rPr>
                <w:rFonts w:ascii="Arial" w:hAnsi="Arial" w:cs="Arial"/>
                <w:b/>
                <w:sz w:val="18"/>
                <w:szCs w:val="18"/>
              </w:rPr>
            </w:pPr>
            <w:r w:rsidRPr="00F30805">
              <w:rPr>
                <w:rFonts w:ascii="Arial" w:hAnsi="Arial" w:cs="Arial"/>
                <w:b/>
                <w:sz w:val="18"/>
                <w:szCs w:val="18"/>
              </w:rPr>
              <w:t>Description</w:t>
            </w:r>
          </w:p>
        </w:tc>
        <w:tc>
          <w:tcPr>
            <w:tcW w:w="2880" w:type="dxa"/>
          </w:tcPr>
          <w:p w14:paraId="35CBA025" w14:textId="756E71E8" w:rsidR="00072A7F" w:rsidRPr="00F30805" w:rsidRDefault="00072A7F" w:rsidP="009258FF">
            <w:pPr>
              <w:rPr>
                <w:rFonts w:ascii="Arial" w:hAnsi="Arial" w:cs="Arial"/>
                <w:b/>
                <w:sz w:val="18"/>
                <w:szCs w:val="18"/>
              </w:rPr>
            </w:pPr>
            <w:r w:rsidRPr="00F30805">
              <w:rPr>
                <w:rFonts w:ascii="Arial" w:hAnsi="Arial" w:cs="Arial"/>
                <w:b/>
                <w:sz w:val="18"/>
                <w:szCs w:val="18"/>
              </w:rPr>
              <w:t>DOI</w:t>
            </w:r>
          </w:p>
        </w:tc>
      </w:tr>
      <w:tr w:rsidR="00072A7F" w:rsidRPr="00F30805" w14:paraId="545AD265" w14:textId="77777777" w:rsidTr="00072A7F">
        <w:tc>
          <w:tcPr>
            <w:tcW w:w="5665" w:type="dxa"/>
          </w:tcPr>
          <w:p w14:paraId="032C1115" w14:textId="3C195C9E" w:rsidR="00072A7F" w:rsidRPr="00F30805" w:rsidRDefault="00072A7F" w:rsidP="009258FF">
            <w:pPr>
              <w:rPr>
                <w:rFonts w:ascii="Arial" w:hAnsi="Arial" w:cs="Arial"/>
                <w:sz w:val="18"/>
                <w:szCs w:val="18"/>
              </w:rPr>
            </w:pPr>
            <w:r w:rsidRPr="00F30805">
              <w:rPr>
                <w:rFonts w:ascii="Arial" w:hAnsi="Arial" w:cs="Arial"/>
                <w:sz w:val="18"/>
                <w:szCs w:val="18"/>
              </w:rPr>
              <w:t xml:space="preserve">Minigene sequencing of sorted T2 cells expressing a library of HLA-A*02:01 </w:t>
            </w:r>
            <w:proofErr w:type="spellStart"/>
            <w:r w:rsidRPr="00F30805">
              <w:rPr>
                <w:rFonts w:ascii="Arial" w:hAnsi="Arial" w:cs="Arial"/>
                <w:sz w:val="18"/>
                <w:szCs w:val="18"/>
              </w:rPr>
              <w:t>exomic</w:t>
            </w:r>
            <w:proofErr w:type="spellEnd"/>
            <w:r w:rsidRPr="00F30805">
              <w:rPr>
                <w:rFonts w:ascii="Arial" w:hAnsi="Arial" w:cs="Arial"/>
                <w:sz w:val="18"/>
                <w:szCs w:val="18"/>
              </w:rPr>
              <w:t xml:space="preserve"> peptides. Cells are sorted for high and low binding of the TCR mimic antibody ESK1.</w:t>
            </w:r>
          </w:p>
        </w:tc>
        <w:tc>
          <w:tcPr>
            <w:tcW w:w="2880" w:type="dxa"/>
          </w:tcPr>
          <w:p w14:paraId="4C981397" w14:textId="4D468041" w:rsidR="00072A7F" w:rsidRPr="00F30805" w:rsidRDefault="00072A7F" w:rsidP="009258FF">
            <w:pPr>
              <w:rPr>
                <w:rFonts w:ascii="Arial" w:hAnsi="Arial" w:cs="Arial"/>
                <w:sz w:val="18"/>
                <w:szCs w:val="18"/>
              </w:rPr>
            </w:pPr>
            <w:r w:rsidRPr="00F30805">
              <w:rPr>
                <w:rFonts w:ascii="Arial" w:hAnsi="Arial" w:cs="Arial"/>
                <w:sz w:val="18"/>
                <w:szCs w:val="18"/>
              </w:rPr>
              <w:t>DOI:10.5281/zenodo.1313110</w:t>
            </w:r>
          </w:p>
        </w:tc>
      </w:tr>
      <w:tr w:rsidR="00072A7F" w:rsidRPr="00F30805" w14:paraId="41373C3D" w14:textId="77777777" w:rsidTr="00072A7F">
        <w:tc>
          <w:tcPr>
            <w:tcW w:w="5665" w:type="dxa"/>
          </w:tcPr>
          <w:p w14:paraId="3B464EED" w14:textId="5A1C2230" w:rsidR="00072A7F" w:rsidRPr="00F30805" w:rsidRDefault="00072A7F" w:rsidP="009258FF">
            <w:pPr>
              <w:rPr>
                <w:rFonts w:ascii="Arial" w:hAnsi="Arial" w:cs="Arial"/>
                <w:sz w:val="18"/>
                <w:szCs w:val="18"/>
              </w:rPr>
            </w:pPr>
            <w:r w:rsidRPr="00F30805">
              <w:rPr>
                <w:rFonts w:ascii="Arial" w:hAnsi="Arial" w:cs="Arial"/>
                <w:sz w:val="18"/>
                <w:szCs w:val="18"/>
              </w:rPr>
              <w:t xml:space="preserve">Minigene sequencing of sorted T2 cells expressing a library of HLA-A*02:01 </w:t>
            </w:r>
            <w:proofErr w:type="spellStart"/>
            <w:r w:rsidRPr="00F30805">
              <w:rPr>
                <w:rFonts w:ascii="Arial" w:hAnsi="Arial" w:cs="Arial"/>
                <w:sz w:val="18"/>
                <w:szCs w:val="18"/>
              </w:rPr>
              <w:t>exomic</w:t>
            </w:r>
            <w:proofErr w:type="spellEnd"/>
            <w:r w:rsidRPr="00F30805">
              <w:rPr>
                <w:rFonts w:ascii="Arial" w:hAnsi="Arial" w:cs="Arial"/>
                <w:sz w:val="18"/>
                <w:szCs w:val="18"/>
              </w:rPr>
              <w:t xml:space="preserve"> peptides. Cells are sorted for high and low binding of the TCR mimic antibody Pr20</w:t>
            </w:r>
            <w:r w:rsidR="009152D0" w:rsidRPr="00F30805">
              <w:rPr>
                <w:rFonts w:ascii="Arial" w:hAnsi="Arial" w:cs="Arial"/>
                <w:sz w:val="18"/>
                <w:szCs w:val="18"/>
              </w:rPr>
              <w:t>.</w:t>
            </w:r>
          </w:p>
        </w:tc>
        <w:tc>
          <w:tcPr>
            <w:tcW w:w="2880" w:type="dxa"/>
          </w:tcPr>
          <w:p w14:paraId="134E9E10" w14:textId="6694CA69" w:rsidR="00072A7F" w:rsidRPr="00F30805" w:rsidRDefault="00072A7F" w:rsidP="009258FF">
            <w:pPr>
              <w:rPr>
                <w:rFonts w:ascii="Arial" w:hAnsi="Arial" w:cs="Arial"/>
                <w:sz w:val="18"/>
                <w:szCs w:val="18"/>
              </w:rPr>
            </w:pPr>
            <w:r w:rsidRPr="00F30805">
              <w:rPr>
                <w:rFonts w:ascii="Arial" w:hAnsi="Arial" w:cs="Arial"/>
                <w:sz w:val="18"/>
                <w:szCs w:val="18"/>
              </w:rPr>
              <w:t>DOI:10.5281/zenodo.1326544</w:t>
            </w:r>
          </w:p>
        </w:tc>
      </w:tr>
      <w:tr w:rsidR="00072A7F" w:rsidRPr="00F30805" w14:paraId="58BD4D87" w14:textId="77777777" w:rsidTr="00072A7F">
        <w:tc>
          <w:tcPr>
            <w:tcW w:w="5665" w:type="dxa"/>
          </w:tcPr>
          <w:p w14:paraId="7F0EC414" w14:textId="46B2F2DF" w:rsidR="00072A7F" w:rsidRPr="00F30805" w:rsidRDefault="00072A7F" w:rsidP="009258FF">
            <w:pPr>
              <w:rPr>
                <w:rFonts w:ascii="Arial" w:hAnsi="Arial" w:cs="Arial"/>
                <w:sz w:val="18"/>
                <w:szCs w:val="18"/>
              </w:rPr>
            </w:pPr>
            <w:r w:rsidRPr="00F30805">
              <w:rPr>
                <w:rFonts w:ascii="Arial" w:hAnsi="Arial" w:cs="Arial"/>
                <w:sz w:val="18"/>
                <w:szCs w:val="18"/>
              </w:rPr>
              <w:t>Minigene sequencing of T2 cells expressing a library of off targets (derived from A6 and B7 binding motifs in Hausmann 1999) after co-culture with A6,</w:t>
            </w:r>
            <w:r w:rsidR="009152D0" w:rsidRPr="00F30805">
              <w:rPr>
                <w:rFonts w:ascii="Arial" w:hAnsi="Arial" w:cs="Arial"/>
                <w:sz w:val="18"/>
                <w:szCs w:val="18"/>
              </w:rPr>
              <w:t xml:space="preserve"> DMF5 or 1G4 expressing T cells.</w:t>
            </w:r>
          </w:p>
        </w:tc>
        <w:tc>
          <w:tcPr>
            <w:tcW w:w="2880" w:type="dxa"/>
          </w:tcPr>
          <w:p w14:paraId="74851DE3" w14:textId="5F392074" w:rsidR="00072A7F" w:rsidRPr="00F30805" w:rsidRDefault="00072A7F" w:rsidP="009258FF">
            <w:pPr>
              <w:rPr>
                <w:rFonts w:ascii="Arial" w:hAnsi="Arial" w:cs="Arial"/>
                <w:sz w:val="18"/>
                <w:szCs w:val="18"/>
              </w:rPr>
            </w:pPr>
            <w:r w:rsidRPr="00F30805">
              <w:rPr>
                <w:rFonts w:ascii="Arial" w:hAnsi="Arial" w:cs="Arial"/>
                <w:sz w:val="18"/>
                <w:szCs w:val="18"/>
              </w:rPr>
              <w:t>DOI:10.5281/zenodo.1341943</w:t>
            </w:r>
          </w:p>
        </w:tc>
      </w:tr>
      <w:tr w:rsidR="00072A7F" w:rsidRPr="00F30805" w14:paraId="45B70842" w14:textId="77777777" w:rsidTr="00072A7F">
        <w:tc>
          <w:tcPr>
            <w:tcW w:w="5665" w:type="dxa"/>
          </w:tcPr>
          <w:p w14:paraId="383005FB" w14:textId="1449C49D" w:rsidR="00072A7F" w:rsidRPr="00F30805" w:rsidRDefault="00072A7F" w:rsidP="009258FF">
            <w:pPr>
              <w:rPr>
                <w:rFonts w:ascii="Arial" w:hAnsi="Arial" w:cs="Arial"/>
                <w:sz w:val="18"/>
                <w:szCs w:val="18"/>
              </w:rPr>
            </w:pPr>
            <w:r w:rsidRPr="00F30805">
              <w:rPr>
                <w:rFonts w:ascii="Arial" w:hAnsi="Arial" w:cs="Arial"/>
                <w:sz w:val="18"/>
                <w:szCs w:val="18"/>
              </w:rPr>
              <w:t>Minigene sequencing of T2 cells expressing a library of off targets (derived from A6 and B7 binding motifs in Hausmann 1999) are co-cultured with A6, B7, DMF5 or 1G4 expressing T cells</w:t>
            </w:r>
            <w:r w:rsidR="009152D0" w:rsidRPr="00F30805">
              <w:rPr>
                <w:rFonts w:ascii="Arial" w:hAnsi="Arial" w:cs="Arial"/>
                <w:sz w:val="18"/>
                <w:szCs w:val="18"/>
              </w:rPr>
              <w:t>.</w:t>
            </w:r>
          </w:p>
        </w:tc>
        <w:tc>
          <w:tcPr>
            <w:tcW w:w="2880" w:type="dxa"/>
          </w:tcPr>
          <w:p w14:paraId="25624327" w14:textId="21D224B5" w:rsidR="00072A7F" w:rsidRPr="00F30805" w:rsidRDefault="00072A7F" w:rsidP="009258FF">
            <w:pPr>
              <w:rPr>
                <w:rFonts w:ascii="Arial" w:hAnsi="Arial" w:cs="Arial"/>
                <w:sz w:val="18"/>
                <w:szCs w:val="18"/>
              </w:rPr>
            </w:pPr>
            <w:r w:rsidRPr="00F30805">
              <w:rPr>
                <w:rFonts w:ascii="Arial" w:hAnsi="Arial" w:cs="Arial"/>
                <w:sz w:val="18"/>
                <w:szCs w:val="18"/>
              </w:rPr>
              <w:t>DOI:10.5281/zenodo.1342624</w:t>
            </w:r>
          </w:p>
        </w:tc>
      </w:tr>
      <w:tr w:rsidR="001B3FEC" w:rsidRPr="00F30805" w14:paraId="57035D53" w14:textId="77777777" w:rsidTr="00072A7F">
        <w:tc>
          <w:tcPr>
            <w:tcW w:w="5665" w:type="dxa"/>
          </w:tcPr>
          <w:p w14:paraId="71F902E6" w14:textId="26E01A3F" w:rsidR="001B3FEC" w:rsidRPr="00F30805" w:rsidRDefault="001B3FEC" w:rsidP="001B3FEC">
            <w:pPr>
              <w:rPr>
                <w:rFonts w:ascii="Arial" w:hAnsi="Arial" w:cs="Arial"/>
                <w:sz w:val="18"/>
                <w:szCs w:val="18"/>
              </w:rPr>
            </w:pPr>
            <w:r w:rsidRPr="00F30805">
              <w:rPr>
                <w:rFonts w:ascii="Arial" w:hAnsi="Arial" w:cs="Arial"/>
                <w:sz w:val="18"/>
                <w:szCs w:val="18"/>
              </w:rPr>
              <w:t>Minigene sequencing of T2 cells expressing a library of off targets (derived from A6 and B7 binding motifs in Hausmann 1999) are co-cultured with A6, B7</w:t>
            </w:r>
            <w:r w:rsidR="007D73B8" w:rsidRPr="00F30805">
              <w:rPr>
                <w:rFonts w:ascii="Arial" w:hAnsi="Arial" w:cs="Arial"/>
                <w:sz w:val="18"/>
                <w:szCs w:val="18"/>
              </w:rPr>
              <w:t xml:space="preserve"> </w:t>
            </w:r>
            <w:r w:rsidRPr="00F30805">
              <w:rPr>
                <w:rFonts w:ascii="Arial" w:hAnsi="Arial" w:cs="Arial"/>
                <w:sz w:val="18"/>
                <w:szCs w:val="18"/>
              </w:rPr>
              <w:t>or 1G4 expressing T cells.</w:t>
            </w:r>
          </w:p>
        </w:tc>
        <w:tc>
          <w:tcPr>
            <w:tcW w:w="2880" w:type="dxa"/>
          </w:tcPr>
          <w:p w14:paraId="78F12AC9" w14:textId="689509DF" w:rsidR="001B3FEC" w:rsidRPr="00F30805" w:rsidRDefault="001B3FEC" w:rsidP="001B3FEC">
            <w:pPr>
              <w:rPr>
                <w:rFonts w:ascii="Arial" w:hAnsi="Arial" w:cs="Arial"/>
                <w:sz w:val="18"/>
                <w:szCs w:val="18"/>
              </w:rPr>
            </w:pPr>
            <w:r w:rsidRPr="00F30805">
              <w:rPr>
                <w:rFonts w:ascii="Arial" w:hAnsi="Arial" w:cs="Arial"/>
                <w:sz w:val="18"/>
                <w:szCs w:val="18"/>
              </w:rPr>
              <w:t>DOI:10.5281/zenodo.3554488</w:t>
            </w:r>
          </w:p>
        </w:tc>
      </w:tr>
      <w:tr w:rsidR="001B3FEC" w:rsidRPr="00F30805" w14:paraId="57EE6B1C" w14:textId="77777777" w:rsidTr="00072A7F">
        <w:tc>
          <w:tcPr>
            <w:tcW w:w="5665" w:type="dxa"/>
          </w:tcPr>
          <w:p w14:paraId="4D3E69F2" w14:textId="6D0888A9" w:rsidR="001B3FEC" w:rsidRPr="00F30805" w:rsidRDefault="001B3FEC" w:rsidP="001B3FEC">
            <w:pPr>
              <w:rPr>
                <w:rFonts w:ascii="Arial" w:hAnsi="Arial" w:cs="Arial"/>
                <w:sz w:val="18"/>
                <w:szCs w:val="18"/>
              </w:rPr>
            </w:pPr>
            <w:r w:rsidRPr="00F30805">
              <w:rPr>
                <w:rFonts w:ascii="Arial" w:hAnsi="Arial" w:cs="Arial"/>
                <w:sz w:val="18"/>
                <w:szCs w:val="18"/>
              </w:rPr>
              <w:t>Minigene sequencing of RMA/S cells expressing a library of wild-type mouse H-2Kb peptides (plus controls) after co-culture with activated B6 or OT-1 splenocytes.</w:t>
            </w:r>
          </w:p>
        </w:tc>
        <w:tc>
          <w:tcPr>
            <w:tcW w:w="2880" w:type="dxa"/>
          </w:tcPr>
          <w:p w14:paraId="6E734A18" w14:textId="502B059E" w:rsidR="001B3FEC" w:rsidRPr="00F30805" w:rsidRDefault="001B3FEC" w:rsidP="001B3FEC">
            <w:pPr>
              <w:rPr>
                <w:rFonts w:ascii="Arial" w:hAnsi="Arial" w:cs="Arial"/>
                <w:sz w:val="18"/>
                <w:szCs w:val="18"/>
              </w:rPr>
            </w:pPr>
            <w:r w:rsidRPr="00F30805">
              <w:rPr>
                <w:rFonts w:ascii="Arial" w:hAnsi="Arial" w:cs="Arial"/>
                <w:sz w:val="18"/>
                <w:szCs w:val="18"/>
              </w:rPr>
              <w:t>DOI:10.5281/zenodo.1419780</w:t>
            </w:r>
          </w:p>
        </w:tc>
      </w:tr>
    </w:tbl>
    <w:p w14:paraId="570B4AFC" w14:textId="77777777" w:rsidR="00F91358" w:rsidRPr="00F30805" w:rsidRDefault="00F91358" w:rsidP="009258FF">
      <w:pPr>
        <w:rPr>
          <w:rFonts w:ascii="Arial" w:hAnsi="Arial" w:cs="Arial"/>
          <w:sz w:val="18"/>
          <w:szCs w:val="18"/>
        </w:rPr>
      </w:pPr>
    </w:p>
    <w:p w14:paraId="5E30F5B7" w14:textId="77777777" w:rsidR="00F91358" w:rsidRPr="00F30805" w:rsidRDefault="00F91358" w:rsidP="009258FF">
      <w:pPr>
        <w:rPr>
          <w:rFonts w:ascii="Arial" w:hAnsi="Arial" w:cs="Arial"/>
          <w:sz w:val="18"/>
          <w:szCs w:val="18"/>
        </w:rPr>
      </w:pPr>
    </w:p>
    <w:p w14:paraId="490DA47F" w14:textId="77777777" w:rsidR="00F91358" w:rsidRPr="00F30805" w:rsidRDefault="00F91358" w:rsidP="009258FF">
      <w:pPr>
        <w:rPr>
          <w:rFonts w:ascii="Arial" w:hAnsi="Arial" w:cs="Arial"/>
          <w:sz w:val="18"/>
          <w:szCs w:val="18"/>
        </w:rPr>
      </w:pPr>
    </w:p>
    <w:p w14:paraId="1D0A2150" w14:textId="77777777" w:rsidR="00CF2A1E" w:rsidRPr="00F30805" w:rsidRDefault="00CF2A1E">
      <w:pPr>
        <w:rPr>
          <w:rFonts w:ascii="Arial" w:hAnsi="Arial" w:cs="Arial"/>
          <w:b/>
          <w:sz w:val="18"/>
          <w:szCs w:val="18"/>
          <w:u w:val="single"/>
        </w:rPr>
      </w:pPr>
      <w:r w:rsidRPr="00F30805">
        <w:rPr>
          <w:rFonts w:ascii="Arial" w:hAnsi="Arial" w:cs="Arial"/>
          <w:b/>
          <w:sz w:val="18"/>
          <w:szCs w:val="18"/>
          <w:u w:val="single"/>
        </w:rPr>
        <w:br w:type="page"/>
      </w:r>
    </w:p>
    <w:p w14:paraId="12FC3565" w14:textId="2B6B3BF5" w:rsidR="009258FF" w:rsidRPr="00F30805" w:rsidRDefault="006474D3" w:rsidP="009258FF">
      <w:pPr>
        <w:rPr>
          <w:rFonts w:ascii="Arial" w:hAnsi="Arial" w:cs="Arial"/>
          <w:b/>
          <w:sz w:val="18"/>
          <w:szCs w:val="18"/>
          <w:u w:val="single"/>
        </w:rPr>
      </w:pPr>
      <w:r>
        <w:rPr>
          <w:rFonts w:ascii="Arial" w:hAnsi="Arial" w:cs="Arial"/>
          <w:b/>
          <w:sz w:val="18"/>
          <w:szCs w:val="18"/>
          <w:u w:val="single"/>
        </w:rPr>
        <w:lastRenderedPageBreak/>
        <w:t xml:space="preserve">Supplemental Table </w:t>
      </w:r>
      <w:r w:rsidR="00121E64">
        <w:rPr>
          <w:rFonts w:ascii="Arial" w:hAnsi="Arial" w:cs="Arial"/>
          <w:b/>
          <w:sz w:val="18"/>
          <w:szCs w:val="18"/>
          <w:u w:val="single"/>
        </w:rPr>
        <w:t>S</w:t>
      </w:r>
      <w:r>
        <w:rPr>
          <w:rFonts w:ascii="Arial" w:hAnsi="Arial" w:cs="Arial"/>
          <w:b/>
          <w:sz w:val="18"/>
          <w:szCs w:val="18"/>
          <w:u w:val="single"/>
        </w:rPr>
        <w:t xml:space="preserve">1: </w:t>
      </w:r>
      <w:r w:rsidR="009258FF" w:rsidRPr="00F30805">
        <w:rPr>
          <w:rFonts w:ascii="Arial" w:hAnsi="Arial" w:cs="Arial"/>
          <w:b/>
          <w:sz w:val="18"/>
          <w:szCs w:val="18"/>
          <w:u w:val="single"/>
        </w:rPr>
        <w:t>DNA and Protein sequences</w:t>
      </w:r>
    </w:p>
    <w:p w14:paraId="3A34432F" w14:textId="77777777" w:rsidR="00FF7CB1" w:rsidRPr="00F30805" w:rsidRDefault="00FF7CB1" w:rsidP="009258FF">
      <w:pPr>
        <w:rPr>
          <w:rFonts w:ascii="Arial" w:hAnsi="Arial" w:cs="Arial"/>
          <w:b/>
          <w:sz w:val="18"/>
          <w:szCs w:val="18"/>
          <w:u w:val="single"/>
        </w:rPr>
      </w:pPr>
    </w:p>
    <w:tbl>
      <w:tblPr>
        <w:tblStyle w:val="TableGrid"/>
        <w:tblW w:w="9985" w:type="dxa"/>
        <w:tblLayout w:type="fixed"/>
        <w:tblLook w:val="04A0" w:firstRow="1" w:lastRow="0" w:firstColumn="1" w:lastColumn="0" w:noHBand="0" w:noVBand="1"/>
      </w:tblPr>
      <w:tblGrid>
        <w:gridCol w:w="2160"/>
        <w:gridCol w:w="2160"/>
        <w:gridCol w:w="3955"/>
        <w:gridCol w:w="1710"/>
      </w:tblGrid>
      <w:tr w:rsidR="009258FF" w:rsidRPr="00F30805" w14:paraId="4DDFAEA2" w14:textId="77777777" w:rsidTr="00FF7CB1">
        <w:tc>
          <w:tcPr>
            <w:tcW w:w="2160" w:type="dxa"/>
          </w:tcPr>
          <w:p w14:paraId="70991657" w14:textId="77777777" w:rsidR="009258FF" w:rsidRPr="003C5D54" w:rsidRDefault="009258FF" w:rsidP="00C40052">
            <w:pPr>
              <w:rPr>
                <w:rFonts w:ascii="Arial" w:hAnsi="Arial" w:cs="Arial"/>
                <w:b/>
                <w:sz w:val="18"/>
                <w:szCs w:val="18"/>
              </w:rPr>
            </w:pPr>
            <w:r w:rsidRPr="003C5D54">
              <w:rPr>
                <w:rFonts w:ascii="Arial" w:hAnsi="Arial" w:cs="Arial"/>
                <w:b/>
                <w:sz w:val="18"/>
                <w:szCs w:val="18"/>
              </w:rPr>
              <w:t>Name</w:t>
            </w:r>
          </w:p>
        </w:tc>
        <w:tc>
          <w:tcPr>
            <w:tcW w:w="2160" w:type="dxa"/>
          </w:tcPr>
          <w:p w14:paraId="3BFAFFB7" w14:textId="77777777" w:rsidR="009258FF" w:rsidRPr="003C5D54" w:rsidRDefault="009258FF" w:rsidP="00C40052">
            <w:pPr>
              <w:rPr>
                <w:rFonts w:ascii="Arial" w:hAnsi="Arial" w:cs="Arial"/>
                <w:b/>
                <w:sz w:val="18"/>
                <w:szCs w:val="18"/>
              </w:rPr>
            </w:pPr>
            <w:r w:rsidRPr="003C5D54">
              <w:rPr>
                <w:rFonts w:ascii="Arial" w:hAnsi="Arial" w:cs="Arial"/>
                <w:b/>
                <w:sz w:val="18"/>
                <w:szCs w:val="18"/>
              </w:rPr>
              <w:t>Description</w:t>
            </w:r>
          </w:p>
        </w:tc>
        <w:tc>
          <w:tcPr>
            <w:tcW w:w="3955" w:type="dxa"/>
          </w:tcPr>
          <w:p w14:paraId="2730EFEA" w14:textId="2B292470" w:rsidR="009258FF" w:rsidRPr="003C5D54" w:rsidRDefault="009258FF" w:rsidP="00C40052">
            <w:pPr>
              <w:rPr>
                <w:rFonts w:ascii="Arial" w:hAnsi="Arial" w:cs="Arial"/>
                <w:b/>
                <w:sz w:val="18"/>
                <w:szCs w:val="18"/>
              </w:rPr>
            </w:pPr>
            <w:r w:rsidRPr="003C5D54">
              <w:rPr>
                <w:rFonts w:ascii="Arial" w:hAnsi="Arial" w:cs="Arial"/>
                <w:b/>
                <w:sz w:val="18"/>
                <w:szCs w:val="18"/>
              </w:rPr>
              <w:t>DNA (5’</w:t>
            </w:r>
            <w:r w:rsidR="00A861B4" w:rsidRPr="00A861B4">
              <w:rPr>
                <w:rFonts w:ascii="Arial" w:hAnsi="Arial" w:cs="Arial"/>
                <w:b/>
                <w:sz w:val="18"/>
                <w:szCs w:val="18"/>
              </w:rPr>
              <w:sym w:font="Wingdings" w:char="F0E0"/>
            </w:r>
            <w:r w:rsidRPr="003C5D54">
              <w:rPr>
                <w:rFonts w:ascii="Arial" w:hAnsi="Arial" w:cs="Arial"/>
                <w:b/>
                <w:sz w:val="18"/>
                <w:szCs w:val="18"/>
              </w:rPr>
              <w:t>3’)</w:t>
            </w:r>
          </w:p>
        </w:tc>
        <w:tc>
          <w:tcPr>
            <w:tcW w:w="1710" w:type="dxa"/>
          </w:tcPr>
          <w:p w14:paraId="1B70B515" w14:textId="77777777" w:rsidR="009258FF" w:rsidRPr="003C5D54" w:rsidRDefault="009258FF" w:rsidP="00C40052">
            <w:pPr>
              <w:rPr>
                <w:rFonts w:ascii="Arial" w:hAnsi="Arial" w:cs="Arial"/>
                <w:b/>
                <w:sz w:val="18"/>
                <w:szCs w:val="18"/>
              </w:rPr>
            </w:pPr>
            <w:r w:rsidRPr="003C5D54">
              <w:rPr>
                <w:rFonts w:ascii="Arial" w:hAnsi="Arial" w:cs="Arial"/>
                <w:b/>
                <w:sz w:val="18"/>
                <w:szCs w:val="18"/>
              </w:rPr>
              <w:t>Protein</w:t>
            </w:r>
          </w:p>
        </w:tc>
      </w:tr>
      <w:tr w:rsidR="009258FF" w:rsidRPr="00F30805" w14:paraId="4157105E" w14:textId="77777777" w:rsidTr="00FF7CB1">
        <w:tc>
          <w:tcPr>
            <w:tcW w:w="2160" w:type="dxa"/>
          </w:tcPr>
          <w:p w14:paraId="193B6C0C" w14:textId="77777777" w:rsidR="009258FF" w:rsidRPr="00F30805" w:rsidRDefault="009258FF" w:rsidP="00C40052">
            <w:pPr>
              <w:rPr>
                <w:rFonts w:ascii="Arial" w:hAnsi="Arial" w:cs="Arial"/>
                <w:sz w:val="18"/>
                <w:szCs w:val="18"/>
              </w:rPr>
            </w:pPr>
            <w:r w:rsidRPr="00F30805">
              <w:rPr>
                <w:rFonts w:ascii="Arial" w:hAnsi="Arial" w:cs="Arial" w:hint="eastAsia"/>
                <w:sz w:val="18"/>
                <w:szCs w:val="18"/>
              </w:rPr>
              <w:t>ENV_MMTVC</w:t>
            </w:r>
          </w:p>
        </w:tc>
        <w:tc>
          <w:tcPr>
            <w:tcW w:w="2160" w:type="dxa"/>
          </w:tcPr>
          <w:p w14:paraId="17ACD11E" w14:textId="77777777" w:rsidR="009258FF" w:rsidRPr="00F30805" w:rsidRDefault="009258FF" w:rsidP="00C40052">
            <w:pPr>
              <w:rPr>
                <w:rFonts w:ascii="Arial" w:hAnsi="Arial" w:cs="Arial"/>
                <w:sz w:val="18"/>
                <w:szCs w:val="18"/>
              </w:rPr>
            </w:pPr>
            <w:r w:rsidRPr="00F30805">
              <w:rPr>
                <w:rFonts w:ascii="Arial" w:hAnsi="Arial" w:cs="Arial"/>
                <w:sz w:val="18"/>
                <w:szCs w:val="18"/>
              </w:rPr>
              <w:t>MMTV ENV signal sequence (wild type)</w:t>
            </w:r>
          </w:p>
        </w:tc>
        <w:tc>
          <w:tcPr>
            <w:tcW w:w="3955" w:type="dxa"/>
          </w:tcPr>
          <w:p w14:paraId="5BDF2DAF" w14:textId="77777777" w:rsidR="009258FF" w:rsidRPr="000055E6" w:rsidRDefault="009258FF" w:rsidP="00C40052">
            <w:pPr>
              <w:rPr>
                <w:rFonts w:ascii="Courier" w:hAnsi="Courier" w:cs="Arial"/>
                <w:sz w:val="18"/>
                <w:szCs w:val="18"/>
              </w:rPr>
            </w:pPr>
            <w:r w:rsidRPr="000055E6">
              <w:rPr>
                <w:rFonts w:ascii="Courier" w:hAnsi="Courier" w:cs="Arial"/>
                <w:sz w:val="18"/>
                <w:szCs w:val="18"/>
              </w:rPr>
              <w:t>ATGCCTAATCATCAGTCCGGGTCACCTACCGGCAGTTCAGACCTGCTCCTTGATGGCAAGAAACAACGAGCCCATCTGGCGCTGAGGAGAAAACGGCGACGGGAAATGCGCAAGATTAACCGAAAGGTGAGAAGAATGAATCTCGCACCCATTAAAGAAAAAACAGCCTGGCAGCACCTGCAAGCTCTGATCTTCGAGGCGGAAGAAGTGTTGAAGACTTCTCAAACTCCACAGACCTCCCTCACGCTGTTTCTGGCACTCTTGTCTGTACTCGGGCCCCCACCTGTGAGCGGG</w:t>
            </w:r>
          </w:p>
        </w:tc>
        <w:tc>
          <w:tcPr>
            <w:tcW w:w="1710" w:type="dxa"/>
          </w:tcPr>
          <w:p w14:paraId="1BE87ED9" w14:textId="77777777" w:rsidR="009258FF" w:rsidRPr="00F30805" w:rsidRDefault="009258FF" w:rsidP="00C40052">
            <w:pPr>
              <w:rPr>
                <w:rFonts w:ascii="Courier" w:hAnsi="Courier" w:cs="Arial"/>
                <w:sz w:val="18"/>
                <w:szCs w:val="18"/>
              </w:rPr>
            </w:pPr>
            <w:r w:rsidRPr="00F30805">
              <w:rPr>
                <w:rFonts w:ascii="Courier" w:hAnsi="Courier" w:cs="Arial"/>
                <w:sz w:val="18"/>
                <w:szCs w:val="18"/>
              </w:rPr>
              <w:t>MPNHQSGSPTGSSDLLLDGKKQRAHLALRRKRRREMRKINRKVRRMNLAPIKEKTAWQHLQALIFEAEEVLKTSQTPQTSLTLFLALLSVLGPPPVSG</w:t>
            </w:r>
          </w:p>
        </w:tc>
      </w:tr>
      <w:tr w:rsidR="009258FF" w:rsidRPr="00F30805" w14:paraId="4EA1448A" w14:textId="77777777" w:rsidTr="00FF7CB1">
        <w:tc>
          <w:tcPr>
            <w:tcW w:w="2160" w:type="dxa"/>
          </w:tcPr>
          <w:p w14:paraId="441BAF34" w14:textId="77777777" w:rsidR="009258FF" w:rsidRPr="00F30805" w:rsidRDefault="009258FF" w:rsidP="00C40052">
            <w:pPr>
              <w:rPr>
                <w:rFonts w:ascii="Arial" w:hAnsi="Arial" w:cs="Arial"/>
                <w:sz w:val="18"/>
                <w:szCs w:val="18"/>
              </w:rPr>
            </w:pPr>
            <w:proofErr w:type="spellStart"/>
            <w:r w:rsidRPr="00F30805">
              <w:rPr>
                <w:rFonts w:ascii="Arial" w:hAnsi="Arial" w:cs="Arial"/>
                <w:sz w:val="18"/>
                <w:szCs w:val="18"/>
              </w:rPr>
              <w:t>PresentER</w:t>
            </w:r>
            <w:proofErr w:type="spellEnd"/>
            <w:r w:rsidRPr="00F30805">
              <w:rPr>
                <w:rFonts w:ascii="Arial" w:hAnsi="Arial" w:cs="Arial"/>
                <w:sz w:val="18"/>
                <w:szCs w:val="18"/>
              </w:rPr>
              <w:t xml:space="preserve"> signal sequence</w:t>
            </w:r>
          </w:p>
        </w:tc>
        <w:tc>
          <w:tcPr>
            <w:tcW w:w="2160" w:type="dxa"/>
          </w:tcPr>
          <w:p w14:paraId="751D3B8C" w14:textId="77777777" w:rsidR="009258FF" w:rsidRPr="00F30805" w:rsidRDefault="009258FF" w:rsidP="00C40052">
            <w:pPr>
              <w:rPr>
                <w:rFonts w:ascii="Arial" w:hAnsi="Arial" w:cs="Arial"/>
                <w:sz w:val="18"/>
                <w:szCs w:val="18"/>
              </w:rPr>
            </w:pPr>
            <w:proofErr w:type="spellStart"/>
            <w:r w:rsidRPr="00F30805">
              <w:rPr>
                <w:rFonts w:ascii="Arial" w:hAnsi="Arial" w:cs="Arial"/>
                <w:sz w:val="18"/>
                <w:szCs w:val="18"/>
              </w:rPr>
              <w:t>PresentER</w:t>
            </w:r>
            <w:proofErr w:type="spellEnd"/>
            <w:r w:rsidRPr="00F30805">
              <w:rPr>
                <w:rFonts w:ascii="Arial" w:hAnsi="Arial" w:cs="Arial"/>
                <w:sz w:val="18"/>
                <w:szCs w:val="18"/>
              </w:rPr>
              <w:t xml:space="preserve"> signal sequence based on ENV_MMTVC with </w:t>
            </w:r>
            <w:proofErr w:type="spellStart"/>
            <w:r w:rsidRPr="00F30805">
              <w:rPr>
                <w:rFonts w:ascii="Arial" w:hAnsi="Arial" w:cs="Arial"/>
                <w:sz w:val="18"/>
                <w:szCs w:val="18"/>
              </w:rPr>
              <w:t>SfiI</w:t>
            </w:r>
            <w:proofErr w:type="spellEnd"/>
            <w:r w:rsidRPr="00F30805">
              <w:rPr>
                <w:rFonts w:ascii="Arial" w:hAnsi="Arial" w:cs="Arial"/>
                <w:sz w:val="18"/>
                <w:szCs w:val="18"/>
              </w:rPr>
              <w:t xml:space="preserve"> sites </w:t>
            </w:r>
            <w:r w:rsidRPr="00F30805">
              <w:rPr>
                <w:rFonts w:ascii="Arial" w:hAnsi="Arial" w:cs="Arial" w:hint="eastAsia"/>
                <w:sz w:val="18"/>
                <w:szCs w:val="18"/>
              </w:rPr>
              <w:t>FLALL[S&gt;A]VL[G&gt;</w:t>
            </w:r>
            <w:proofErr w:type="gramStart"/>
            <w:r w:rsidRPr="00F30805">
              <w:rPr>
                <w:rFonts w:ascii="Arial" w:hAnsi="Arial" w:cs="Arial" w:hint="eastAsia"/>
                <w:sz w:val="18"/>
                <w:szCs w:val="18"/>
              </w:rPr>
              <w:t>A]PPP</w:t>
            </w:r>
            <w:proofErr w:type="gramEnd"/>
          </w:p>
        </w:tc>
        <w:tc>
          <w:tcPr>
            <w:tcW w:w="3955" w:type="dxa"/>
          </w:tcPr>
          <w:p w14:paraId="7D826C02" w14:textId="77777777" w:rsidR="009258FF" w:rsidRPr="000055E6" w:rsidRDefault="009258FF" w:rsidP="00C40052">
            <w:pPr>
              <w:rPr>
                <w:rFonts w:ascii="Courier" w:hAnsi="Courier" w:cs="Arial"/>
                <w:sz w:val="18"/>
                <w:szCs w:val="18"/>
              </w:rPr>
            </w:pPr>
            <w:r w:rsidRPr="000055E6">
              <w:rPr>
                <w:rFonts w:ascii="Courier" w:hAnsi="Courier" w:cs="Arial"/>
                <w:sz w:val="18"/>
                <w:szCs w:val="18"/>
              </w:rPr>
              <w:t>ATGCCTAATCATCAGTCCGGGTCACCTACCGGCAGTTCAGACCTGCTCCTTGATGGCAAGAAACAACGAGCCCATCTGGCGCTGAGGAGAAAACGGCGACGGGAAATGCGCAAGATTAACCGAAAGGTGAGAAGAATGAATCTCGCACCCATTAAAGAAAAAACAGCCTGGCAGCACCTGCAAGCTCTGATCTTCGAGGCGGAAGAAGTGTTGAAGACTTCTCAAACTCCACAGACCTCCCTCACGCTGTTTCTAGCACTCTTGGCCGTATTGGCCCCGCCACCTGTGAGCGGG</w:t>
            </w:r>
          </w:p>
        </w:tc>
        <w:tc>
          <w:tcPr>
            <w:tcW w:w="1710" w:type="dxa"/>
          </w:tcPr>
          <w:p w14:paraId="0F767633" w14:textId="77777777" w:rsidR="009258FF" w:rsidRPr="00F30805" w:rsidRDefault="009258FF" w:rsidP="00C40052">
            <w:pPr>
              <w:rPr>
                <w:rFonts w:ascii="Courier" w:hAnsi="Courier" w:cs="Arial"/>
                <w:sz w:val="18"/>
                <w:szCs w:val="18"/>
              </w:rPr>
            </w:pPr>
            <w:r w:rsidRPr="00F30805">
              <w:rPr>
                <w:rFonts w:ascii="Courier" w:hAnsi="Courier" w:cs="Arial"/>
                <w:sz w:val="18"/>
                <w:szCs w:val="18"/>
              </w:rPr>
              <w:t>MPNHQSGSPTGSSDLLLDGKKQRAHLALRRKRRREMRKINRKVRRMNLAPIKEKTAWQHLQALIFEAEEVLKTSQTPQTSLTLFLALLAVLAPPPVSG</w:t>
            </w:r>
          </w:p>
        </w:tc>
      </w:tr>
      <w:tr w:rsidR="009258FF" w:rsidRPr="00F30805" w14:paraId="5F762385" w14:textId="77777777" w:rsidTr="00FF7CB1">
        <w:tc>
          <w:tcPr>
            <w:tcW w:w="2160" w:type="dxa"/>
          </w:tcPr>
          <w:p w14:paraId="1BCF3CF3" w14:textId="77777777" w:rsidR="009258FF" w:rsidRPr="00F30805" w:rsidRDefault="009258FF" w:rsidP="00C40052">
            <w:pPr>
              <w:rPr>
                <w:rFonts w:ascii="Arial" w:hAnsi="Arial" w:cs="Arial"/>
                <w:sz w:val="18"/>
                <w:szCs w:val="18"/>
              </w:rPr>
            </w:pPr>
            <w:proofErr w:type="spellStart"/>
            <w:r w:rsidRPr="00F30805">
              <w:rPr>
                <w:rFonts w:ascii="Arial" w:hAnsi="Arial" w:cs="Arial"/>
                <w:sz w:val="18"/>
                <w:szCs w:val="18"/>
              </w:rPr>
              <w:t>PresentER</w:t>
            </w:r>
            <w:proofErr w:type="spellEnd"/>
            <w:r w:rsidRPr="00F30805">
              <w:rPr>
                <w:rFonts w:ascii="Arial" w:hAnsi="Arial" w:cs="Arial"/>
                <w:sz w:val="18"/>
                <w:szCs w:val="18"/>
              </w:rPr>
              <w:t xml:space="preserve"> Signal sequence scramble #1</w:t>
            </w:r>
          </w:p>
        </w:tc>
        <w:tc>
          <w:tcPr>
            <w:tcW w:w="2160" w:type="dxa"/>
          </w:tcPr>
          <w:p w14:paraId="7861EF72" w14:textId="77777777" w:rsidR="009258FF" w:rsidRPr="00F30805" w:rsidRDefault="009258FF" w:rsidP="00C40052">
            <w:pPr>
              <w:rPr>
                <w:rFonts w:ascii="Arial" w:hAnsi="Arial" w:cs="Arial"/>
                <w:sz w:val="18"/>
                <w:szCs w:val="18"/>
              </w:rPr>
            </w:pPr>
          </w:p>
        </w:tc>
        <w:tc>
          <w:tcPr>
            <w:tcW w:w="3955" w:type="dxa"/>
          </w:tcPr>
          <w:p w14:paraId="602BD8F4" w14:textId="77777777" w:rsidR="009258FF" w:rsidRPr="000055E6" w:rsidRDefault="009258FF" w:rsidP="00C40052">
            <w:pPr>
              <w:rPr>
                <w:rFonts w:ascii="Courier" w:hAnsi="Courier" w:cs="Arial"/>
                <w:sz w:val="18"/>
                <w:szCs w:val="18"/>
              </w:rPr>
            </w:pPr>
            <w:r w:rsidRPr="000055E6">
              <w:rPr>
                <w:rFonts w:ascii="Courier" w:hAnsi="Courier" w:cs="Arial"/>
                <w:b/>
                <w:sz w:val="18"/>
                <w:szCs w:val="18"/>
              </w:rPr>
              <w:t>ATGGAAGGGGCCAGAAGCCAACTGTTGCTGAATCACATCTTGACTCCTATGATTCTTAGACTGCGAGCACAACTAATTAGGGCGTGGCGCCCACATCCTAACCAGGATACTTCCACGAAAGGGAAACTGGTGCAGCTCTTTAAGGCCACCAAGATGCCAAAACTCCATCGAAAGAAGGAGAGACCTTCATTGGAAAGTGCGGGCTCTTCACAAGTGACACCGGTAGCCGCTTCCACCCTCCTCCGACTGGTGAAACGGCCCGAGTTCAATGGCCGGGCAGCCGAACAGGACCTG</w:t>
            </w:r>
          </w:p>
        </w:tc>
        <w:tc>
          <w:tcPr>
            <w:tcW w:w="1710" w:type="dxa"/>
          </w:tcPr>
          <w:p w14:paraId="0D2F0241" w14:textId="77777777" w:rsidR="009258FF" w:rsidRPr="00F30805" w:rsidRDefault="009258FF" w:rsidP="00C40052">
            <w:pPr>
              <w:rPr>
                <w:rFonts w:ascii="Courier" w:hAnsi="Courier" w:cs="Arial"/>
                <w:sz w:val="18"/>
                <w:szCs w:val="18"/>
              </w:rPr>
            </w:pPr>
            <w:r w:rsidRPr="00F30805">
              <w:rPr>
                <w:rFonts w:ascii="Courier" w:hAnsi="Courier" w:cs="Arial"/>
                <w:b/>
                <w:sz w:val="18"/>
                <w:szCs w:val="18"/>
              </w:rPr>
              <w:t xml:space="preserve">MEGARSQLLLNHILTPMILRLRAQLIRAWRPHPNQDTSTKGKLVQLFKATKMPKLHRKKERPSLESAGSSQVTPVAASTLLRLVKRPEFNGRAAEQDL  </w:t>
            </w:r>
          </w:p>
        </w:tc>
      </w:tr>
      <w:tr w:rsidR="009258FF" w:rsidRPr="00F30805" w14:paraId="15B057C0" w14:textId="77777777" w:rsidTr="00FF7CB1">
        <w:tc>
          <w:tcPr>
            <w:tcW w:w="2160" w:type="dxa"/>
          </w:tcPr>
          <w:p w14:paraId="523D9017" w14:textId="77777777" w:rsidR="009258FF" w:rsidRPr="00F30805" w:rsidRDefault="009258FF" w:rsidP="00C40052">
            <w:pPr>
              <w:rPr>
                <w:rFonts w:ascii="Arial" w:hAnsi="Arial" w:cs="Arial"/>
                <w:sz w:val="18"/>
                <w:szCs w:val="18"/>
              </w:rPr>
            </w:pPr>
            <w:proofErr w:type="spellStart"/>
            <w:r w:rsidRPr="00F30805">
              <w:rPr>
                <w:rFonts w:ascii="Arial" w:hAnsi="Arial" w:cs="Arial"/>
                <w:sz w:val="18"/>
                <w:szCs w:val="18"/>
              </w:rPr>
              <w:t>PresentER</w:t>
            </w:r>
            <w:proofErr w:type="spellEnd"/>
            <w:r w:rsidRPr="00F30805">
              <w:rPr>
                <w:rFonts w:ascii="Arial" w:hAnsi="Arial" w:cs="Arial"/>
                <w:sz w:val="18"/>
                <w:szCs w:val="18"/>
              </w:rPr>
              <w:t xml:space="preserve"> Signal sequence scramble #2</w:t>
            </w:r>
          </w:p>
        </w:tc>
        <w:tc>
          <w:tcPr>
            <w:tcW w:w="2160" w:type="dxa"/>
          </w:tcPr>
          <w:p w14:paraId="1ECD95FA" w14:textId="77777777" w:rsidR="009258FF" w:rsidRPr="00F30805" w:rsidRDefault="009258FF" w:rsidP="00C40052">
            <w:pPr>
              <w:rPr>
                <w:rFonts w:ascii="Arial" w:hAnsi="Arial" w:cs="Arial"/>
                <w:sz w:val="18"/>
                <w:szCs w:val="18"/>
              </w:rPr>
            </w:pPr>
          </w:p>
        </w:tc>
        <w:tc>
          <w:tcPr>
            <w:tcW w:w="3955" w:type="dxa"/>
          </w:tcPr>
          <w:p w14:paraId="4FFF6692" w14:textId="77777777" w:rsidR="009258FF" w:rsidRPr="000055E6" w:rsidRDefault="009258FF" w:rsidP="00C40052">
            <w:pPr>
              <w:rPr>
                <w:rFonts w:ascii="Courier" w:hAnsi="Courier" w:cs="Arial"/>
                <w:sz w:val="18"/>
                <w:szCs w:val="18"/>
              </w:rPr>
            </w:pPr>
            <w:r w:rsidRPr="000055E6">
              <w:rPr>
                <w:rFonts w:ascii="Courier" w:hAnsi="Courier" w:cs="Arial"/>
                <w:b/>
                <w:sz w:val="18"/>
                <w:szCs w:val="18"/>
              </w:rPr>
              <w:t>ATGCAGCTCTTGACTCCTACTAAGACAAAAAACGAATCAGCCATGGCTGCCGCGAAGGTGTCAGCAAAGTCTCGACTCTTGGCAAGAAGACTGACCGTACTCAAGTTCCGGCCAAGCCTGGACCTGGAACATAGTGTGGCCATTCGCCCTTCCAAACAACGATCCCAAATGCAGACGCGGCTTGATCTGGGCAATCCTGGCCAAGTGCAGAATCCACTAGGGGAAGGGATCATTTTTTGGCACGAAGCGCGAAAATTGCTCAAAAGACCCCATACCCTGCTGGCCAGGGAGCCG</w:t>
            </w:r>
          </w:p>
        </w:tc>
        <w:tc>
          <w:tcPr>
            <w:tcW w:w="1710" w:type="dxa"/>
          </w:tcPr>
          <w:p w14:paraId="140EC536" w14:textId="77777777" w:rsidR="009258FF" w:rsidRPr="00F30805" w:rsidRDefault="009258FF" w:rsidP="00C40052">
            <w:pPr>
              <w:rPr>
                <w:rFonts w:ascii="Courier" w:hAnsi="Courier" w:cs="Arial"/>
                <w:sz w:val="18"/>
                <w:szCs w:val="18"/>
              </w:rPr>
            </w:pPr>
            <w:r w:rsidRPr="00F30805">
              <w:rPr>
                <w:rFonts w:ascii="Courier" w:hAnsi="Courier" w:cs="Arial"/>
                <w:b/>
                <w:sz w:val="18"/>
                <w:szCs w:val="18"/>
              </w:rPr>
              <w:t>MQLLTPTKTKNESAMAAAKVSAKSRLLARRLTVLKFRPSLDLEHSVAIRPSKQRSQMQTRLDLGNPGQVQNPLGEGIIFWHEARKLLKRPHTLLAREP</w:t>
            </w:r>
          </w:p>
        </w:tc>
      </w:tr>
      <w:tr w:rsidR="009258FF" w:rsidRPr="00F30805" w14:paraId="3E67AEA6" w14:textId="77777777" w:rsidTr="00FF7CB1">
        <w:tc>
          <w:tcPr>
            <w:tcW w:w="2160" w:type="dxa"/>
          </w:tcPr>
          <w:p w14:paraId="29231DE5" w14:textId="77777777" w:rsidR="009258FF" w:rsidRPr="00F30805" w:rsidRDefault="009258FF" w:rsidP="00C40052">
            <w:pPr>
              <w:rPr>
                <w:rFonts w:ascii="Arial" w:hAnsi="Arial" w:cs="Arial"/>
                <w:sz w:val="18"/>
                <w:szCs w:val="18"/>
              </w:rPr>
            </w:pPr>
            <w:proofErr w:type="spellStart"/>
            <w:r w:rsidRPr="00F30805">
              <w:rPr>
                <w:rFonts w:ascii="Arial" w:hAnsi="Arial" w:cs="Arial"/>
                <w:sz w:val="18"/>
                <w:szCs w:val="18"/>
              </w:rPr>
              <w:t>PresentER</w:t>
            </w:r>
            <w:proofErr w:type="spellEnd"/>
            <w:r w:rsidRPr="00F30805">
              <w:rPr>
                <w:rFonts w:ascii="Arial" w:hAnsi="Arial" w:cs="Arial"/>
                <w:sz w:val="18"/>
                <w:szCs w:val="18"/>
              </w:rPr>
              <w:t xml:space="preserve"> antigen oligo</w:t>
            </w:r>
          </w:p>
        </w:tc>
        <w:tc>
          <w:tcPr>
            <w:tcW w:w="2160" w:type="dxa"/>
          </w:tcPr>
          <w:p w14:paraId="433E960F" w14:textId="77777777" w:rsidR="009258FF" w:rsidRPr="00F30805" w:rsidRDefault="009258FF" w:rsidP="00C40052">
            <w:pPr>
              <w:rPr>
                <w:rFonts w:ascii="Arial" w:hAnsi="Arial" w:cs="Arial"/>
                <w:sz w:val="18"/>
                <w:szCs w:val="18"/>
              </w:rPr>
            </w:pPr>
            <w:r w:rsidRPr="00F30805">
              <w:rPr>
                <w:rFonts w:ascii="Arial" w:hAnsi="Arial" w:cs="Arial"/>
                <w:sz w:val="18"/>
                <w:szCs w:val="18"/>
              </w:rPr>
              <w:t xml:space="preserve">The region encoding the antigen is denoted by </w:t>
            </w:r>
            <w:proofErr w:type="spellStart"/>
            <w:r w:rsidRPr="00F30805">
              <w:rPr>
                <w:rFonts w:ascii="Arial" w:hAnsi="Arial" w:cs="Arial"/>
                <w:sz w:val="18"/>
                <w:szCs w:val="18"/>
              </w:rPr>
              <w:t>Xs</w:t>
            </w:r>
            <w:proofErr w:type="spellEnd"/>
            <w:r w:rsidRPr="00F30805">
              <w:rPr>
                <w:rFonts w:ascii="Arial" w:hAnsi="Arial" w:cs="Arial"/>
                <w:sz w:val="18"/>
                <w:szCs w:val="18"/>
              </w:rPr>
              <w:t xml:space="preserve">. Th construct is amplified with </w:t>
            </w:r>
            <w:proofErr w:type="spellStart"/>
            <w:r w:rsidRPr="00F30805">
              <w:rPr>
                <w:rFonts w:ascii="Arial" w:hAnsi="Arial" w:cs="Arial"/>
                <w:sz w:val="18"/>
                <w:szCs w:val="18"/>
              </w:rPr>
              <w:t>PresentER</w:t>
            </w:r>
            <w:proofErr w:type="spellEnd"/>
            <w:r w:rsidRPr="00F30805">
              <w:rPr>
                <w:rFonts w:ascii="Arial" w:hAnsi="Arial" w:cs="Arial"/>
                <w:sz w:val="18"/>
                <w:szCs w:val="18"/>
              </w:rPr>
              <w:t xml:space="preserve">-F and </w:t>
            </w:r>
            <w:proofErr w:type="spellStart"/>
            <w:r w:rsidRPr="00F30805">
              <w:rPr>
                <w:rFonts w:ascii="Arial" w:hAnsi="Arial" w:cs="Arial"/>
                <w:sz w:val="18"/>
                <w:szCs w:val="18"/>
              </w:rPr>
              <w:t>PresentER</w:t>
            </w:r>
            <w:proofErr w:type="spellEnd"/>
            <w:r w:rsidRPr="00F30805">
              <w:rPr>
                <w:rFonts w:ascii="Arial" w:hAnsi="Arial" w:cs="Arial"/>
                <w:sz w:val="18"/>
                <w:szCs w:val="18"/>
              </w:rPr>
              <w:t>-R before digestion.</w:t>
            </w:r>
          </w:p>
        </w:tc>
        <w:tc>
          <w:tcPr>
            <w:tcW w:w="3955" w:type="dxa"/>
          </w:tcPr>
          <w:p w14:paraId="530F9C4F" w14:textId="77777777" w:rsidR="009258FF" w:rsidRPr="000055E6" w:rsidRDefault="009258FF" w:rsidP="00C40052">
            <w:pPr>
              <w:rPr>
                <w:rFonts w:ascii="Courier" w:hAnsi="Courier" w:cs="Arial"/>
                <w:sz w:val="18"/>
                <w:szCs w:val="18"/>
              </w:rPr>
            </w:pPr>
            <w:r w:rsidRPr="000055E6">
              <w:rPr>
                <w:rFonts w:ascii="Courier" w:hAnsi="Courier" w:cs="Arial"/>
                <w:sz w:val="18"/>
                <w:szCs w:val="18"/>
              </w:rPr>
              <w:t>GGCCGTATTGGCCCCGCCACCTGTGAGCGGGXXX…XXXTAAGGCCAAACAGGCC</w:t>
            </w:r>
          </w:p>
        </w:tc>
        <w:tc>
          <w:tcPr>
            <w:tcW w:w="1710" w:type="dxa"/>
          </w:tcPr>
          <w:p w14:paraId="18EC5AE4" w14:textId="77777777" w:rsidR="009258FF" w:rsidRPr="00F30805" w:rsidRDefault="009258FF" w:rsidP="00C40052">
            <w:pPr>
              <w:rPr>
                <w:rFonts w:ascii="Courier" w:hAnsi="Courier" w:cs="Arial"/>
                <w:sz w:val="18"/>
                <w:szCs w:val="18"/>
              </w:rPr>
            </w:pPr>
          </w:p>
        </w:tc>
      </w:tr>
      <w:tr w:rsidR="009258FF" w:rsidRPr="00F30805" w14:paraId="1E048E32" w14:textId="77777777" w:rsidTr="00FF7CB1">
        <w:tc>
          <w:tcPr>
            <w:tcW w:w="2160" w:type="dxa"/>
          </w:tcPr>
          <w:p w14:paraId="2AA3FDA2" w14:textId="77777777" w:rsidR="009258FF" w:rsidRPr="00F30805" w:rsidRDefault="009258FF" w:rsidP="00C40052">
            <w:pPr>
              <w:rPr>
                <w:rFonts w:ascii="Arial" w:hAnsi="Arial" w:cs="Arial"/>
                <w:sz w:val="18"/>
                <w:szCs w:val="18"/>
              </w:rPr>
            </w:pPr>
            <w:proofErr w:type="spellStart"/>
            <w:r w:rsidRPr="00F30805">
              <w:rPr>
                <w:rFonts w:ascii="Arial" w:hAnsi="Arial" w:cs="Arial"/>
                <w:sz w:val="18"/>
                <w:szCs w:val="18"/>
              </w:rPr>
              <w:t>PresentER</w:t>
            </w:r>
            <w:proofErr w:type="spellEnd"/>
            <w:r w:rsidRPr="00F30805">
              <w:rPr>
                <w:rFonts w:ascii="Arial" w:hAnsi="Arial" w:cs="Arial"/>
                <w:sz w:val="18"/>
                <w:szCs w:val="18"/>
              </w:rPr>
              <w:t>-F</w:t>
            </w:r>
          </w:p>
        </w:tc>
        <w:tc>
          <w:tcPr>
            <w:tcW w:w="2160" w:type="dxa"/>
          </w:tcPr>
          <w:p w14:paraId="7045F5D5" w14:textId="77777777" w:rsidR="009258FF" w:rsidRPr="00F30805" w:rsidRDefault="009258FF" w:rsidP="00C40052">
            <w:pPr>
              <w:rPr>
                <w:rFonts w:ascii="Arial" w:hAnsi="Arial" w:cs="Arial"/>
                <w:sz w:val="18"/>
                <w:szCs w:val="18"/>
              </w:rPr>
            </w:pPr>
            <w:r w:rsidRPr="00F30805">
              <w:rPr>
                <w:rFonts w:ascii="Arial" w:hAnsi="Arial" w:cs="Arial"/>
                <w:sz w:val="18"/>
                <w:szCs w:val="18"/>
              </w:rPr>
              <w:t>Forward primer for amplifying antigen oligo</w:t>
            </w:r>
          </w:p>
        </w:tc>
        <w:tc>
          <w:tcPr>
            <w:tcW w:w="3955" w:type="dxa"/>
          </w:tcPr>
          <w:p w14:paraId="46F4DF3E" w14:textId="77777777" w:rsidR="009258FF" w:rsidRPr="000055E6" w:rsidRDefault="009258FF" w:rsidP="00C40052">
            <w:pPr>
              <w:rPr>
                <w:rFonts w:ascii="Courier" w:hAnsi="Courier" w:cs="Arial"/>
                <w:sz w:val="18"/>
                <w:szCs w:val="18"/>
              </w:rPr>
            </w:pPr>
            <w:r w:rsidRPr="000055E6">
              <w:rPr>
                <w:rFonts w:ascii="Courier" w:hAnsi="Courier" w:cs="Arial"/>
                <w:sz w:val="18"/>
                <w:szCs w:val="18"/>
              </w:rPr>
              <w:t>CGACTCACTATAGGGCCGTATTGGCC</w:t>
            </w:r>
          </w:p>
        </w:tc>
        <w:tc>
          <w:tcPr>
            <w:tcW w:w="1710" w:type="dxa"/>
          </w:tcPr>
          <w:p w14:paraId="3B2538E5" w14:textId="77777777" w:rsidR="009258FF" w:rsidRPr="00F30805" w:rsidRDefault="009258FF" w:rsidP="00C40052">
            <w:pPr>
              <w:rPr>
                <w:rFonts w:ascii="Courier" w:hAnsi="Courier" w:cs="Arial"/>
                <w:sz w:val="18"/>
                <w:szCs w:val="18"/>
              </w:rPr>
            </w:pPr>
          </w:p>
        </w:tc>
      </w:tr>
      <w:tr w:rsidR="009258FF" w:rsidRPr="00F30805" w14:paraId="32B81479" w14:textId="77777777" w:rsidTr="00FF7CB1">
        <w:tc>
          <w:tcPr>
            <w:tcW w:w="2160" w:type="dxa"/>
          </w:tcPr>
          <w:p w14:paraId="2FCFE84F" w14:textId="77777777" w:rsidR="009258FF" w:rsidRPr="00F30805" w:rsidRDefault="009258FF" w:rsidP="00C40052">
            <w:pPr>
              <w:rPr>
                <w:rFonts w:ascii="Arial" w:hAnsi="Arial" w:cs="Arial"/>
                <w:sz w:val="18"/>
                <w:szCs w:val="18"/>
              </w:rPr>
            </w:pPr>
            <w:proofErr w:type="spellStart"/>
            <w:r w:rsidRPr="00F30805">
              <w:rPr>
                <w:rFonts w:ascii="Arial" w:hAnsi="Arial" w:cs="Arial" w:hint="eastAsia"/>
                <w:sz w:val="18"/>
                <w:szCs w:val="18"/>
              </w:rPr>
              <w:t>PresentER</w:t>
            </w:r>
            <w:proofErr w:type="spellEnd"/>
            <w:r w:rsidRPr="00F30805">
              <w:rPr>
                <w:rFonts w:ascii="Arial" w:hAnsi="Arial" w:cs="Arial" w:hint="eastAsia"/>
                <w:sz w:val="18"/>
                <w:szCs w:val="18"/>
              </w:rPr>
              <w:t>-R</w:t>
            </w:r>
          </w:p>
        </w:tc>
        <w:tc>
          <w:tcPr>
            <w:tcW w:w="2160" w:type="dxa"/>
          </w:tcPr>
          <w:p w14:paraId="560FF7DD" w14:textId="77777777" w:rsidR="009258FF" w:rsidRPr="00F30805" w:rsidRDefault="009258FF" w:rsidP="00C40052">
            <w:pPr>
              <w:rPr>
                <w:rFonts w:ascii="Arial" w:hAnsi="Arial" w:cs="Arial"/>
                <w:sz w:val="18"/>
                <w:szCs w:val="18"/>
              </w:rPr>
            </w:pPr>
            <w:r w:rsidRPr="00F30805">
              <w:rPr>
                <w:rFonts w:ascii="Arial" w:hAnsi="Arial" w:cs="Arial"/>
                <w:sz w:val="18"/>
                <w:szCs w:val="18"/>
              </w:rPr>
              <w:t>Reverse primer for amplifying antigen oligo</w:t>
            </w:r>
          </w:p>
        </w:tc>
        <w:tc>
          <w:tcPr>
            <w:tcW w:w="3955" w:type="dxa"/>
          </w:tcPr>
          <w:p w14:paraId="3DA4B8F8" w14:textId="77777777" w:rsidR="009258FF" w:rsidRPr="000055E6" w:rsidRDefault="009258FF" w:rsidP="00C40052">
            <w:pPr>
              <w:rPr>
                <w:rFonts w:ascii="Courier" w:hAnsi="Courier" w:cs="Arial"/>
                <w:sz w:val="18"/>
                <w:szCs w:val="18"/>
              </w:rPr>
            </w:pPr>
            <w:r w:rsidRPr="000055E6">
              <w:rPr>
                <w:rFonts w:ascii="Courier" w:hAnsi="Courier" w:cs="Arial"/>
                <w:sz w:val="18"/>
                <w:szCs w:val="18"/>
              </w:rPr>
              <w:t>AGTGATTTCCGGCCTGTTTGGCC</w:t>
            </w:r>
          </w:p>
        </w:tc>
        <w:tc>
          <w:tcPr>
            <w:tcW w:w="1710" w:type="dxa"/>
          </w:tcPr>
          <w:p w14:paraId="7358DA35" w14:textId="77777777" w:rsidR="009258FF" w:rsidRPr="00F30805" w:rsidRDefault="009258FF" w:rsidP="00C40052">
            <w:pPr>
              <w:rPr>
                <w:rFonts w:ascii="Courier" w:hAnsi="Courier" w:cs="Arial"/>
                <w:sz w:val="18"/>
                <w:szCs w:val="18"/>
              </w:rPr>
            </w:pPr>
          </w:p>
        </w:tc>
      </w:tr>
      <w:tr w:rsidR="009258FF" w:rsidRPr="00F30805" w14:paraId="51214667" w14:textId="77777777" w:rsidTr="00FF7CB1">
        <w:tc>
          <w:tcPr>
            <w:tcW w:w="2160" w:type="dxa"/>
          </w:tcPr>
          <w:p w14:paraId="5AF62B1D" w14:textId="2855B24B" w:rsidR="009258FF" w:rsidRPr="00F30805" w:rsidRDefault="009258FF" w:rsidP="00C40052">
            <w:pPr>
              <w:rPr>
                <w:rFonts w:ascii="Arial" w:hAnsi="Arial" w:cs="Arial"/>
                <w:sz w:val="18"/>
                <w:szCs w:val="18"/>
              </w:rPr>
            </w:pPr>
            <w:r w:rsidRPr="00F30805">
              <w:rPr>
                <w:rFonts w:ascii="Arial" w:hAnsi="Arial" w:cs="Arial"/>
                <w:sz w:val="18"/>
                <w:szCs w:val="18"/>
              </w:rPr>
              <w:t>P5</w:t>
            </w:r>
            <w:r w:rsidR="000055E6">
              <w:rPr>
                <w:rFonts w:ascii="Arial" w:hAnsi="Arial" w:cs="Arial"/>
                <w:sz w:val="18"/>
                <w:szCs w:val="18"/>
              </w:rPr>
              <w:t xml:space="preserve"> </w:t>
            </w:r>
            <w:r w:rsidRPr="00F30805">
              <w:rPr>
                <w:rFonts w:ascii="Arial" w:hAnsi="Arial" w:cs="Arial"/>
                <w:sz w:val="18"/>
                <w:szCs w:val="18"/>
              </w:rPr>
              <w:t>Primer</w:t>
            </w:r>
          </w:p>
        </w:tc>
        <w:tc>
          <w:tcPr>
            <w:tcW w:w="2160" w:type="dxa"/>
          </w:tcPr>
          <w:p w14:paraId="667C9D1A" w14:textId="77777777" w:rsidR="009258FF" w:rsidRDefault="009258FF" w:rsidP="00C40052">
            <w:pPr>
              <w:rPr>
                <w:rFonts w:ascii="Arial" w:hAnsi="Arial" w:cs="Arial"/>
                <w:sz w:val="18"/>
                <w:szCs w:val="18"/>
              </w:rPr>
            </w:pPr>
            <w:r w:rsidRPr="00F30805">
              <w:rPr>
                <w:rFonts w:ascii="Arial" w:hAnsi="Arial" w:cs="Arial"/>
                <w:sz w:val="18"/>
                <w:szCs w:val="18"/>
              </w:rPr>
              <w:t>Forward primer for amplifying minigene for Illumina sequencing</w:t>
            </w:r>
          </w:p>
          <w:p w14:paraId="0B4AEDB1" w14:textId="77777777" w:rsidR="000055E6" w:rsidRDefault="000055E6" w:rsidP="000055E6">
            <w:pPr>
              <w:rPr>
                <w:rFonts w:ascii="Arial" w:hAnsi="Arial" w:cs="Arial"/>
                <w:sz w:val="18"/>
                <w:szCs w:val="18"/>
              </w:rPr>
            </w:pPr>
            <w:r>
              <w:rPr>
                <w:rFonts w:ascii="Arial" w:hAnsi="Arial" w:cs="Arial"/>
                <w:sz w:val="18"/>
                <w:szCs w:val="18"/>
              </w:rPr>
              <w:t>-or-</w:t>
            </w:r>
          </w:p>
          <w:p w14:paraId="30E0EA7A" w14:textId="415C21C3" w:rsidR="000055E6" w:rsidRPr="00F30805" w:rsidRDefault="000055E6" w:rsidP="000055E6">
            <w:pPr>
              <w:rPr>
                <w:rFonts w:ascii="Arial" w:hAnsi="Arial" w:cs="Arial"/>
                <w:sz w:val="18"/>
                <w:szCs w:val="18"/>
              </w:rPr>
            </w:pPr>
            <w:r>
              <w:rPr>
                <w:rFonts w:ascii="Arial" w:hAnsi="Arial" w:cs="Arial"/>
                <w:sz w:val="18"/>
                <w:szCs w:val="18"/>
              </w:rPr>
              <w:t>Outer genomic DNA PCR Primer</w:t>
            </w:r>
          </w:p>
        </w:tc>
        <w:tc>
          <w:tcPr>
            <w:tcW w:w="3955" w:type="dxa"/>
          </w:tcPr>
          <w:p w14:paraId="3F901639" w14:textId="77777777" w:rsidR="009258FF" w:rsidRPr="000055E6" w:rsidRDefault="009258FF" w:rsidP="00C40052">
            <w:pPr>
              <w:rPr>
                <w:rFonts w:ascii="Courier" w:hAnsi="Courier" w:cs="Arial"/>
                <w:sz w:val="18"/>
                <w:szCs w:val="18"/>
              </w:rPr>
            </w:pPr>
            <w:r w:rsidRPr="000055E6">
              <w:rPr>
                <w:rFonts w:ascii="Courier" w:hAnsi="Courier" w:cs="Arial"/>
                <w:sz w:val="18"/>
                <w:szCs w:val="18"/>
              </w:rPr>
              <w:t>AATGATACGGCGACCACCGAGATCT</w:t>
            </w:r>
          </w:p>
        </w:tc>
        <w:tc>
          <w:tcPr>
            <w:tcW w:w="1710" w:type="dxa"/>
          </w:tcPr>
          <w:p w14:paraId="15B162A0" w14:textId="77777777" w:rsidR="009258FF" w:rsidRPr="00F30805" w:rsidRDefault="009258FF" w:rsidP="00C40052">
            <w:pPr>
              <w:rPr>
                <w:rFonts w:ascii="Courier" w:hAnsi="Courier" w:cs="Arial"/>
                <w:sz w:val="18"/>
                <w:szCs w:val="18"/>
              </w:rPr>
            </w:pPr>
          </w:p>
        </w:tc>
      </w:tr>
      <w:tr w:rsidR="009258FF" w:rsidRPr="00F30805" w14:paraId="28082826" w14:textId="77777777" w:rsidTr="00FF7CB1">
        <w:tc>
          <w:tcPr>
            <w:tcW w:w="2160" w:type="dxa"/>
          </w:tcPr>
          <w:p w14:paraId="0496B2B1" w14:textId="7AA5BFE2" w:rsidR="009258FF" w:rsidRPr="00F30805" w:rsidRDefault="009258FF" w:rsidP="00C40052">
            <w:pPr>
              <w:rPr>
                <w:rFonts w:ascii="Arial" w:hAnsi="Arial" w:cs="Arial"/>
                <w:sz w:val="18"/>
                <w:szCs w:val="18"/>
              </w:rPr>
            </w:pPr>
            <w:r w:rsidRPr="00F30805">
              <w:rPr>
                <w:rFonts w:ascii="Arial" w:hAnsi="Arial" w:cs="Arial"/>
                <w:sz w:val="18"/>
                <w:szCs w:val="18"/>
              </w:rPr>
              <w:t>P7Barcode</w:t>
            </w:r>
            <w:r w:rsidR="000055E6">
              <w:rPr>
                <w:rFonts w:ascii="Arial" w:hAnsi="Arial" w:cs="Arial"/>
                <w:sz w:val="18"/>
                <w:szCs w:val="18"/>
              </w:rPr>
              <w:t xml:space="preserve"> </w:t>
            </w:r>
            <w:r w:rsidRPr="00F30805">
              <w:rPr>
                <w:rFonts w:ascii="Arial" w:hAnsi="Arial" w:cs="Arial"/>
                <w:sz w:val="18"/>
                <w:szCs w:val="18"/>
              </w:rPr>
              <w:t>Primer</w:t>
            </w:r>
          </w:p>
        </w:tc>
        <w:tc>
          <w:tcPr>
            <w:tcW w:w="2160" w:type="dxa"/>
          </w:tcPr>
          <w:p w14:paraId="2451D88A" w14:textId="77777777" w:rsidR="009258FF" w:rsidRPr="00F30805" w:rsidRDefault="009258FF" w:rsidP="00C40052">
            <w:pPr>
              <w:rPr>
                <w:rFonts w:ascii="Arial" w:hAnsi="Arial" w:cs="Arial"/>
                <w:sz w:val="18"/>
                <w:szCs w:val="18"/>
              </w:rPr>
            </w:pPr>
            <w:r w:rsidRPr="00F30805">
              <w:rPr>
                <w:rFonts w:ascii="Arial" w:hAnsi="Arial" w:cs="Arial"/>
                <w:sz w:val="18"/>
                <w:szCs w:val="18"/>
              </w:rPr>
              <w:t>Reverse, barcoded primer for amplifying minigene for Illumina sequencing. XXXXXX denotes the Illumina primer.</w:t>
            </w:r>
          </w:p>
        </w:tc>
        <w:tc>
          <w:tcPr>
            <w:tcW w:w="3955" w:type="dxa"/>
          </w:tcPr>
          <w:p w14:paraId="72ECEE5C" w14:textId="77777777" w:rsidR="009258FF" w:rsidRPr="000055E6" w:rsidRDefault="009258FF" w:rsidP="00C40052">
            <w:pPr>
              <w:rPr>
                <w:rFonts w:ascii="Courier" w:hAnsi="Courier" w:cs="Arial"/>
                <w:sz w:val="18"/>
                <w:szCs w:val="18"/>
              </w:rPr>
            </w:pPr>
            <w:r w:rsidRPr="000055E6">
              <w:rPr>
                <w:rFonts w:ascii="Courier" w:hAnsi="Courier" w:cs="Arial"/>
                <w:sz w:val="18"/>
                <w:szCs w:val="18"/>
              </w:rPr>
              <w:t>CAAGCAGAAGACGGCATACGAGATXXXXXXGTGACTGGAGTTCAGACGTGTGCTCTTCCGATC</w:t>
            </w:r>
          </w:p>
        </w:tc>
        <w:tc>
          <w:tcPr>
            <w:tcW w:w="1710" w:type="dxa"/>
          </w:tcPr>
          <w:p w14:paraId="06814386" w14:textId="77777777" w:rsidR="009258FF" w:rsidRPr="00F30805" w:rsidRDefault="009258FF" w:rsidP="00C40052">
            <w:pPr>
              <w:rPr>
                <w:rFonts w:ascii="Courier" w:hAnsi="Courier" w:cs="Arial"/>
                <w:sz w:val="18"/>
                <w:szCs w:val="18"/>
              </w:rPr>
            </w:pPr>
          </w:p>
        </w:tc>
      </w:tr>
      <w:tr w:rsidR="000055E6" w:rsidRPr="00F30805" w14:paraId="79DE8F59" w14:textId="77777777" w:rsidTr="00FF7CB1">
        <w:tc>
          <w:tcPr>
            <w:tcW w:w="2160" w:type="dxa"/>
          </w:tcPr>
          <w:p w14:paraId="79D8B6CF" w14:textId="39C3D1D5" w:rsidR="000055E6" w:rsidRPr="00F30805" w:rsidRDefault="000055E6" w:rsidP="00C40052">
            <w:pPr>
              <w:rPr>
                <w:rFonts w:ascii="Arial" w:hAnsi="Arial" w:cs="Arial"/>
                <w:sz w:val="18"/>
                <w:szCs w:val="18"/>
              </w:rPr>
            </w:pPr>
            <w:r>
              <w:rPr>
                <w:rFonts w:ascii="Arial" w:hAnsi="Arial" w:cs="Arial"/>
                <w:sz w:val="18"/>
                <w:szCs w:val="18"/>
              </w:rPr>
              <w:lastRenderedPageBreak/>
              <w:t>MMTV_SP2_R Primer</w:t>
            </w:r>
          </w:p>
        </w:tc>
        <w:tc>
          <w:tcPr>
            <w:tcW w:w="2160" w:type="dxa"/>
          </w:tcPr>
          <w:p w14:paraId="09EA2F8B" w14:textId="4FA669C7" w:rsidR="000055E6" w:rsidRPr="00F30805" w:rsidRDefault="000055E6" w:rsidP="00C40052">
            <w:pPr>
              <w:rPr>
                <w:rFonts w:ascii="Arial" w:hAnsi="Arial" w:cs="Arial"/>
                <w:sz w:val="18"/>
                <w:szCs w:val="18"/>
              </w:rPr>
            </w:pPr>
            <w:r>
              <w:rPr>
                <w:rFonts w:ascii="Arial" w:hAnsi="Arial" w:cs="Arial"/>
                <w:sz w:val="18"/>
                <w:szCs w:val="18"/>
              </w:rPr>
              <w:t>Outer genomic DNA PCR Primer</w:t>
            </w:r>
          </w:p>
        </w:tc>
        <w:tc>
          <w:tcPr>
            <w:tcW w:w="3955" w:type="dxa"/>
          </w:tcPr>
          <w:p w14:paraId="782EA336" w14:textId="2F198BBA" w:rsidR="000055E6" w:rsidRPr="000055E6" w:rsidRDefault="000055E6" w:rsidP="00C40052">
            <w:pPr>
              <w:rPr>
                <w:rFonts w:ascii="Courier" w:hAnsi="Courier" w:cs="Arial"/>
                <w:sz w:val="18"/>
                <w:szCs w:val="18"/>
              </w:rPr>
            </w:pPr>
            <w:r w:rsidRPr="000055E6">
              <w:rPr>
                <w:rFonts w:ascii="Courier" w:hAnsi="Courier" w:cs="Arial"/>
                <w:sz w:val="18"/>
                <w:szCs w:val="18"/>
              </w:rPr>
              <w:t>GTGACTGGAGTTCAGACGTGTGCTCTTCCGATC</w:t>
            </w:r>
          </w:p>
        </w:tc>
        <w:tc>
          <w:tcPr>
            <w:tcW w:w="1710" w:type="dxa"/>
          </w:tcPr>
          <w:p w14:paraId="303845E8" w14:textId="77777777" w:rsidR="000055E6" w:rsidRPr="00F30805" w:rsidRDefault="000055E6" w:rsidP="00C40052">
            <w:pPr>
              <w:rPr>
                <w:rFonts w:ascii="Courier" w:hAnsi="Courier" w:cs="Arial"/>
                <w:sz w:val="18"/>
                <w:szCs w:val="18"/>
              </w:rPr>
            </w:pPr>
          </w:p>
        </w:tc>
      </w:tr>
      <w:tr w:rsidR="000055E6" w:rsidRPr="00F30805" w14:paraId="0A2B6685" w14:textId="77777777" w:rsidTr="00FF7CB1">
        <w:tc>
          <w:tcPr>
            <w:tcW w:w="2160" w:type="dxa"/>
          </w:tcPr>
          <w:p w14:paraId="34ED36D9" w14:textId="3D38D3A2" w:rsidR="000055E6" w:rsidRPr="00F30805" w:rsidRDefault="000055E6" w:rsidP="00C40052">
            <w:pPr>
              <w:rPr>
                <w:rFonts w:ascii="Arial" w:hAnsi="Arial" w:cs="Arial"/>
                <w:sz w:val="18"/>
                <w:szCs w:val="18"/>
              </w:rPr>
            </w:pPr>
            <w:proofErr w:type="spellStart"/>
            <w:r w:rsidRPr="000055E6">
              <w:rPr>
                <w:rFonts w:ascii="Arial" w:hAnsi="Arial" w:cs="Arial"/>
                <w:sz w:val="18"/>
                <w:szCs w:val="18"/>
              </w:rPr>
              <w:t>PresentER</w:t>
            </w:r>
            <w:r w:rsidR="00B76C54">
              <w:rPr>
                <w:rFonts w:ascii="Arial" w:hAnsi="Arial" w:cs="Arial"/>
                <w:sz w:val="18"/>
                <w:szCs w:val="18"/>
              </w:rPr>
              <w:t>_</w:t>
            </w:r>
            <w:r w:rsidRPr="000055E6">
              <w:rPr>
                <w:rFonts w:ascii="Arial" w:hAnsi="Arial" w:cs="Arial"/>
                <w:sz w:val="18"/>
                <w:szCs w:val="18"/>
              </w:rPr>
              <w:t>Short</w:t>
            </w:r>
            <w:r w:rsidR="00B76C54">
              <w:rPr>
                <w:rFonts w:ascii="Arial" w:hAnsi="Arial" w:cs="Arial"/>
                <w:sz w:val="18"/>
                <w:szCs w:val="18"/>
              </w:rPr>
              <w:t>_</w:t>
            </w:r>
            <w:r w:rsidRPr="000055E6">
              <w:rPr>
                <w:rFonts w:ascii="Arial" w:hAnsi="Arial" w:cs="Arial"/>
                <w:sz w:val="18"/>
                <w:szCs w:val="18"/>
              </w:rPr>
              <w:t>F</w:t>
            </w:r>
            <w:proofErr w:type="spellEnd"/>
            <w:r>
              <w:rPr>
                <w:rFonts w:ascii="Arial" w:hAnsi="Arial" w:cs="Arial"/>
                <w:sz w:val="18"/>
                <w:szCs w:val="18"/>
              </w:rPr>
              <w:t xml:space="preserve"> Primer</w:t>
            </w:r>
          </w:p>
        </w:tc>
        <w:tc>
          <w:tcPr>
            <w:tcW w:w="2160" w:type="dxa"/>
          </w:tcPr>
          <w:p w14:paraId="0B5E00F2" w14:textId="2A2D80BC" w:rsidR="000055E6" w:rsidRPr="00F30805" w:rsidRDefault="000055E6" w:rsidP="00C40052">
            <w:pPr>
              <w:rPr>
                <w:rFonts w:ascii="Arial" w:hAnsi="Arial" w:cs="Arial"/>
                <w:sz w:val="18"/>
                <w:szCs w:val="18"/>
              </w:rPr>
            </w:pPr>
            <w:r>
              <w:rPr>
                <w:rFonts w:ascii="Arial" w:hAnsi="Arial" w:cs="Arial"/>
                <w:sz w:val="18"/>
                <w:szCs w:val="18"/>
              </w:rPr>
              <w:t>Inner genomic DNA PCR Primer</w:t>
            </w:r>
          </w:p>
        </w:tc>
        <w:tc>
          <w:tcPr>
            <w:tcW w:w="3955" w:type="dxa"/>
          </w:tcPr>
          <w:p w14:paraId="3056FCC9" w14:textId="6977AA7E" w:rsidR="000055E6" w:rsidRPr="000055E6" w:rsidRDefault="000055E6" w:rsidP="00C40052">
            <w:pPr>
              <w:rPr>
                <w:rFonts w:ascii="Courier" w:hAnsi="Courier" w:cs="Arial"/>
                <w:sz w:val="18"/>
                <w:szCs w:val="18"/>
              </w:rPr>
            </w:pPr>
            <w:r w:rsidRPr="000055E6">
              <w:rPr>
                <w:rFonts w:ascii="Courier" w:hAnsi="Courier" w:cs="Arial"/>
                <w:sz w:val="18"/>
                <w:szCs w:val="18"/>
              </w:rPr>
              <w:t>GCCACCTGTGAGCGGG</w:t>
            </w:r>
          </w:p>
        </w:tc>
        <w:tc>
          <w:tcPr>
            <w:tcW w:w="1710" w:type="dxa"/>
          </w:tcPr>
          <w:p w14:paraId="142C7FB1" w14:textId="77777777" w:rsidR="000055E6" w:rsidRPr="00F30805" w:rsidRDefault="000055E6" w:rsidP="00C40052">
            <w:pPr>
              <w:rPr>
                <w:rFonts w:ascii="Courier" w:hAnsi="Courier" w:cs="Arial"/>
                <w:sz w:val="18"/>
                <w:szCs w:val="18"/>
              </w:rPr>
            </w:pPr>
          </w:p>
        </w:tc>
      </w:tr>
      <w:tr w:rsidR="000055E6" w:rsidRPr="00F30805" w14:paraId="41136B36" w14:textId="77777777" w:rsidTr="00FF7CB1">
        <w:tc>
          <w:tcPr>
            <w:tcW w:w="2160" w:type="dxa"/>
          </w:tcPr>
          <w:p w14:paraId="7A5C4D10" w14:textId="5DCCEB9B" w:rsidR="000055E6" w:rsidRPr="00F30805" w:rsidRDefault="000055E6" w:rsidP="00C40052">
            <w:pPr>
              <w:rPr>
                <w:rFonts w:ascii="Arial" w:hAnsi="Arial" w:cs="Arial"/>
                <w:sz w:val="18"/>
                <w:szCs w:val="18"/>
              </w:rPr>
            </w:pPr>
            <w:proofErr w:type="spellStart"/>
            <w:r w:rsidRPr="000055E6">
              <w:rPr>
                <w:rFonts w:ascii="Arial" w:hAnsi="Arial" w:cs="Arial"/>
                <w:sz w:val="18"/>
                <w:szCs w:val="18"/>
              </w:rPr>
              <w:t>PresentER</w:t>
            </w:r>
            <w:r w:rsidR="00B76C54">
              <w:rPr>
                <w:rFonts w:ascii="Arial" w:hAnsi="Arial" w:cs="Arial"/>
                <w:sz w:val="18"/>
                <w:szCs w:val="18"/>
              </w:rPr>
              <w:t>_</w:t>
            </w:r>
            <w:r w:rsidRPr="000055E6">
              <w:rPr>
                <w:rFonts w:ascii="Arial" w:hAnsi="Arial" w:cs="Arial"/>
                <w:sz w:val="18"/>
                <w:szCs w:val="18"/>
              </w:rPr>
              <w:t>Short</w:t>
            </w:r>
            <w:r w:rsidR="00B76C54">
              <w:rPr>
                <w:rFonts w:ascii="Arial" w:hAnsi="Arial" w:cs="Arial"/>
                <w:sz w:val="18"/>
                <w:szCs w:val="18"/>
              </w:rPr>
              <w:t>_</w:t>
            </w:r>
            <w:r w:rsidRPr="000055E6">
              <w:rPr>
                <w:rFonts w:ascii="Arial" w:hAnsi="Arial" w:cs="Arial"/>
                <w:sz w:val="18"/>
                <w:szCs w:val="18"/>
              </w:rPr>
              <w:t>R</w:t>
            </w:r>
            <w:proofErr w:type="spellEnd"/>
            <w:r>
              <w:rPr>
                <w:rFonts w:ascii="Arial" w:hAnsi="Arial" w:cs="Arial"/>
                <w:sz w:val="18"/>
                <w:szCs w:val="18"/>
              </w:rPr>
              <w:t xml:space="preserve"> Primer</w:t>
            </w:r>
          </w:p>
        </w:tc>
        <w:tc>
          <w:tcPr>
            <w:tcW w:w="2160" w:type="dxa"/>
          </w:tcPr>
          <w:p w14:paraId="42055BE8" w14:textId="204E52F7" w:rsidR="000055E6" w:rsidRPr="00F30805" w:rsidRDefault="000055E6" w:rsidP="00C40052">
            <w:pPr>
              <w:rPr>
                <w:rFonts w:ascii="Arial" w:hAnsi="Arial" w:cs="Arial"/>
                <w:sz w:val="18"/>
                <w:szCs w:val="18"/>
              </w:rPr>
            </w:pPr>
            <w:r w:rsidRPr="000055E6">
              <w:rPr>
                <w:rFonts w:ascii="Arial" w:hAnsi="Arial" w:cs="Arial"/>
                <w:sz w:val="18"/>
                <w:szCs w:val="18"/>
              </w:rPr>
              <w:t>Inner genomic DNA PCR Primer</w:t>
            </w:r>
          </w:p>
        </w:tc>
        <w:tc>
          <w:tcPr>
            <w:tcW w:w="3955" w:type="dxa"/>
          </w:tcPr>
          <w:p w14:paraId="62A3A387" w14:textId="358BA26D" w:rsidR="000055E6" w:rsidRPr="000055E6" w:rsidRDefault="000055E6" w:rsidP="00C40052">
            <w:pPr>
              <w:rPr>
                <w:rFonts w:ascii="Courier" w:hAnsi="Courier" w:cs="Arial"/>
                <w:sz w:val="18"/>
                <w:szCs w:val="18"/>
              </w:rPr>
            </w:pPr>
            <w:r w:rsidRPr="000055E6">
              <w:rPr>
                <w:rFonts w:ascii="Courier" w:hAnsi="Courier" w:cs="Arial"/>
                <w:sz w:val="18"/>
                <w:szCs w:val="18"/>
              </w:rPr>
              <w:t>TCTTTGGCCTGTTTGGCCTTA</w:t>
            </w:r>
          </w:p>
        </w:tc>
        <w:tc>
          <w:tcPr>
            <w:tcW w:w="1710" w:type="dxa"/>
          </w:tcPr>
          <w:p w14:paraId="3AC5607D" w14:textId="77777777" w:rsidR="000055E6" w:rsidRPr="00F30805" w:rsidRDefault="000055E6" w:rsidP="00C40052">
            <w:pPr>
              <w:rPr>
                <w:rFonts w:ascii="Courier" w:hAnsi="Courier" w:cs="Arial"/>
                <w:sz w:val="18"/>
                <w:szCs w:val="18"/>
              </w:rPr>
            </w:pPr>
          </w:p>
        </w:tc>
      </w:tr>
    </w:tbl>
    <w:p w14:paraId="39C1B36B" w14:textId="3AC334C4" w:rsidR="00FF7CB1" w:rsidRDefault="00FF7CB1" w:rsidP="009258FF">
      <w:pPr>
        <w:rPr>
          <w:rFonts w:ascii="Arial" w:hAnsi="Arial" w:cs="Arial"/>
          <w:b/>
          <w:sz w:val="18"/>
          <w:szCs w:val="18"/>
        </w:rPr>
      </w:pPr>
    </w:p>
    <w:p w14:paraId="2D0DC750" w14:textId="77777777" w:rsidR="00072B6E" w:rsidRDefault="00072B6E" w:rsidP="00072B6E">
      <w:pPr>
        <w:rPr>
          <w:rFonts w:ascii="Arial" w:hAnsi="Arial" w:cs="Arial"/>
          <w:b/>
          <w:sz w:val="18"/>
          <w:szCs w:val="18"/>
        </w:rPr>
      </w:pPr>
    </w:p>
    <w:p w14:paraId="0FAA279F" w14:textId="77777777" w:rsidR="00072B6E" w:rsidRDefault="00072B6E">
      <w:pPr>
        <w:rPr>
          <w:rFonts w:ascii="Arial" w:hAnsi="Arial" w:cs="Arial"/>
          <w:b/>
          <w:sz w:val="18"/>
          <w:szCs w:val="18"/>
        </w:rPr>
      </w:pPr>
      <w:r>
        <w:rPr>
          <w:rFonts w:ascii="Arial" w:hAnsi="Arial" w:cs="Arial"/>
          <w:b/>
          <w:sz w:val="18"/>
          <w:szCs w:val="18"/>
        </w:rPr>
        <w:br w:type="page"/>
      </w:r>
    </w:p>
    <w:p w14:paraId="4AE79C24" w14:textId="4CEBDDD6" w:rsidR="00072B6E" w:rsidRPr="00F30805" w:rsidRDefault="00072B6E" w:rsidP="00072B6E">
      <w:pPr>
        <w:rPr>
          <w:rFonts w:ascii="Arial" w:hAnsi="Arial" w:cs="Arial"/>
          <w:b/>
          <w:sz w:val="18"/>
          <w:szCs w:val="18"/>
        </w:rPr>
      </w:pPr>
      <w:r>
        <w:rPr>
          <w:rFonts w:ascii="Arial" w:hAnsi="Arial" w:cs="Arial"/>
          <w:b/>
          <w:sz w:val="18"/>
          <w:szCs w:val="18"/>
        </w:rPr>
        <w:lastRenderedPageBreak/>
        <w:t xml:space="preserve">Supplemental Table S2: </w:t>
      </w:r>
      <w:proofErr w:type="spellStart"/>
      <w:r w:rsidRPr="00F30805">
        <w:rPr>
          <w:rFonts w:ascii="Arial" w:hAnsi="Arial" w:cs="Arial"/>
          <w:b/>
          <w:sz w:val="18"/>
          <w:szCs w:val="18"/>
        </w:rPr>
        <w:t>PresentER</w:t>
      </w:r>
      <w:proofErr w:type="spellEnd"/>
      <w:r w:rsidRPr="00F30805">
        <w:rPr>
          <w:rFonts w:ascii="Arial" w:hAnsi="Arial" w:cs="Arial"/>
          <w:b/>
          <w:sz w:val="18"/>
          <w:szCs w:val="18"/>
        </w:rPr>
        <w:t xml:space="preserve"> Constructs</w:t>
      </w:r>
    </w:p>
    <w:tbl>
      <w:tblPr>
        <w:tblStyle w:val="TableGrid"/>
        <w:tblW w:w="9715" w:type="dxa"/>
        <w:tblLayout w:type="fixed"/>
        <w:tblLook w:val="04A0" w:firstRow="1" w:lastRow="0" w:firstColumn="1" w:lastColumn="0" w:noHBand="0" w:noVBand="1"/>
      </w:tblPr>
      <w:tblGrid>
        <w:gridCol w:w="3955"/>
        <w:gridCol w:w="3690"/>
        <w:gridCol w:w="2070"/>
      </w:tblGrid>
      <w:tr w:rsidR="00072B6E" w:rsidRPr="00F30805" w14:paraId="5A68621D" w14:textId="77777777" w:rsidTr="00EB4420">
        <w:tc>
          <w:tcPr>
            <w:tcW w:w="3955" w:type="dxa"/>
          </w:tcPr>
          <w:p w14:paraId="325DF3C3" w14:textId="77777777" w:rsidR="00072B6E" w:rsidRPr="00F30805" w:rsidRDefault="00072B6E" w:rsidP="00EB4420">
            <w:pPr>
              <w:rPr>
                <w:rFonts w:ascii="Arial" w:hAnsi="Arial" w:cs="Arial"/>
                <w:b/>
                <w:sz w:val="18"/>
                <w:szCs w:val="18"/>
              </w:rPr>
            </w:pPr>
            <w:r w:rsidRPr="00F30805">
              <w:rPr>
                <w:rFonts w:ascii="Arial" w:hAnsi="Arial" w:cs="Arial"/>
                <w:b/>
                <w:sz w:val="18"/>
                <w:szCs w:val="18"/>
              </w:rPr>
              <w:t>Species / Protein / Position</w:t>
            </w:r>
          </w:p>
        </w:tc>
        <w:tc>
          <w:tcPr>
            <w:tcW w:w="3690" w:type="dxa"/>
          </w:tcPr>
          <w:p w14:paraId="595D3BC8" w14:textId="77777777" w:rsidR="00072B6E" w:rsidRPr="003C5D54" w:rsidRDefault="00072B6E" w:rsidP="00EB4420">
            <w:pPr>
              <w:rPr>
                <w:rFonts w:ascii="Arial" w:hAnsi="Arial" w:cs="Arial"/>
                <w:b/>
                <w:sz w:val="18"/>
                <w:szCs w:val="18"/>
              </w:rPr>
            </w:pPr>
            <w:r w:rsidRPr="003C5D54">
              <w:rPr>
                <w:rFonts w:ascii="Arial" w:hAnsi="Arial" w:cs="Arial"/>
                <w:b/>
                <w:sz w:val="18"/>
                <w:szCs w:val="18"/>
              </w:rPr>
              <w:t>DNA encoding peptide</w:t>
            </w:r>
          </w:p>
        </w:tc>
        <w:tc>
          <w:tcPr>
            <w:tcW w:w="2070" w:type="dxa"/>
          </w:tcPr>
          <w:p w14:paraId="68CB4D7B" w14:textId="77777777" w:rsidR="00072B6E" w:rsidRPr="003C5D54" w:rsidRDefault="00072B6E" w:rsidP="00EB4420">
            <w:pPr>
              <w:rPr>
                <w:rFonts w:ascii="Arial" w:hAnsi="Arial" w:cs="Arial"/>
                <w:b/>
                <w:sz w:val="18"/>
                <w:szCs w:val="18"/>
              </w:rPr>
            </w:pPr>
            <w:r w:rsidRPr="003C5D54">
              <w:rPr>
                <w:rFonts w:ascii="Arial" w:hAnsi="Arial" w:cs="Arial"/>
                <w:b/>
                <w:sz w:val="18"/>
                <w:szCs w:val="18"/>
              </w:rPr>
              <w:t>Peptide</w:t>
            </w:r>
          </w:p>
        </w:tc>
      </w:tr>
      <w:tr w:rsidR="00072B6E" w:rsidRPr="00F30805" w14:paraId="28DCAC9C" w14:textId="77777777" w:rsidTr="00EB4420">
        <w:tc>
          <w:tcPr>
            <w:tcW w:w="3955" w:type="dxa"/>
          </w:tcPr>
          <w:p w14:paraId="7188EB18" w14:textId="77777777" w:rsidR="00072B6E" w:rsidRPr="00F30805" w:rsidRDefault="00072B6E" w:rsidP="00EB4420">
            <w:pPr>
              <w:rPr>
                <w:rFonts w:ascii="Arial" w:hAnsi="Arial" w:cs="Arial"/>
                <w:sz w:val="18"/>
                <w:szCs w:val="18"/>
              </w:rPr>
            </w:pPr>
            <w:r w:rsidRPr="00F30805">
              <w:rPr>
                <w:rFonts w:ascii="Arial" w:hAnsi="Arial" w:cs="Arial" w:hint="eastAsia"/>
                <w:sz w:val="18"/>
                <w:szCs w:val="18"/>
              </w:rPr>
              <w:t>Human WT1 126-134</w:t>
            </w:r>
          </w:p>
        </w:tc>
        <w:tc>
          <w:tcPr>
            <w:tcW w:w="3690" w:type="dxa"/>
          </w:tcPr>
          <w:p w14:paraId="2CAFDB86" w14:textId="77777777" w:rsidR="00072B6E" w:rsidRPr="00F30805" w:rsidRDefault="00072B6E" w:rsidP="00EB4420">
            <w:pPr>
              <w:rPr>
                <w:rFonts w:ascii="Courier" w:hAnsi="Courier" w:cs="Arial"/>
                <w:sz w:val="18"/>
                <w:szCs w:val="18"/>
              </w:rPr>
            </w:pPr>
            <w:r w:rsidRPr="00F30805">
              <w:rPr>
                <w:rFonts w:ascii="Courier" w:hAnsi="Courier" w:cs="Arial"/>
                <w:sz w:val="18"/>
                <w:szCs w:val="18"/>
              </w:rPr>
              <w:t>AGGATGTTTCCTAACGCGCCCTACCTG</w:t>
            </w:r>
          </w:p>
        </w:tc>
        <w:tc>
          <w:tcPr>
            <w:tcW w:w="2070" w:type="dxa"/>
          </w:tcPr>
          <w:p w14:paraId="71857B6B" w14:textId="77777777" w:rsidR="00072B6E" w:rsidRPr="00F30805" w:rsidRDefault="00072B6E" w:rsidP="00EB4420">
            <w:pPr>
              <w:rPr>
                <w:rFonts w:ascii="Courier" w:hAnsi="Courier" w:cs="Arial"/>
                <w:sz w:val="18"/>
                <w:szCs w:val="18"/>
              </w:rPr>
            </w:pPr>
            <w:r w:rsidRPr="00F30805">
              <w:rPr>
                <w:rFonts w:ascii="Courier" w:hAnsi="Courier" w:cs="Arial"/>
                <w:sz w:val="18"/>
                <w:szCs w:val="18"/>
              </w:rPr>
              <w:t>RMFPNAPYL</w:t>
            </w:r>
          </w:p>
        </w:tc>
      </w:tr>
      <w:tr w:rsidR="00072B6E" w:rsidRPr="00F30805" w14:paraId="2EEE2429" w14:textId="77777777" w:rsidTr="00EB4420">
        <w:tc>
          <w:tcPr>
            <w:tcW w:w="3955" w:type="dxa"/>
          </w:tcPr>
          <w:p w14:paraId="34D6B683" w14:textId="77777777" w:rsidR="00072B6E" w:rsidRPr="00F30805" w:rsidRDefault="00072B6E" w:rsidP="00EB4420">
            <w:pPr>
              <w:rPr>
                <w:rFonts w:ascii="Arial" w:hAnsi="Arial" w:cs="Arial"/>
                <w:sz w:val="18"/>
                <w:szCs w:val="18"/>
              </w:rPr>
            </w:pPr>
            <w:r w:rsidRPr="00F30805">
              <w:rPr>
                <w:rFonts w:ascii="Arial" w:hAnsi="Arial" w:cs="Arial" w:hint="eastAsia"/>
                <w:sz w:val="18"/>
                <w:szCs w:val="18"/>
              </w:rPr>
              <w:t>Human PRAME 300-309</w:t>
            </w:r>
          </w:p>
        </w:tc>
        <w:tc>
          <w:tcPr>
            <w:tcW w:w="3690" w:type="dxa"/>
          </w:tcPr>
          <w:p w14:paraId="2C249143" w14:textId="77777777" w:rsidR="00072B6E" w:rsidRPr="00F30805" w:rsidRDefault="00072B6E" w:rsidP="00EB4420">
            <w:pPr>
              <w:rPr>
                <w:rFonts w:ascii="Courier" w:hAnsi="Courier" w:cs="Arial"/>
                <w:sz w:val="18"/>
                <w:szCs w:val="18"/>
              </w:rPr>
            </w:pPr>
            <w:r w:rsidRPr="00F30805">
              <w:rPr>
                <w:rFonts w:ascii="Courier" w:hAnsi="Courier" w:cs="Arial"/>
                <w:sz w:val="18"/>
                <w:szCs w:val="18"/>
              </w:rPr>
              <w:t>GCTCTCTATGTGGACTCTTTATTTTTCCTT</w:t>
            </w:r>
          </w:p>
        </w:tc>
        <w:tc>
          <w:tcPr>
            <w:tcW w:w="2070" w:type="dxa"/>
          </w:tcPr>
          <w:p w14:paraId="11E590BC" w14:textId="77777777" w:rsidR="00072B6E" w:rsidRPr="00F30805" w:rsidRDefault="00072B6E" w:rsidP="00EB4420">
            <w:pPr>
              <w:rPr>
                <w:rFonts w:ascii="Courier" w:hAnsi="Courier" w:cs="Arial"/>
                <w:sz w:val="18"/>
                <w:szCs w:val="18"/>
              </w:rPr>
            </w:pPr>
            <w:r w:rsidRPr="00F30805">
              <w:rPr>
                <w:rFonts w:ascii="Courier" w:hAnsi="Courier" w:cs="Arial"/>
                <w:sz w:val="18"/>
                <w:szCs w:val="18"/>
              </w:rPr>
              <w:t>ALYVDSLFFL</w:t>
            </w:r>
          </w:p>
        </w:tc>
      </w:tr>
      <w:tr w:rsidR="00072B6E" w:rsidRPr="00F30805" w14:paraId="2E5F9E9E" w14:textId="77777777" w:rsidTr="00EB4420">
        <w:tc>
          <w:tcPr>
            <w:tcW w:w="3955" w:type="dxa"/>
          </w:tcPr>
          <w:p w14:paraId="00EE04A7" w14:textId="77777777" w:rsidR="00072B6E" w:rsidRPr="00F30805" w:rsidRDefault="00072B6E" w:rsidP="00EB4420">
            <w:pPr>
              <w:rPr>
                <w:rFonts w:ascii="Arial" w:hAnsi="Arial" w:cs="Arial"/>
                <w:sz w:val="18"/>
                <w:szCs w:val="18"/>
              </w:rPr>
            </w:pPr>
            <w:r w:rsidRPr="00F30805">
              <w:rPr>
                <w:rFonts w:ascii="Arial" w:hAnsi="Arial" w:cs="Arial" w:hint="eastAsia"/>
                <w:sz w:val="18"/>
                <w:szCs w:val="18"/>
              </w:rPr>
              <w:t xml:space="preserve">CMV pp65 </w:t>
            </w:r>
            <w:r w:rsidRPr="00F30805">
              <w:rPr>
                <w:rFonts w:ascii="Arial" w:hAnsi="Arial" w:cs="Arial"/>
                <w:sz w:val="18"/>
                <w:szCs w:val="18"/>
              </w:rPr>
              <w:t>495-503</w:t>
            </w:r>
          </w:p>
        </w:tc>
        <w:tc>
          <w:tcPr>
            <w:tcW w:w="3690" w:type="dxa"/>
          </w:tcPr>
          <w:p w14:paraId="46352048" w14:textId="77777777" w:rsidR="00072B6E" w:rsidRPr="00F30805" w:rsidRDefault="00072B6E" w:rsidP="00EB4420">
            <w:pPr>
              <w:rPr>
                <w:rFonts w:ascii="Courier" w:hAnsi="Courier" w:cs="Arial"/>
                <w:sz w:val="18"/>
                <w:szCs w:val="18"/>
              </w:rPr>
            </w:pPr>
            <w:r w:rsidRPr="00F30805">
              <w:rPr>
                <w:rFonts w:ascii="Courier" w:hAnsi="Courier" w:cs="Arial"/>
                <w:sz w:val="18"/>
                <w:szCs w:val="18"/>
              </w:rPr>
              <w:t>AACCTGGTGCCCATGGTGGCCACCGTG</w:t>
            </w:r>
          </w:p>
        </w:tc>
        <w:tc>
          <w:tcPr>
            <w:tcW w:w="2070" w:type="dxa"/>
          </w:tcPr>
          <w:p w14:paraId="7F244B09" w14:textId="77777777" w:rsidR="00072B6E" w:rsidRPr="00F30805" w:rsidRDefault="00072B6E" w:rsidP="00EB4420">
            <w:pPr>
              <w:rPr>
                <w:rFonts w:ascii="Courier" w:hAnsi="Courier" w:cs="Arial"/>
                <w:sz w:val="18"/>
                <w:szCs w:val="18"/>
              </w:rPr>
            </w:pPr>
            <w:r w:rsidRPr="00F30805">
              <w:rPr>
                <w:rFonts w:ascii="Courier" w:hAnsi="Courier" w:cs="Arial"/>
                <w:sz w:val="18"/>
                <w:szCs w:val="18"/>
              </w:rPr>
              <w:t>NLVPMVATV</w:t>
            </w:r>
          </w:p>
        </w:tc>
      </w:tr>
      <w:tr w:rsidR="00072B6E" w:rsidRPr="00F30805" w14:paraId="3929C4F2" w14:textId="77777777" w:rsidTr="00EB4420">
        <w:tc>
          <w:tcPr>
            <w:tcW w:w="3955" w:type="dxa"/>
          </w:tcPr>
          <w:p w14:paraId="2554E11A" w14:textId="77777777" w:rsidR="00072B6E" w:rsidRPr="00F30805" w:rsidRDefault="00072B6E" w:rsidP="00EB4420">
            <w:pPr>
              <w:rPr>
                <w:rFonts w:ascii="Arial" w:hAnsi="Arial" w:cs="Arial"/>
                <w:sz w:val="18"/>
                <w:szCs w:val="18"/>
              </w:rPr>
            </w:pPr>
            <w:r w:rsidRPr="00F30805">
              <w:rPr>
                <w:rFonts w:ascii="Arial" w:hAnsi="Arial" w:cs="Arial" w:hint="eastAsia"/>
                <w:sz w:val="18"/>
                <w:szCs w:val="18"/>
              </w:rPr>
              <w:t xml:space="preserve">Human EW </w:t>
            </w:r>
          </w:p>
        </w:tc>
        <w:tc>
          <w:tcPr>
            <w:tcW w:w="3690" w:type="dxa"/>
          </w:tcPr>
          <w:p w14:paraId="444C63C8" w14:textId="77777777" w:rsidR="00072B6E" w:rsidRPr="00F30805" w:rsidRDefault="00072B6E" w:rsidP="00EB4420">
            <w:pPr>
              <w:rPr>
                <w:rFonts w:ascii="Courier" w:hAnsi="Courier" w:cs="Arial"/>
                <w:sz w:val="18"/>
                <w:szCs w:val="18"/>
              </w:rPr>
            </w:pPr>
            <w:r w:rsidRPr="00F30805">
              <w:rPr>
                <w:rFonts w:ascii="Courier" w:hAnsi="Courier" w:cs="Arial"/>
                <w:sz w:val="18"/>
                <w:szCs w:val="18"/>
              </w:rPr>
              <w:t>CAGCTGCAGAACCCCAGCTACGACAAG</w:t>
            </w:r>
          </w:p>
        </w:tc>
        <w:tc>
          <w:tcPr>
            <w:tcW w:w="2070" w:type="dxa"/>
          </w:tcPr>
          <w:p w14:paraId="419CD87B" w14:textId="77777777" w:rsidR="00072B6E" w:rsidRPr="00F30805" w:rsidRDefault="00072B6E" w:rsidP="00EB4420">
            <w:pPr>
              <w:rPr>
                <w:rFonts w:ascii="Courier" w:hAnsi="Courier" w:cs="Arial"/>
                <w:sz w:val="18"/>
                <w:szCs w:val="18"/>
              </w:rPr>
            </w:pPr>
            <w:r w:rsidRPr="00F30805">
              <w:rPr>
                <w:rFonts w:ascii="Courier" w:hAnsi="Courier" w:cs="Arial"/>
                <w:sz w:val="18"/>
                <w:szCs w:val="18"/>
              </w:rPr>
              <w:t>QLQNPSYDK</w:t>
            </w:r>
          </w:p>
        </w:tc>
      </w:tr>
      <w:tr w:rsidR="00072B6E" w:rsidRPr="00F30805" w14:paraId="02B208DF" w14:textId="77777777" w:rsidTr="00EB4420">
        <w:tc>
          <w:tcPr>
            <w:tcW w:w="3955" w:type="dxa"/>
          </w:tcPr>
          <w:p w14:paraId="12753EB9" w14:textId="77777777" w:rsidR="00072B6E" w:rsidRPr="00F30805" w:rsidRDefault="00072B6E" w:rsidP="00EB4420">
            <w:pPr>
              <w:rPr>
                <w:rFonts w:ascii="Arial" w:hAnsi="Arial" w:cs="Arial"/>
                <w:sz w:val="18"/>
                <w:szCs w:val="18"/>
              </w:rPr>
            </w:pPr>
            <w:r w:rsidRPr="00F30805">
              <w:rPr>
                <w:rFonts w:ascii="Arial" w:hAnsi="Arial" w:cs="Arial" w:hint="eastAsia"/>
                <w:sz w:val="18"/>
                <w:szCs w:val="18"/>
              </w:rPr>
              <w:t>Influenza M peptide</w:t>
            </w:r>
            <w:r w:rsidRPr="00F30805">
              <w:rPr>
                <w:rFonts w:ascii="Arial" w:hAnsi="Arial" w:cs="Arial"/>
                <w:sz w:val="18"/>
                <w:szCs w:val="18"/>
              </w:rPr>
              <w:t xml:space="preserve"> 58-66</w:t>
            </w:r>
          </w:p>
        </w:tc>
        <w:tc>
          <w:tcPr>
            <w:tcW w:w="3690" w:type="dxa"/>
          </w:tcPr>
          <w:p w14:paraId="36F40BA3" w14:textId="77777777" w:rsidR="00072B6E" w:rsidRPr="00F30805" w:rsidRDefault="00072B6E" w:rsidP="00EB4420">
            <w:pPr>
              <w:rPr>
                <w:rFonts w:ascii="Courier" w:hAnsi="Courier" w:cs="Arial"/>
                <w:sz w:val="18"/>
                <w:szCs w:val="18"/>
              </w:rPr>
            </w:pPr>
            <w:r w:rsidRPr="00F30805">
              <w:rPr>
                <w:rFonts w:ascii="Courier" w:hAnsi="Courier" w:cs="Arial"/>
                <w:sz w:val="18"/>
                <w:szCs w:val="18"/>
              </w:rPr>
              <w:t>GGCATCCTGGGCTTCGTGTTCACCCTG</w:t>
            </w:r>
          </w:p>
        </w:tc>
        <w:tc>
          <w:tcPr>
            <w:tcW w:w="2070" w:type="dxa"/>
          </w:tcPr>
          <w:p w14:paraId="4B6F2A2E" w14:textId="77777777" w:rsidR="00072B6E" w:rsidRPr="00F30805" w:rsidRDefault="00072B6E" w:rsidP="00EB4420">
            <w:pPr>
              <w:rPr>
                <w:rFonts w:ascii="Courier" w:hAnsi="Courier" w:cs="Arial"/>
                <w:sz w:val="18"/>
                <w:szCs w:val="18"/>
              </w:rPr>
            </w:pPr>
            <w:r w:rsidRPr="00F30805">
              <w:rPr>
                <w:rFonts w:ascii="Courier" w:hAnsi="Courier" w:cs="Arial"/>
                <w:sz w:val="18"/>
                <w:szCs w:val="18"/>
              </w:rPr>
              <w:t>GILGFVFTL</w:t>
            </w:r>
          </w:p>
        </w:tc>
      </w:tr>
      <w:tr w:rsidR="00072B6E" w:rsidRPr="00F30805" w14:paraId="652F290F" w14:textId="77777777" w:rsidTr="00EB4420">
        <w:tc>
          <w:tcPr>
            <w:tcW w:w="3955" w:type="dxa"/>
          </w:tcPr>
          <w:p w14:paraId="030B048B" w14:textId="77777777" w:rsidR="00072B6E" w:rsidRPr="00F30805" w:rsidRDefault="00072B6E" w:rsidP="00EB4420">
            <w:pPr>
              <w:rPr>
                <w:rFonts w:ascii="Arial" w:hAnsi="Arial" w:cs="Arial"/>
                <w:sz w:val="18"/>
                <w:szCs w:val="18"/>
              </w:rPr>
            </w:pPr>
            <w:r w:rsidRPr="00F30805">
              <w:rPr>
                <w:rFonts w:ascii="Arial" w:hAnsi="Arial" w:cs="Arial"/>
                <w:sz w:val="18"/>
                <w:szCs w:val="18"/>
              </w:rPr>
              <w:t>Human WT1 239-247</w:t>
            </w:r>
          </w:p>
        </w:tc>
        <w:tc>
          <w:tcPr>
            <w:tcW w:w="3690" w:type="dxa"/>
          </w:tcPr>
          <w:p w14:paraId="58B9FE72" w14:textId="77777777" w:rsidR="00072B6E" w:rsidRPr="00F30805" w:rsidRDefault="00072B6E" w:rsidP="00EB4420">
            <w:pPr>
              <w:rPr>
                <w:rFonts w:ascii="Courier" w:hAnsi="Courier" w:cs="Arial"/>
                <w:sz w:val="18"/>
                <w:szCs w:val="18"/>
              </w:rPr>
            </w:pPr>
            <w:r w:rsidRPr="00F30805">
              <w:rPr>
                <w:rFonts w:ascii="Courier" w:hAnsi="Courier" w:cs="Arial"/>
                <w:sz w:val="18"/>
                <w:szCs w:val="18"/>
              </w:rPr>
              <w:t>AACCAGATGAACCTGGGCGCCACCCTG</w:t>
            </w:r>
          </w:p>
        </w:tc>
        <w:tc>
          <w:tcPr>
            <w:tcW w:w="2070" w:type="dxa"/>
          </w:tcPr>
          <w:p w14:paraId="726343DB" w14:textId="77777777" w:rsidR="00072B6E" w:rsidRPr="00F30805" w:rsidRDefault="00072B6E" w:rsidP="00EB4420">
            <w:pPr>
              <w:rPr>
                <w:rFonts w:ascii="Courier" w:hAnsi="Courier" w:cs="Arial"/>
                <w:sz w:val="18"/>
                <w:szCs w:val="18"/>
              </w:rPr>
            </w:pPr>
            <w:r w:rsidRPr="00F30805">
              <w:rPr>
                <w:rFonts w:ascii="Courier" w:hAnsi="Courier" w:cs="Arial"/>
                <w:sz w:val="18"/>
                <w:szCs w:val="18"/>
              </w:rPr>
              <w:t>NQMNLGATL</w:t>
            </w:r>
          </w:p>
        </w:tc>
      </w:tr>
      <w:tr w:rsidR="00072B6E" w:rsidRPr="00F30805" w14:paraId="14EAB894" w14:textId="77777777" w:rsidTr="00EB4420">
        <w:tc>
          <w:tcPr>
            <w:tcW w:w="3955" w:type="dxa"/>
          </w:tcPr>
          <w:p w14:paraId="5D471211" w14:textId="77777777" w:rsidR="00072B6E" w:rsidRPr="00F30805" w:rsidRDefault="00072B6E" w:rsidP="00EB4420">
            <w:pPr>
              <w:rPr>
                <w:rFonts w:ascii="Arial" w:hAnsi="Arial" w:cs="Arial"/>
                <w:sz w:val="18"/>
                <w:szCs w:val="18"/>
              </w:rPr>
            </w:pPr>
            <w:r w:rsidRPr="00F30805">
              <w:rPr>
                <w:rFonts w:ascii="Arial" w:hAnsi="Arial" w:cs="Arial"/>
                <w:sz w:val="18"/>
                <w:szCs w:val="18"/>
              </w:rPr>
              <w:t>Human MART-1 27-35</w:t>
            </w:r>
          </w:p>
        </w:tc>
        <w:tc>
          <w:tcPr>
            <w:tcW w:w="3690" w:type="dxa"/>
          </w:tcPr>
          <w:p w14:paraId="0A8D0C6B" w14:textId="77777777" w:rsidR="00072B6E" w:rsidRPr="00F30805" w:rsidRDefault="00072B6E" w:rsidP="00EB4420">
            <w:pPr>
              <w:rPr>
                <w:rFonts w:ascii="Courier" w:hAnsi="Courier" w:cs="Arial"/>
                <w:sz w:val="18"/>
                <w:szCs w:val="18"/>
              </w:rPr>
            </w:pPr>
            <w:r w:rsidRPr="00F30805">
              <w:rPr>
                <w:rFonts w:ascii="Courier" w:hAnsi="Courier" w:cs="Arial" w:hint="eastAsia"/>
                <w:sz w:val="18"/>
                <w:szCs w:val="18"/>
              </w:rPr>
              <w:t>GCGGCCGGAATAGGCATATTGACTGTA</w:t>
            </w:r>
          </w:p>
        </w:tc>
        <w:tc>
          <w:tcPr>
            <w:tcW w:w="2070" w:type="dxa"/>
          </w:tcPr>
          <w:p w14:paraId="60220A1C" w14:textId="77777777" w:rsidR="00072B6E" w:rsidRPr="00F30805" w:rsidRDefault="00072B6E" w:rsidP="00EB4420">
            <w:pPr>
              <w:rPr>
                <w:rFonts w:ascii="Courier" w:hAnsi="Courier" w:cs="Arial"/>
                <w:sz w:val="18"/>
                <w:szCs w:val="18"/>
              </w:rPr>
            </w:pPr>
            <w:r w:rsidRPr="00F30805">
              <w:rPr>
                <w:rFonts w:ascii="Courier" w:hAnsi="Courier" w:cs="Arial" w:hint="eastAsia"/>
                <w:sz w:val="18"/>
                <w:szCs w:val="18"/>
              </w:rPr>
              <w:t>AAGIGILTV</w:t>
            </w:r>
          </w:p>
        </w:tc>
      </w:tr>
      <w:tr w:rsidR="00072B6E" w:rsidRPr="00F30805" w14:paraId="5066332D" w14:textId="77777777" w:rsidTr="00EB4420">
        <w:trPr>
          <w:trHeight w:val="224"/>
        </w:trPr>
        <w:tc>
          <w:tcPr>
            <w:tcW w:w="3955" w:type="dxa"/>
          </w:tcPr>
          <w:p w14:paraId="0BB7C888" w14:textId="77777777" w:rsidR="00072B6E" w:rsidRPr="00F30805" w:rsidRDefault="00072B6E" w:rsidP="00EB4420">
            <w:pPr>
              <w:rPr>
                <w:rFonts w:ascii="Arial" w:hAnsi="Arial" w:cs="Arial"/>
                <w:sz w:val="18"/>
                <w:szCs w:val="18"/>
              </w:rPr>
            </w:pPr>
            <w:r w:rsidRPr="00F30805">
              <w:rPr>
                <w:rFonts w:ascii="Arial" w:hAnsi="Arial" w:cs="Arial"/>
                <w:sz w:val="18"/>
                <w:szCs w:val="18"/>
              </w:rPr>
              <w:t>Human NY-ESO-1 157-165</w:t>
            </w:r>
          </w:p>
        </w:tc>
        <w:tc>
          <w:tcPr>
            <w:tcW w:w="3690" w:type="dxa"/>
          </w:tcPr>
          <w:p w14:paraId="2494B6D1" w14:textId="77777777" w:rsidR="00072B6E" w:rsidRPr="00F30805" w:rsidRDefault="00072B6E" w:rsidP="00EB4420">
            <w:pPr>
              <w:rPr>
                <w:rFonts w:ascii="Courier" w:hAnsi="Courier" w:cs="Arial"/>
                <w:sz w:val="18"/>
                <w:szCs w:val="18"/>
              </w:rPr>
            </w:pPr>
            <w:r w:rsidRPr="00F30805">
              <w:rPr>
                <w:rFonts w:ascii="Courier" w:hAnsi="Courier" w:cs="Arial" w:hint="eastAsia"/>
                <w:sz w:val="18"/>
                <w:szCs w:val="18"/>
              </w:rPr>
              <w:t>TCTCTGCTGATGTGGATCACTCAATGT</w:t>
            </w:r>
          </w:p>
        </w:tc>
        <w:tc>
          <w:tcPr>
            <w:tcW w:w="2070" w:type="dxa"/>
          </w:tcPr>
          <w:p w14:paraId="7836263F" w14:textId="77777777" w:rsidR="00072B6E" w:rsidRPr="00F30805" w:rsidRDefault="00072B6E" w:rsidP="00EB4420">
            <w:pPr>
              <w:rPr>
                <w:rFonts w:ascii="Courier" w:hAnsi="Courier" w:cs="Arial"/>
                <w:sz w:val="18"/>
                <w:szCs w:val="18"/>
              </w:rPr>
            </w:pPr>
            <w:r w:rsidRPr="00F30805">
              <w:rPr>
                <w:rFonts w:ascii="Courier" w:hAnsi="Courier" w:cs="Arial" w:hint="eastAsia"/>
                <w:sz w:val="18"/>
                <w:szCs w:val="18"/>
              </w:rPr>
              <w:t>SLLMWITQC</w:t>
            </w:r>
          </w:p>
        </w:tc>
      </w:tr>
      <w:tr w:rsidR="00072B6E" w:rsidRPr="00F30805" w14:paraId="5FB00D9F" w14:textId="77777777" w:rsidTr="00EB4420">
        <w:trPr>
          <w:trHeight w:val="179"/>
        </w:trPr>
        <w:tc>
          <w:tcPr>
            <w:tcW w:w="3955" w:type="dxa"/>
          </w:tcPr>
          <w:p w14:paraId="7BC61B96" w14:textId="77777777" w:rsidR="00072B6E" w:rsidRPr="00F30805" w:rsidRDefault="00072B6E" w:rsidP="00EB4420">
            <w:pPr>
              <w:rPr>
                <w:rFonts w:ascii="Arial" w:hAnsi="Arial" w:cs="Arial"/>
                <w:sz w:val="18"/>
                <w:szCs w:val="18"/>
              </w:rPr>
            </w:pPr>
            <w:r w:rsidRPr="00F30805">
              <w:rPr>
                <w:rFonts w:ascii="Arial" w:hAnsi="Arial" w:cs="Arial"/>
                <w:sz w:val="18"/>
                <w:szCs w:val="18"/>
              </w:rPr>
              <w:t>HTLV-1 Tax 11-19</w:t>
            </w:r>
          </w:p>
        </w:tc>
        <w:tc>
          <w:tcPr>
            <w:tcW w:w="3690" w:type="dxa"/>
          </w:tcPr>
          <w:p w14:paraId="7A1D4C50" w14:textId="77777777" w:rsidR="00072B6E" w:rsidRPr="00F30805" w:rsidRDefault="00072B6E" w:rsidP="00EB4420">
            <w:pPr>
              <w:rPr>
                <w:rFonts w:ascii="Courier" w:hAnsi="Courier" w:cs="Arial"/>
                <w:sz w:val="18"/>
                <w:szCs w:val="18"/>
              </w:rPr>
            </w:pPr>
            <w:r w:rsidRPr="00F30805">
              <w:rPr>
                <w:rFonts w:ascii="Courier" w:hAnsi="Courier" w:cs="Arial"/>
                <w:sz w:val="18"/>
                <w:szCs w:val="18"/>
              </w:rPr>
              <w:t>CTGCTTTTTGGTTACCCTGTTTATGTT</w:t>
            </w:r>
          </w:p>
        </w:tc>
        <w:tc>
          <w:tcPr>
            <w:tcW w:w="2070" w:type="dxa"/>
          </w:tcPr>
          <w:p w14:paraId="51059EF5" w14:textId="77777777" w:rsidR="00072B6E" w:rsidRPr="00F30805" w:rsidRDefault="00072B6E" w:rsidP="00EB4420">
            <w:pPr>
              <w:rPr>
                <w:rFonts w:ascii="Courier" w:hAnsi="Courier" w:cs="Arial"/>
                <w:sz w:val="18"/>
                <w:szCs w:val="18"/>
              </w:rPr>
            </w:pPr>
            <w:r w:rsidRPr="00F30805">
              <w:rPr>
                <w:rFonts w:ascii="Courier" w:hAnsi="Courier" w:cs="Arial"/>
                <w:sz w:val="18"/>
                <w:szCs w:val="18"/>
              </w:rPr>
              <w:t>LLFGYPVYV</w:t>
            </w:r>
          </w:p>
        </w:tc>
      </w:tr>
      <w:tr w:rsidR="00072B6E" w:rsidRPr="00F30805" w14:paraId="714D8ADA" w14:textId="77777777" w:rsidTr="00EB4420">
        <w:trPr>
          <w:trHeight w:val="233"/>
        </w:trPr>
        <w:tc>
          <w:tcPr>
            <w:tcW w:w="3955" w:type="dxa"/>
          </w:tcPr>
          <w:p w14:paraId="000766D4" w14:textId="77777777" w:rsidR="00072B6E" w:rsidRPr="00F30805" w:rsidRDefault="00072B6E" w:rsidP="00EB4420">
            <w:pPr>
              <w:ind w:left="720" w:hanging="720"/>
              <w:rPr>
                <w:rFonts w:ascii="Arial" w:hAnsi="Arial" w:cs="Arial"/>
                <w:sz w:val="18"/>
                <w:szCs w:val="18"/>
              </w:rPr>
            </w:pPr>
            <w:r w:rsidRPr="00F30805">
              <w:rPr>
                <w:rFonts w:ascii="Arial" w:hAnsi="Arial" w:cs="Arial"/>
                <w:sz w:val="18"/>
                <w:szCs w:val="18"/>
              </w:rPr>
              <w:t>Human ELAV-like protein 4 (</w:t>
            </w:r>
            <w:proofErr w:type="spellStart"/>
            <w:r w:rsidRPr="00F30805">
              <w:rPr>
                <w:rFonts w:ascii="Arial" w:hAnsi="Arial" w:cs="Arial"/>
                <w:sz w:val="18"/>
                <w:szCs w:val="18"/>
              </w:rPr>
              <w:t>HuD</w:t>
            </w:r>
            <w:proofErr w:type="spellEnd"/>
            <w:r w:rsidRPr="00F30805">
              <w:rPr>
                <w:rFonts w:ascii="Arial" w:hAnsi="Arial" w:cs="Arial"/>
                <w:sz w:val="18"/>
                <w:szCs w:val="18"/>
              </w:rPr>
              <w:t>) 87–95</w:t>
            </w:r>
          </w:p>
        </w:tc>
        <w:tc>
          <w:tcPr>
            <w:tcW w:w="3690" w:type="dxa"/>
          </w:tcPr>
          <w:p w14:paraId="3700933B" w14:textId="77777777" w:rsidR="00072B6E" w:rsidRPr="00F30805" w:rsidRDefault="00072B6E" w:rsidP="00EB4420">
            <w:pPr>
              <w:rPr>
                <w:rFonts w:ascii="Courier" w:hAnsi="Courier" w:cs="Arial"/>
                <w:sz w:val="18"/>
                <w:szCs w:val="18"/>
              </w:rPr>
            </w:pPr>
            <w:r w:rsidRPr="00F30805">
              <w:rPr>
                <w:rFonts w:ascii="Courier" w:hAnsi="Courier" w:cs="Arial"/>
                <w:sz w:val="18"/>
                <w:szCs w:val="18"/>
              </w:rPr>
              <w:t>CTTGGATATGGGTTTGTCAATTATATA</w:t>
            </w:r>
          </w:p>
        </w:tc>
        <w:tc>
          <w:tcPr>
            <w:tcW w:w="2070" w:type="dxa"/>
          </w:tcPr>
          <w:p w14:paraId="2C1D0B76" w14:textId="77777777" w:rsidR="00072B6E" w:rsidRPr="00F30805" w:rsidRDefault="00072B6E" w:rsidP="00EB4420">
            <w:pPr>
              <w:rPr>
                <w:rFonts w:ascii="Courier" w:hAnsi="Courier" w:cs="Arial"/>
                <w:sz w:val="18"/>
                <w:szCs w:val="18"/>
              </w:rPr>
            </w:pPr>
            <w:r w:rsidRPr="00F30805">
              <w:rPr>
                <w:rFonts w:ascii="Courier" w:hAnsi="Courier" w:cs="Arial"/>
                <w:sz w:val="18"/>
                <w:szCs w:val="18"/>
              </w:rPr>
              <w:t>LGYGFVNYI</w:t>
            </w:r>
          </w:p>
        </w:tc>
      </w:tr>
      <w:tr w:rsidR="00072B6E" w:rsidRPr="00F30805" w14:paraId="31BD41F7" w14:textId="77777777" w:rsidTr="00EB4420">
        <w:trPr>
          <w:trHeight w:val="188"/>
        </w:trPr>
        <w:tc>
          <w:tcPr>
            <w:tcW w:w="3955" w:type="dxa"/>
          </w:tcPr>
          <w:p w14:paraId="46D4B6FE" w14:textId="77777777" w:rsidR="00072B6E" w:rsidRPr="00F30805" w:rsidRDefault="00072B6E" w:rsidP="00EB4420">
            <w:pPr>
              <w:rPr>
                <w:rFonts w:ascii="Arial" w:hAnsi="Arial" w:cs="Arial"/>
                <w:sz w:val="18"/>
                <w:szCs w:val="18"/>
              </w:rPr>
            </w:pPr>
            <w:r w:rsidRPr="00F30805">
              <w:rPr>
                <w:rFonts w:ascii="Arial" w:hAnsi="Arial" w:cs="Arial"/>
                <w:sz w:val="18"/>
                <w:szCs w:val="18"/>
              </w:rPr>
              <w:t>S. cerevisiae Tel1p 549-557</w:t>
            </w:r>
          </w:p>
        </w:tc>
        <w:tc>
          <w:tcPr>
            <w:tcW w:w="3690" w:type="dxa"/>
          </w:tcPr>
          <w:p w14:paraId="697D1A65" w14:textId="77777777" w:rsidR="00072B6E" w:rsidRPr="00F30805" w:rsidRDefault="00072B6E" w:rsidP="00EB4420">
            <w:pPr>
              <w:rPr>
                <w:rFonts w:ascii="Courier" w:hAnsi="Courier" w:cs="Arial"/>
                <w:sz w:val="18"/>
                <w:szCs w:val="18"/>
              </w:rPr>
            </w:pPr>
            <w:r w:rsidRPr="00F30805">
              <w:rPr>
                <w:rFonts w:ascii="Courier" w:hAnsi="Courier" w:cs="Arial"/>
                <w:sz w:val="18"/>
                <w:szCs w:val="18"/>
              </w:rPr>
              <w:t>ATGCTTTGGGGCTATCTGCAATACGTT</w:t>
            </w:r>
          </w:p>
        </w:tc>
        <w:tc>
          <w:tcPr>
            <w:tcW w:w="2070" w:type="dxa"/>
          </w:tcPr>
          <w:p w14:paraId="7F6A72A6" w14:textId="77777777" w:rsidR="00072B6E" w:rsidRPr="00F30805" w:rsidRDefault="00072B6E" w:rsidP="00EB4420">
            <w:pPr>
              <w:rPr>
                <w:rFonts w:ascii="Courier" w:hAnsi="Courier" w:cs="Arial"/>
                <w:sz w:val="18"/>
                <w:szCs w:val="18"/>
              </w:rPr>
            </w:pPr>
            <w:r w:rsidRPr="00F30805">
              <w:rPr>
                <w:rFonts w:ascii="Courier" w:hAnsi="Courier" w:cs="Arial"/>
                <w:sz w:val="18"/>
                <w:szCs w:val="18"/>
              </w:rPr>
              <w:t>MLWGYLQYV</w:t>
            </w:r>
          </w:p>
        </w:tc>
      </w:tr>
      <w:tr w:rsidR="00072B6E" w:rsidRPr="00F30805" w14:paraId="35C4D8F8" w14:textId="77777777" w:rsidTr="00EB4420">
        <w:trPr>
          <w:trHeight w:val="233"/>
        </w:trPr>
        <w:tc>
          <w:tcPr>
            <w:tcW w:w="3955" w:type="dxa"/>
          </w:tcPr>
          <w:p w14:paraId="44987DB7" w14:textId="77777777" w:rsidR="00072B6E" w:rsidRPr="00F30805" w:rsidRDefault="00072B6E" w:rsidP="00EB4420">
            <w:pPr>
              <w:rPr>
                <w:rFonts w:ascii="Arial" w:hAnsi="Arial" w:cs="Arial"/>
                <w:sz w:val="18"/>
                <w:szCs w:val="18"/>
              </w:rPr>
            </w:pPr>
            <w:r w:rsidRPr="00F30805">
              <w:rPr>
                <w:rFonts w:ascii="Arial" w:hAnsi="Arial" w:cs="Arial"/>
                <w:sz w:val="18"/>
                <w:szCs w:val="18"/>
              </w:rPr>
              <w:t>Human ADCY4 789-798</w:t>
            </w:r>
          </w:p>
        </w:tc>
        <w:tc>
          <w:tcPr>
            <w:tcW w:w="3690" w:type="dxa"/>
          </w:tcPr>
          <w:p w14:paraId="291BBF48" w14:textId="77777777" w:rsidR="00072B6E" w:rsidRPr="00F30805" w:rsidRDefault="00072B6E" w:rsidP="00EB4420">
            <w:pPr>
              <w:rPr>
                <w:rFonts w:ascii="Courier" w:hAnsi="Courier" w:cs="Arial"/>
                <w:sz w:val="18"/>
                <w:szCs w:val="18"/>
              </w:rPr>
            </w:pPr>
            <w:r w:rsidRPr="00F30805">
              <w:rPr>
                <w:rFonts w:ascii="Courier" w:hAnsi="Courier" w:cs="Arial"/>
                <w:sz w:val="18"/>
                <w:szCs w:val="18"/>
              </w:rPr>
              <w:t>AAACTCATGGGAGCAATCTCATTTTTTATA</w:t>
            </w:r>
          </w:p>
        </w:tc>
        <w:tc>
          <w:tcPr>
            <w:tcW w:w="2070" w:type="dxa"/>
          </w:tcPr>
          <w:p w14:paraId="2885F2EB" w14:textId="77777777" w:rsidR="00072B6E" w:rsidRPr="00F30805" w:rsidRDefault="00072B6E" w:rsidP="00EB4420">
            <w:pPr>
              <w:rPr>
                <w:rFonts w:ascii="Courier" w:hAnsi="Courier" w:cs="Arial"/>
                <w:sz w:val="18"/>
                <w:szCs w:val="18"/>
              </w:rPr>
            </w:pPr>
            <w:r w:rsidRPr="00F30805">
              <w:rPr>
                <w:rFonts w:ascii="Courier" w:hAnsi="Courier" w:cs="Arial"/>
                <w:sz w:val="18"/>
                <w:szCs w:val="18"/>
              </w:rPr>
              <w:t>KLMGAISFFI</w:t>
            </w:r>
          </w:p>
        </w:tc>
      </w:tr>
      <w:tr w:rsidR="00072B6E" w:rsidRPr="00F30805" w14:paraId="03D7A828" w14:textId="77777777" w:rsidTr="00EB4420">
        <w:trPr>
          <w:trHeight w:val="188"/>
        </w:trPr>
        <w:tc>
          <w:tcPr>
            <w:tcW w:w="3955" w:type="dxa"/>
          </w:tcPr>
          <w:p w14:paraId="5BC47364" w14:textId="77777777" w:rsidR="00072B6E" w:rsidRPr="00F30805" w:rsidRDefault="00072B6E" w:rsidP="00EB4420">
            <w:pPr>
              <w:rPr>
                <w:rFonts w:ascii="Arial" w:hAnsi="Arial" w:cs="Arial"/>
                <w:sz w:val="18"/>
                <w:szCs w:val="18"/>
              </w:rPr>
            </w:pPr>
            <w:r w:rsidRPr="00F30805">
              <w:rPr>
                <w:rFonts w:ascii="Arial" w:hAnsi="Arial" w:cs="Arial"/>
                <w:sz w:val="18"/>
                <w:szCs w:val="18"/>
              </w:rPr>
              <w:t>Human EFNA1 186-194</w:t>
            </w:r>
          </w:p>
        </w:tc>
        <w:tc>
          <w:tcPr>
            <w:tcW w:w="3690" w:type="dxa"/>
          </w:tcPr>
          <w:p w14:paraId="1A8BA03E" w14:textId="77777777" w:rsidR="00072B6E" w:rsidRPr="00F30805" w:rsidRDefault="00072B6E" w:rsidP="00EB4420">
            <w:pPr>
              <w:rPr>
                <w:rFonts w:ascii="Courier" w:hAnsi="Courier" w:cs="Arial"/>
                <w:sz w:val="18"/>
                <w:szCs w:val="18"/>
              </w:rPr>
            </w:pPr>
            <w:r w:rsidRPr="00F30805">
              <w:rPr>
                <w:rFonts w:ascii="Courier" w:hAnsi="Courier" w:cs="Arial"/>
                <w:sz w:val="18"/>
                <w:szCs w:val="18"/>
              </w:rPr>
              <w:t>CGACTCTTTCCTCTCGCATGGACTGTC</w:t>
            </w:r>
          </w:p>
        </w:tc>
        <w:tc>
          <w:tcPr>
            <w:tcW w:w="2070" w:type="dxa"/>
          </w:tcPr>
          <w:p w14:paraId="798F26FD" w14:textId="77777777" w:rsidR="00072B6E" w:rsidRPr="00F30805" w:rsidRDefault="00072B6E" w:rsidP="00EB4420">
            <w:pPr>
              <w:rPr>
                <w:rFonts w:ascii="Courier" w:hAnsi="Courier" w:cs="Arial"/>
                <w:sz w:val="18"/>
                <w:szCs w:val="18"/>
              </w:rPr>
            </w:pPr>
            <w:r w:rsidRPr="00F30805">
              <w:rPr>
                <w:rFonts w:ascii="Courier" w:hAnsi="Courier" w:cs="Arial"/>
                <w:sz w:val="18"/>
                <w:szCs w:val="18"/>
              </w:rPr>
              <w:t>RLFPLAWTV</w:t>
            </w:r>
          </w:p>
        </w:tc>
      </w:tr>
      <w:tr w:rsidR="00072B6E" w:rsidRPr="00F30805" w14:paraId="5B6AB82F" w14:textId="77777777" w:rsidTr="00EB4420">
        <w:trPr>
          <w:trHeight w:val="188"/>
        </w:trPr>
        <w:tc>
          <w:tcPr>
            <w:tcW w:w="3955" w:type="dxa"/>
          </w:tcPr>
          <w:p w14:paraId="035ABDE8" w14:textId="77777777" w:rsidR="00072B6E" w:rsidRPr="00F30805" w:rsidRDefault="00072B6E" w:rsidP="00EB4420">
            <w:pPr>
              <w:rPr>
                <w:rFonts w:ascii="Arial" w:hAnsi="Arial" w:cs="Arial"/>
                <w:sz w:val="18"/>
                <w:szCs w:val="18"/>
              </w:rPr>
            </w:pPr>
            <w:r w:rsidRPr="00F30805">
              <w:rPr>
                <w:rFonts w:ascii="Arial" w:hAnsi="Arial" w:cs="Arial"/>
                <w:sz w:val="18"/>
                <w:szCs w:val="18"/>
              </w:rPr>
              <w:t>Human SH3TC1 205-214</w:t>
            </w:r>
          </w:p>
        </w:tc>
        <w:tc>
          <w:tcPr>
            <w:tcW w:w="3690" w:type="dxa"/>
          </w:tcPr>
          <w:p w14:paraId="4B3429AC" w14:textId="77777777" w:rsidR="00072B6E" w:rsidRPr="00F30805" w:rsidRDefault="00072B6E" w:rsidP="00EB4420">
            <w:pPr>
              <w:rPr>
                <w:rFonts w:ascii="Courier" w:hAnsi="Courier" w:cs="Arial"/>
                <w:sz w:val="18"/>
                <w:szCs w:val="18"/>
              </w:rPr>
            </w:pPr>
            <w:r w:rsidRPr="00F30805">
              <w:rPr>
                <w:rFonts w:ascii="Courier" w:hAnsi="Courier" w:cs="Arial"/>
                <w:sz w:val="18"/>
                <w:szCs w:val="18"/>
              </w:rPr>
              <w:t>CTCCTGATCCAAGAAGGGCCTTTCTTTGTT</w:t>
            </w:r>
          </w:p>
        </w:tc>
        <w:tc>
          <w:tcPr>
            <w:tcW w:w="2070" w:type="dxa"/>
          </w:tcPr>
          <w:p w14:paraId="2B2F94C3" w14:textId="77777777" w:rsidR="00072B6E" w:rsidRPr="00F30805" w:rsidRDefault="00072B6E" w:rsidP="00EB4420">
            <w:pPr>
              <w:rPr>
                <w:rFonts w:ascii="Courier" w:hAnsi="Courier" w:cs="Arial"/>
                <w:sz w:val="18"/>
                <w:szCs w:val="18"/>
              </w:rPr>
            </w:pPr>
            <w:r w:rsidRPr="00F30805">
              <w:rPr>
                <w:rFonts w:ascii="Courier" w:hAnsi="Courier" w:cs="Arial"/>
                <w:sz w:val="18"/>
                <w:szCs w:val="18"/>
              </w:rPr>
              <w:t>LLIQEGPFFV</w:t>
            </w:r>
          </w:p>
        </w:tc>
      </w:tr>
      <w:tr w:rsidR="00072B6E" w:rsidRPr="00F30805" w14:paraId="31F72D93" w14:textId="77777777" w:rsidTr="00EB4420">
        <w:trPr>
          <w:trHeight w:val="188"/>
        </w:trPr>
        <w:tc>
          <w:tcPr>
            <w:tcW w:w="3955" w:type="dxa"/>
          </w:tcPr>
          <w:p w14:paraId="2828B785" w14:textId="77777777" w:rsidR="00072B6E" w:rsidRPr="00F30805" w:rsidRDefault="00072B6E" w:rsidP="00EB4420">
            <w:pPr>
              <w:rPr>
                <w:rFonts w:ascii="Arial" w:hAnsi="Arial" w:cs="Arial"/>
                <w:sz w:val="18"/>
                <w:szCs w:val="18"/>
              </w:rPr>
            </w:pPr>
            <w:r w:rsidRPr="00F30805">
              <w:rPr>
                <w:rFonts w:ascii="Arial" w:hAnsi="Arial" w:cs="Arial"/>
                <w:sz w:val="18"/>
                <w:szCs w:val="18"/>
              </w:rPr>
              <w:t>Human HARBI1 221-230</w:t>
            </w:r>
            <w:r w:rsidRPr="00F30805">
              <w:rPr>
                <w:rFonts w:ascii="Arial" w:hAnsi="Arial" w:cs="Arial"/>
                <w:sz w:val="18"/>
                <w:szCs w:val="18"/>
              </w:rPr>
              <w:tab/>
            </w:r>
          </w:p>
        </w:tc>
        <w:tc>
          <w:tcPr>
            <w:tcW w:w="3690" w:type="dxa"/>
          </w:tcPr>
          <w:p w14:paraId="3D1537FE" w14:textId="77777777" w:rsidR="00072B6E" w:rsidRPr="00F30805" w:rsidRDefault="00072B6E" w:rsidP="00EB4420">
            <w:pPr>
              <w:rPr>
                <w:rFonts w:ascii="Courier" w:hAnsi="Courier" w:cs="Arial"/>
                <w:sz w:val="18"/>
                <w:szCs w:val="18"/>
              </w:rPr>
            </w:pPr>
            <w:r w:rsidRPr="00F30805">
              <w:rPr>
                <w:rFonts w:ascii="Courier" w:hAnsi="Courier" w:cs="Arial"/>
                <w:sz w:val="18"/>
                <w:szCs w:val="18"/>
              </w:rPr>
              <w:t>TGGCTCCTCGGTGACTCTTCATTCTTCCTT</w:t>
            </w:r>
          </w:p>
        </w:tc>
        <w:tc>
          <w:tcPr>
            <w:tcW w:w="2070" w:type="dxa"/>
          </w:tcPr>
          <w:p w14:paraId="7211DA78" w14:textId="77777777" w:rsidR="00072B6E" w:rsidRPr="00F30805" w:rsidRDefault="00072B6E" w:rsidP="00EB4420">
            <w:pPr>
              <w:rPr>
                <w:rFonts w:ascii="Courier" w:hAnsi="Courier" w:cs="Arial"/>
                <w:sz w:val="18"/>
                <w:szCs w:val="18"/>
              </w:rPr>
            </w:pPr>
            <w:r w:rsidRPr="00F30805">
              <w:rPr>
                <w:rFonts w:ascii="Courier" w:hAnsi="Courier" w:cs="Arial"/>
                <w:sz w:val="18"/>
                <w:szCs w:val="18"/>
              </w:rPr>
              <w:t>WLLGDSSFFL</w:t>
            </w:r>
          </w:p>
        </w:tc>
      </w:tr>
      <w:tr w:rsidR="00072B6E" w:rsidRPr="00F30805" w14:paraId="0A30FFE2" w14:textId="77777777" w:rsidTr="00EB4420">
        <w:trPr>
          <w:trHeight w:val="188"/>
        </w:trPr>
        <w:tc>
          <w:tcPr>
            <w:tcW w:w="3955" w:type="dxa"/>
          </w:tcPr>
          <w:p w14:paraId="729C1D2B" w14:textId="77777777" w:rsidR="00072B6E" w:rsidRPr="00F30805" w:rsidRDefault="00072B6E" w:rsidP="00EB4420">
            <w:pPr>
              <w:rPr>
                <w:rFonts w:ascii="Arial" w:hAnsi="Arial" w:cs="Arial"/>
                <w:sz w:val="18"/>
                <w:szCs w:val="18"/>
              </w:rPr>
            </w:pPr>
            <w:r w:rsidRPr="00F30805">
              <w:rPr>
                <w:rFonts w:ascii="Arial" w:hAnsi="Arial" w:cs="Arial"/>
                <w:sz w:val="18"/>
                <w:szCs w:val="18"/>
              </w:rPr>
              <w:t>Chicken ovalbumin 257-264</w:t>
            </w:r>
          </w:p>
        </w:tc>
        <w:tc>
          <w:tcPr>
            <w:tcW w:w="3690" w:type="dxa"/>
          </w:tcPr>
          <w:p w14:paraId="6A17E05F" w14:textId="77777777" w:rsidR="00072B6E" w:rsidRPr="00F30805" w:rsidRDefault="00072B6E" w:rsidP="00EB4420">
            <w:pPr>
              <w:rPr>
                <w:rFonts w:ascii="Courier" w:hAnsi="Courier" w:cs="Arial"/>
                <w:sz w:val="18"/>
                <w:szCs w:val="18"/>
              </w:rPr>
            </w:pPr>
            <w:r w:rsidRPr="00F30805">
              <w:rPr>
                <w:rFonts w:ascii="Courier" w:hAnsi="Courier" w:cs="Arial"/>
                <w:sz w:val="18"/>
                <w:szCs w:val="18"/>
              </w:rPr>
              <w:t>AGCATCATCAACTTCGAGAAGCTG</w:t>
            </w:r>
          </w:p>
        </w:tc>
        <w:tc>
          <w:tcPr>
            <w:tcW w:w="2070" w:type="dxa"/>
          </w:tcPr>
          <w:p w14:paraId="31079021" w14:textId="77777777" w:rsidR="00072B6E" w:rsidRPr="00F30805" w:rsidRDefault="00072B6E" w:rsidP="00EB4420">
            <w:pPr>
              <w:rPr>
                <w:rFonts w:ascii="Courier" w:hAnsi="Courier" w:cs="Arial"/>
                <w:sz w:val="18"/>
                <w:szCs w:val="18"/>
              </w:rPr>
            </w:pPr>
            <w:r w:rsidRPr="00F30805">
              <w:rPr>
                <w:rFonts w:ascii="Courier" w:hAnsi="Courier" w:cs="Arial"/>
                <w:sz w:val="18"/>
                <w:szCs w:val="18"/>
              </w:rPr>
              <w:t>SIINFEKL</w:t>
            </w:r>
          </w:p>
        </w:tc>
      </w:tr>
      <w:tr w:rsidR="00072B6E" w:rsidRPr="00F30805" w14:paraId="50C48624" w14:textId="77777777" w:rsidTr="00EB4420">
        <w:trPr>
          <w:trHeight w:val="188"/>
        </w:trPr>
        <w:tc>
          <w:tcPr>
            <w:tcW w:w="3955" w:type="dxa"/>
          </w:tcPr>
          <w:p w14:paraId="14D535EE" w14:textId="77777777" w:rsidR="00072B6E" w:rsidRPr="00F30805" w:rsidRDefault="00072B6E" w:rsidP="00EB4420">
            <w:pPr>
              <w:rPr>
                <w:rFonts w:ascii="Arial" w:hAnsi="Arial" w:cs="Arial"/>
                <w:sz w:val="18"/>
                <w:szCs w:val="18"/>
              </w:rPr>
            </w:pPr>
            <w:r w:rsidRPr="00F30805">
              <w:rPr>
                <w:rFonts w:ascii="Arial" w:hAnsi="Arial" w:cs="Arial"/>
                <w:sz w:val="18"/>
                <w:szCs w:val="18"/>
              </w:rPr>
              <w:t>Mouse PEDF 271-279</w:t>
            </w:r>
          </w:p>
        </w:tc>
        <w:tc>
          <w:tcPr>
            <w:tcW w:w="3690" w:type="dxa"/>
          </w:tcPr>
          <w:p w14:paraId="5282A11C" w14:textId="77777777" w:rsidR="00072B6E" w:rsidRPr="00F30805" w:rsidRDefault="00072B6E" w:rsidP="00EB4420">
            <w:pPr>
              <w:rPr>
                <w:rFonts w:ascii="Courier" w:hAnsi="Courier" w:cs="Arial"/>
                <w:sz w:val="18"/>
                <w:szCs w:val="18"/>
              </w:rPr>
            </w:pPr>
            <w:r w:rsidRPr="00F30805">
              <w:rPr>
                <w:rFonts w:ascii="Courier" w:hAnsi="Courier" w:cs="Arial"/>
                <w:sz w:val="18"/>
                <w:szCs w:val="18"/>
              </w:rPr>
              <w:t>ATGAGCATCATCTTCTTCCTGCCCCTG</w:t>
            </w:r>
          </w:p>
        </w:tc>
        <w:tc>
          <w:tcPr>
            <w:tcW w:w="2070" w:type="dxa"/>
          </w:tcPr>
          <w:p w14:paraId="786B8B1B" w14:textId="77777777" w:rsidR="00072B6E" w:rsidRPr="00F30805" w:rsidRDefault="00072B6E" w:rsidP="00EB4420">
            <w:pPr>
              <w:rPr>
                <w:rFonts w:ascii="Courier" w:hAnsi="Courier" w:cs="Arial"/>
                <w:sz w:val="18"/>
                <w:szCs w:val="18"/>
              </w:rPr>
            </w:pPr>
            <w:r w:rsidRPr="00F30805">
              <w:rPr>
                <w:rFonts w:ascii="Courier" w:hAnsi="Courier" w:cs="Arial"/>
                <w:sz w:val="18"/>
                <w:szCs w:val="18"/>
              </w:rPr>
              <w:t>MSIIFFLPL</w:t>
            </w:r>
          </w:p>
        </w:tc>
      </w:tr>
    </w:tbl>
    <w:p w14:paraId="1E5AEC52" w14:textId="77777777" w:rsidR="00072B6E" w:rsidRPr="00F30805" w:rsidRDefault="00072B6E" w:rsidP="00072B6E">
      <w:pPr>
        <w:rPr>
          <w:rFonts w:ascii="Arial" w:hAnsi="Arial" w:cs="Arial"/>
          <w:b/>
          <w:sz w:val="18"/>
          <w:szCs w:val="18"/>
        </w:rPr>
      </w:pPr>
    </w:p>
    <w:p w14:paraId="6DCC1FAA" w14:textId="2659F292" w:rsidR="00072B6E" w:rsidRPr="00F30805" w:rsidRDefault="00072B6E" w:rsidP="009258FF">
      <w:pPr>
        <w:rPr>
          <w:rFonts w:ascii="Arial" w:hAnsi="Arial" w:cs="Arial"/>
          <w:b/>
          <w:sz w:val="18"/>
          <w:szCs w:val="18"/>
        </w:rPr>
      </w:pPr>
    </w:p>
    <w:p w14:paraId="24A585D8" w14:textId="77777777" w:rsidR="00FF7CB1" w:rsidRPr="00F30805" w:rsidRDefault="00FF7CB1" w:rsidP="009258FF">
      <w:pPr>
        <w:rPr>
          <w:rFonts w:ascii="Arial" w:hAnsi="Arial" w:cs="Arial"/>
          <w:b/>
          <w:sz w:val="18"/>
          <w:szCs w:val="18"/>
        </w:rPr>
      </w:pPr>
    </w:p>
    <w:p w14:paraId="62280DF6" w14:textId="77777777" w:rsidR="00FF7CB1" w:rsidRPr="00F30805" w:rsidRDefault="00FF7CB1" w:rsidP="009258FF">
      <w:pPr>
        <w:rPr>
          <w:rFonts w:ascii="Arial" w:hAnsi="Arial" w:cs="Arial"/>
          <w:b/>
          <w:sz w:val="18"/>
          <w:szCs w:val="18"/>
        </w:rPr>
      </w:pPr>
    </w:p>
    <w:p w14:paraId="2684BA4D" w14:textId="77777777" w:rsidR="00072B6E" w:rsidRDefault="00072B6E">
      <w:pPr>
        <w:rPr>
          <w:rFonts w:ascii="Arial" w:hAnsi="Arial" w:cs="Arial"/>
          <w:b/>
          <w:sz w:val="18"/>
          <w:szCs w:val="18"/>
        </w:rPr>
      </w:pPr>
      <w:r>
        <w:rPr>
          <w:rFonts w:ascii="Arial" w:hAnsi="Arial" w:cs="Arial"/>
          <w:b/>
          <w:sz w:val="18"/>
          <w:szCs w:val="18"/>
        </w:rPr>
        <w:br w:type="page"/>
      </w:r>
    </w:p>
    <w:p w14:paraId="33B56ECA" w14:textId="04A419F7" w:rsidR="00FF7CB1" w:rsidRPr="00A861B4" w:rsidRDefault="00A861B4" w:rsidP="009258FF">
      <w:pPr>
        <w:rPr>
          <w:rFonts w:ascii="Arial" w:hAnsi="Arial" w:cs="Arial"/>
          <w:b/>
          <w:sz w:val="18"/>
          <w:szCs w:val="18"/>
        </w:rPr>
      </w:pPr>
      <w:r>
        <w:rPr>
          <w:rFonts w:ascii="Arial" w:hAnsi="Arial" w:cs="Arial"/>
          <w:b/>
          <w:sz w:val="18"/>
          <w:szCs w:val="18"/>
        </w:rPr>
        <w:lastRenderedPageBreak/>
        <w:t xml:space="preserve">Supplemental Table </w:t>
      </w:r>
      <w:r w:rsidR="00121E64">
        <w:rPr>
          <w:rFonts w:ascii="Arial" w:hAnsi="Arial" w:cs="Arial"/>
          <w:b/>
          <w:sz w:val="18"/>
          <w:szCs w:val="18"/>
        </w:rPr>
        <w:t>S</w:t>
      </w:r>
      <w:r w:rsidR="00072B6E">
        <w:rPr>
          <w:rFonts w:ascii="Arial" w:hAnsi="Arial" w:cs="Arial"/>
          <w:b/>
          <w:sz w:val="18"/>
          <w:szCs w:val="18"/>
        </w:rPr>
        <w:t>3</w:t>
      </w:r>
      <w:r>
        <w:rPr>
          <w:rFonts w:ascii="Arial" w:hAnsi="Arial" w:cs="Arial"/>
          <w:b/>
          <w:sz w:val="18"/>
          <w:szCs w:val="18"/>
        </w:rPr>
        <w:t>: A6 and B7 TCR sequences</w:t>
      </w:r>
    </w:p>
    <w:tbl>
      <w:tblPr>
        <w:tblStyle w:val="TableGrid"/>
        <w:tblW w:w="9175" w:type="dxa"/>
        <w:tblLayout w:type="fixed"/>
        <w:tblLook w:val="04A0" w:firstRow="1" w:lastRow="0" w:firstColumn="1" w:lastColumn="0" w:noHBand="0" w:noVBand="1"/>
      </w:tblPr>
      <w:tblGrid>
        <w:gridCol w:w="1975"/>
        <w:gridCol w:w="5310"/>
        <w:gridCol w:w="1890"/>
      </w:tblGrid>
      <w:tr w:rsidR="00CF298A" w:rsidRPr="00F30805" w14:paraId="0E779885" w14:textId="77777777" w:rsidTr="00563A93">
        <w:tc>
          <w:tcPr>
            <w:tcW w:w="1975" w:type="dxa"/>
          </w:tcPr>
          <w:p w14:paraId="5AD6EB5B" w14:textId="5107CC14" w:rsidR="00CF298A" w:rsidRPr="00A861B4" w:rsidRDefault="00A861B4" w:rsidP="00960736">
            <w:pPr>
              <w:rPr>
                <w:rFonts w:ascii="Arial" w:hAnsi="Arial" w:cs="Arial"/>
                <w:b/>
                <w:bCs/>
                <w:sz w:val="18"/>
                <w:szCs w:val="18"/>
              </w:rPr>
            </w:pPr>
            <w:r w:rsidRPr="00A861B4">
              <w:rPr>
                <w:rFonts w:ascii="Arial" w:hAnsi="Arial" w:cs="Arial"/>
                <w:b/>
                <w:bCs/>
                <w:sz w:val="18"/>
                <w:szCs w:val="18"/>
              </w:rPr>
              <w:t>Name</w:t>
            </w:r>
          </w:p>
        </w:tc>
        <w:tc>
          <w:tcPr>
            <w:tcW w:w="5310" w:type="dxa"/>
          </w:tcPr>
          <w:p w14:paraId="020FEC50" w14:textId="4F907A70" w:rsidR="00CF298A" w:rsidRPr="00A861B4" w:rsidRDefault="00A861B4" w:rsidP="00960736">
            <w:pPr>
              <w:rPr>
                <w:rFonts w:ascii="Arial" w:hAnsi="Arial" w:cs="Arial"/>
                <w:b/>
                <w:bCs/>
                <w:sz w:val="18"/>
                <w:szCs w:val="18"/>
              </w:rPr>
            </w:pPr>
            <w:r w:rsidRPr="00A861B4">
              <w:rPr>
                <w:rFonts w:ascii="Arial" w:hAnsi="Arial" w:cs="Arial"/>
                <w:b/>
                <w:bCs/>
                <w:sz w:val="18"/>
                <w:szCs w:val="18"/>
              </w:rPr>
              <w:t>DNA (5’</w:t>
            </w:r>
            <w:r w:rsidRPr="00A861B4">
              <w:rPr>
                <w:rFonts w:ascii="Arial" w:hAnsi="Arial" w:cs="Arial"/>
                <w:b/>
                <w:bCs/>
                <w:sz w:val="18"/>
                <w:szCs w:val="18"/>
              </w:rPr>
              <w:sym w:font="Wingdings" w:char="F0E0"/>
            </w:r>
            <w:r w:rsidRPr="00A861B4">
              <w:rPr>
                <w:rFonts w:ascii="Arial" w:hAnsi="Arial" w:cs="Arial"/>
                <w:b/>
                <w:bCs/>
                <w:sz w:val="18"/>
                <w:szCs w:val="18"/>
              </w:rPr>
              <w:t>3’)</w:t>
            </w:r>
          </w:p>
        </w:tc>
        <w:tc>
          <w:tcPr>
            <w:tcW w:w="1890" w:type="dxa"/>
          </w:tcPr>
          <w:p w14:paraId="37E95BE8" w14:textId="35425C53" w:rsidR="00CF298A" w:rsidRPr="00A861B4" w:rsidRDefault="00A861B4" w:rsidP="00960736">
            <w:pPr>
              <w:rPr>
                <w:rFonts w:ascii="Arial" w:hAnsi="Arial" w:cs="Arial"/>
                <w:b/>
                <w:bCs/>
                <w:sz w:val="18"/>
                <w:szCs w:val="18"/>
              </w:rPr>
            </w:pPr>
            <w:r w:rsidRPr="00A861B4">
              <w:rPr>
                <w:rFonts w:ascii="Arial" w:hAnsi="Arial" w:cs="Arial"/>
                <w:b/>
                <w:bCs/>
                <w:sz w:val="18"/>
                <w:szCs w:val="18"/>
              </w:rPr>
              <w:t>Protein</w:t>
            </w:r>
          </w:p>
        </w:tc>
      </w:tr>
      <w:tr w:rsidR="00960736" w:rsidRPr="00F30805" w14:paraId="35080CFA" w14:textId="77777777" w:rsidTr="00563A93">
        <w:tc>
          <w:tcPr>
            <w:tcW w:w="1975" w:type="dxa"/>
          </w:tcPr>
          <w:p w14:paraId="6EF8F23B" w14:textId="34083CF8" w:rsidR="00960736" w:rsidRPr="00F30805" w:rsidRDefault="00960736" w:rsidP="00960736">
            <w:pPr>
              <w:rPr>
                <w:rFonts w:ascii="Arial" w:hAnsi="Arial" w:cs="Arial"/>
                <w:sz w:val="18"/>
                <w:szCs w:val="18"/>
              </w:rPr>
            </w:pPr>
            <w:r w:rsidRPr="00F30805">
              <w:rPr>
                <w:rFonts w:ascii="Arial" w:hAnsi="Arial" w:cs="Arial"/>
                <w:sz w:val="18"/>
                <w:szCs w:val="18"/>
              </w:rPr>
              <w:t>A6 TCR</w:t>
            </w:r>
            <w:r w:rsidR="00563A93">
              <w:rPr>
                <w:rFonts w:ascii="Arial" w:hAnsi="Arial" w:cs="Arial"/>
                <w:sz w:val="18"/>
                <w:szCs w:val="18"/>
              </w:rPr>
              <w:t xml:space="preserve"> coding sequence for</w:t>
            </w:r>
            <w:r w:rsidRPr="00F30805">
              <w:rPr>
                <w:rFonts w:ascii="Arial" w:hAnsi="Arial" w:cs="Arial"/>
                <w:sz w:val="18"/>
                <w:szCs w:val="18"/>
              </w:rPr>
              <w:t xml:space="preserve"> mammalian expression </w:t>
            </w:r>
            <w:r w:rsidR="00563A93">
              <w:rPr>
                <w:rFonts w:ascii="Arial" w:hAnsi="Arial" w:cs="Arial"/>
                <w:sz w:val="18"/>
                <w:szCs w:val="18"/>
              </w:rPr>
              <w:t xml:space="preserve">(with </w:t>
            </w:r>
            <w:r w:rsidRPr="00F30805">
              <w:rPr>
                <w:rFonts w:ascii="Arial" w:hAnsi="Arial" w:cs="Arial"/>
                <w:sz w:val="18"/>
                <w:szCs w:val="18"/>
              </w:rPr>
              <w:t>alpha and beta chain separated by P2A site</w:t>
            </w:r>
            <w:r w:rsidR="00563A93">
              <w:rPr>
                <w:rFonts w:ascii="Arial" w:hAnsi="Arial" w:cs="Arial"/>
                <w:sz w:val="18"/>
                <w:szCs w:val="18"/>
              </w:rPr>
              <w:t>)</w:t>
            </w:r>
          </w:p>
        </w:tc>
        <w:tc>
          <w:tcPr>
            <w:tcW w:w="5310" w:type="dxa"/>
          </w:tcPr>
          <w:p w14:paraId="2A85D74F" w14:textId="77777777" w:rsidR="00960736" w:rsidRPr="00F30805" w:rsidRDefault="00960736" w:rsidP="00960736">
            <w:pPr>
              <w:rPr>
                <w:rFonts w:ascii="Arial" w:hAnsi="Arial" w:cs="Arial"/>
                <w:sz w:val="18"/>
                <w:szCs w:val="18"/>
              </w:rPr>
            </w:pPr>
            <w:r w:rsidRPr="00F30805">
              <w:rPr>
                <w:rFonts w:ascii="Arial" w:hAnsi="Arial" w:cs="Arial"/>
                <w:sz w:val="18"/>
                <w:szCs w:val="18"/>
              </w:rPr>
              <w:t>ATGAAGTCTTTGCGCGTACTCTTGGTGATATTGTGGCTCCAATTGAGTTGGGTGTGGTCCCAGCAGAAGGAAGTGGAGCAGAACTCTGGACCCCTCAGTGTTCCAGAGGGAGCCATTGCCTCTCTCAACTGCACTTACAGTGACCGAGGTTCCCAGTCCTTCTTCTGGTACAGACAATATTCTGGGAAAAGCCCTGAGTTGATAATGTCCATATACTCCAATGGTGACAAAGAAGATGGAAGGTTTACAGCACAGCTCAATAAAGCCAGCCAGTATGTTTCTCTGCTCATCAGAGACTCCCAGCCCAGTGATTCAGCCACCTACCTCTGTGCCGTTACAACTGACAGCTGGGGGAAATTGCAGTTTGGAGCAGGGACCCAGGTTGTGGTCACCCCAGATATCCAGAACCCGGATCCTGCCGTGTACCAGCTGAGAGACTCTAAATCCAGTGACAAGTCTGTCTGCCTATTCACCGATTTTGATTCTCAAACAAATGTGTCACAAAGTAAGGATTCTGATGTGTATATCACAGACAAATGTGTGCTAGACATGAGGTCTATGGACTTCAAGAGCAACAGTGCTGTGGCCTGGAGCAACAAATCTGACTTTGCATGTGCAAACGCCTTCAACAACAGCATTATTCCAGAAGACACCTTCTTCCCCAGCCCAGAAAGTTCCTGTGATGTCAAGCTGGTCGAGAAAAGCTTTGAAACAGATACGAACCTAAACTTTCAAAACCTGTCAGTGATTGGGTTCCGAATCCTCCTCCTGAAAGTGGCCGGGTTTAATCTGCTCATGACGCTGCGGCTGTGGTCCAGCCGGGCCAAGCGGTCCGGATCCGGAGCCACCAACTTCAGCCTGCTGAAGCAGGCCGGCGACGTGGAGGAGAACCCCGGCCCCATGAGCATCGGCCTCCTGTGCTGTGCAGCCTTGTCTCTCCTGTGGGCAGGTCCAGTGAATGCTGGTGTCACTCAGACCCCAAAATTCCAGGTCCTGAAGACAGGACAGAGCATGACACTGCAGTGTGCCCAGGATATGAACCATGAATACATGTCCTGGTATCGACAAGACCCAGGCATGGGGCTGAGGCTGATTCATTACTCAGTTGGTGCTGGTATCACTGACCAAGGAGAAGTCCCCAATGGCTACAATGTCTCCAGATCAACCACAGAGGATTTCCCGCTCAGGCTGCTGTCGGCTGCTCCCTCCCAGACATCTGTGTACTTCTGTGCCAGCCGGCCAGGTCTTGCCGGGGGACGACCAGAGCAGTATTTCGGGCCAGGGACGCGCCTTACGGTAACAGAAGACTTGAAGAATGTCTTTCCACCTGAGGTCGCCGTTTTTGAACCCTCCGAGGCCGAAATAAGTCATACTCAAAAGGCGACTCTGGTGTGCCTCGCCACCGGGTTTTACCCGGACCACGTAGAACTTAGCTGGTGGGTGAATGGTAAAGAGGTCCATAGCGGGGTGTGCACGGACCCACAGCCTCTCAAGGAACAACCCGCTCTGAATGATTCCAGGTATTGTCTTAGCTCACGGCTTCGAGTGTCAGCTACTTTTTGGCAAGATCCCCGCAACCACTTCCGCTGTCAAGTCCAGTTCTACGGGCTCTCGGAGAATGACGAGTGGACCCAGGATAGGGCCAAACCCGTCACCCAGATCGTCAGCGCCGAGGCCTGGGGTAGAGCAGACTGTGGCTTCACCTCCGAGTCTTACCAGCAAGGGGTCCTGTCTGCCACCATCCTCTATGAGATCTTGCTAGGGAAGGCCACCTTGTATGCCGTGCTGGTCAGTGCCCTCGTGCTGATGGCTATGGTCAAGAGAAAGGATTCCAGAGGCTAG</w:t>
            </w:r>
          </w:p>
        </w:tc>
        <w:tc>
          <w:tcPr>
            <w:tcW w:w="1890" w:type="dxa"/>
          </w:tcPr>
          <w:p w14:paraId="6BA1B0C9" w14:textId="12855FAB" w:rsidR="00960736" w:rsidRPr="00F30805" w:rsidRDefault="006B1795" w:rsidP="00960736">
            <w:pPr>
              <w:rPr>
                <w:rFonts w:ascii="Courier" w:hAnsi="Courier"/>
                <w:sz w:val="18"/>
                <w:szCs w:val="18"/>
              </w:rPr>
            </w:pPr>
            <w:r w:rsidRPr="00F30805">
              <w:rPr>
                <w:rFonts w:ascii="Courier" w:hAnsi="Courier"/>
                <w:sz w:val="18"/>
                <w:szCs w:val="18"/>
              </w:rPr>
              <w:t>MKSLRVLLVILWLQLSWVWSQQKEVEQNSGPLSVPEGAIASLNCTYSDRGSQSFFWYRQYSGKSPELIMSIYSNGDKEDGRFTAQLNKASQYVSLLIRDSQPSDSATYLCAVTTDSWGKLQFGAGTQVVVTPDIQNPDPAVYQLRDSKSSDKSVCLFTDFDSQTNVSQSKDSDVYITDKCVLDMRSMDFKSNSAVAWSNKSDFACANAFNNSIIPEDTFFPSPESSCDVKLVEKSFETDTNLNFQNLSVIGFRILLLKVAGFNLLMTLRLWSSRAKRSGSGATNFSLLKQAGDVEENPGPMSIGLLCCAALSLLWAGPVNAGVTQTPKFQVLKTGQSMTLQCAQDMNHEYMSWYRQDPGMGLRLIHYSVGAGITDQGEVPNGYNVSRSTTEDFPLRLLSAAPSQTSVYFCASRPGLAGGRPEQYFGPGTRLTVTEDLKNVFPPEVAVFEPSEAEISHTQKATLVCLATGFYPDHVELSWWVNGKEVHSGVCTDPQPLKEQPALNDSRYCLSSRLRVSATFWQDPRNHFRCQVQFYGLSENDEWTQDRAKPVTQIVSAEAWGRADCGFTSESYQQGVLSATILYEILLGKATLYAVLVSALVLMAMVKRKDSRG</w:t>
            </w:r>
          </w:p>
        </w:tc>
      </w:tr>
      <w:tr w:rsidR="007E5A1A" w:rsidRPr="00F30805" w14:paraId="33A345EC" w14:textId="77777777" w:rsidTr="00563A93">
        <w:tc>
          <w:tcPr>
            <w:tcW w:w="1975" w:type="dxa"/>
          </w:tcPr>
          <w:p w14:paraId="5DB840FA" w14:textId="7A687845" w:rsidR="007E5A1A" w:rsidRDefault="007E5A1A" w:rsidP="00960736">
            <w:pPr>
              <w:rPr>
                <w:rFonts w:ascii="Arial" w:hAnsi="Arial" w:cs="Arial"/>
                <w:sz w:val="18"/>
                <w:szCs w:val="18"/>
              </w:rPr>
            </w:pPr>
            <w:r>
              <w:rPr>
                <w:rFonts w:ascii="Arial" w:hAnsi="Arial" w:cs="Arial"/>
                <w:sz w:val="18"/>
                <w:szCs w:val="18"/>
              </w:rPr>
              <w:t>A6 TCR alpha chain</w:t>
            </w:r>
            <w:r w:rsidR="00563A93">
              <w:rPr>
                <w:rFonts w:ascii="Arial" w:hAnsi="Arial" w:cs="Arial"/>
                <w:sz w:val="18"/>
                <w:szCs w:val="18"/>
              </w:rPr>
              <w:t xml:space="preserve"> coding sequence for</w:t>
            </w:r>
            <w:r>
              <w:rPr>
                <w:rFonts w:ascii="Arial" w:hAnsi="Arial" w:cs="Arial"/>
                <w:sz w:val="18"/>
                <w:szCs w:val="18"/>
              </w:rPr>
              <w:t xml:space="preserve"> bacterial expression </w:t>
            </w:r>
          </w:p>
        </w:tc>
        <w:tc>
          <w:tcPr>
            <w:tcW w:w="5310" w:type="dxa"/>
          </w:tcPr>
          <w:p w14:paraId="00A1A44B" w14:textId="6AF5492F" w:rsidR="007E5A1A" w:rsidRPr="007E5A1A" w:rsidRDefault="007E5A1A" w:rsidP="00960736">
            <w:pPr>
              <w:rPr>
                <w:rFonts w:ascii="Arial" w:hAnsi="Arial" w:cs="Arial"/>
                <w:sz w:val="18"/>
                <w:szCs w:val="18"/>
              </w:rPr>
            </w:pPr>
            <w:r w:rsidRPr="007E5A1A">
              <w:rPr>
                <w:rFonts w:ascii="Arial" w:hAnsi="Arial" w:cs="Arial"/>
                <w:sz w:val="18"/>
                <w:szCs w:val="18"/>
              </w:rPr>
              <w:t>ATGCAGAAGGAAGTGGAGCAGAACTCTGGACCCCTCAGTGTTCCAGAGGGAGCCATTGCCTCTCTCAACTGCACTTACAGTGACCGAGGTTCCCAGTCCTTCTTCTGGTACAGACAATATTCTGGGAAAAGCCCTGAGTTGATAATGTCCATATACTCCAATGGTGACAAAGAAGATGGAAGGTTTACAGCACAGCTCAATAAAGCCAGCCAGTATGTTTCTCTGCTCATCAGAGACTCCCAGCCCAGTGATTCAGCCACCTACCTCTGTGCCGTTACAACTGACAGCTGGGGGAAATTGCAGTTTGGAGCAGGGACCCAGGTTGTGGTCACCCCAGATATCCAGAACCCGGATCCTGCCGTGTACCAGCTGAGAGACTCTAAATCCAGTGACAAGTCTGTCTGCCTATTCACCGATTTTGATTCTCAAACAAATGTGTCACAAAGTAAGGATTCTGATGTGTATATCACAGACAAATGTGTGCTAGACATGAGGTCTATGGACTTCAAGAGCAACAGTGCTGTGGCCTGGAGCAACAAATCTGACTTTGCATGTGCAAACGC</w:t>
            </w:r>
            <w:r w:rsidRPr="007E5A1A">
              <w:rPr>
                <w:rFonts w:ascii="Arial" w:hAnsi="Arial" w:cs="Arial"/>
                <w:sz w:val="18"/>
                <w:szCs w:val="18"/>
              </w:rPr>
              <w:lastRenderedPageBreak/>
              <w:t>CTTCAACAACAGCATTATTCCAGAAGACACCTTCTTCCCCAGCCCAGAAAGTTCCTAA</w:t>
            </w:r>
          </w:p>
        </w:tc>
        <w:tc>
          <w:tcPr>
            <w:tcW w:w="1890" w:type="dxa"/>
          </w:tcPr>
          <w:p w14:paraId="5428932F" w14:textId="778D5120" w:rsidR="007E5A1A" w:rsidRPr="007E5A1A" w:rsidRDefault="007E5A1A" w:rsidP="00960736">
            <w:pPr>
              <w:rPr>
                <w:rFonts w:ascii="Courier" w:hAnsi="Courier"/>
                <w:sz w:val="18"/>
                <w:szCs w:val="18"/>
              </w:rPr>
            </w:pPr>
            <w:r w:rsidRPr="007E5A1A">
              <w:rPr>
                <w:rFonts w:ascii="Courier" w:hAnsi="Courier"/>
                <w:sz w:val="18"/>
                <w:szCs w:val="18"/>
              </w:rPr>
              <w:lastRenderedPageBreak/>
              <w:t>MQKEVEQNSGPLSVPEGAIASLNCTYSDRGSQSFFWYRQYSGKSPELIMSIYSNGDKEDGRFTAQLNKASQYVSLLIRDSQPSDSATYLCAVTTDSWGKLQFGAGTQVVVTPDIQNPDPAVYQLRDSKSSDKSVCLFTDFDSQTNVSQSKDSDVYITDKCVLDMRSMDFKSNSAVAWSNKSDFACANAFNNSIIPEDTFFPSPESS</w:t>
            </w:r>
          </w:p>
        </w:tc>
      </w:tr>
      <w:tr w:rsidR="007E5A1A" w:rsidRPr="00F30805" w14:paraId="220CEDA2" w14:textId="77777777" w:rsidTr="00563A93">
        <w:tc>
          <w:tcPr>
            <w:tcW w:w="1975" w:type="dxa"/>
          </w:tcPr>
          <w:p w14:paraId="15FFE902" w14:textId="5622BC4B" w:rsidR="007E5A1A" w:rsidRDefault="007E5A1A" w:rsidP="00960736">
            <w:pPr>
              <w:rPr>
                <w:rFonts w:ascii="Arial" w:hAnsi="Arial" w:cs="Arial"/>
                <w:sz w:val="18"/>
                <w:szCs w:val="18"/>
              </w:rPr>
            </w:pPr>
            <w:r w:rsidRPr="007E5A1A">
              <w:rPr>
                <w:rFonts w:ascii="Arial" w:hAnsi="Arial" w:cs="Arial"/>
                <w:sz w:val="18"/>
                <w:szCs w:val="18"/>
              </w:rPr>
              <w:t>A6 TCR beta chain</w:t>
            </w:r>
            <w:r w:rsidR="00563A93">
              <w:rPr>
                <w:rFonts w:ascii="Arial" w:hAnsi="Arial" w:cs="Arial"/>
                <w:sz w:val="18"/>
                <w:szCs w:val="18"/>
              </w:rPr>
              <w:t xml:space="preserve"> coding sequence</w:t>
            </w:r>
            <w:r w:rsidRPr="007E5A1A">
              <w:rPr>
                <w:rFonts w:ascii="Arial" w:hAnsi="Arial" w:cs="Arial"/>
                <w:sz w:val="18"/>
                <w:szCs w:val="18"/>
              </w:rPr>
              <w:t xml:space="preserve"> </w:t>
            </w:r>
            <w:r w:rsidR="00563A93">
              <w:rPr>
                <w:rFonts w:ascii="Arial" w:hAnsi="Arial" w:cs="Arial"/>
                <w:sz w:val="18"/>
                <w:szCs w:val="18"/>
              </w:rPr>
              <w:t xml:space="preserve">for </w:t>
            </w:r>
            <w:r w:rsidR="00563A93" w:rsidRPr="00563A93">
              <w:rPr>
                <w:rFonts w:ascii="Arial" w:hAnsi="Arial" w:cs="Arial"/>
                <w:sz w:val="18"/>
                <w:szCs w:val="18"/>
              </w:rPr>
              <w:t xml:space="preserve">bacterial expression </w:t>
            </w:r>
          </w:p>
        </w:tc>
        <w:tc>
          <w:tcPr>
            <w:tcW w:w="5310" w:type="dxa"/>
          </w:tcPr>
          <w:p w14:paraId="159AB504" w14:textId="52BC0DB7" w:rsidR="007E5A1A" w:rsidRPr="007E5A1A" w:rsidRDefault="007E5A1A" w:rsidP="00960736">
            <w:pPr>
              <w:rPr>
                <w:rFonts w:ascii="Arial" w:hAnsi="Arial" w:cs="Arial"/>
                <w:sz w:val="18"/>
                <w:szCs w:val="18"/>
              </w:rPr>
            </w:pPr>
            <w:r w:rsidRPr="007E5A1A">
              <w:rPr>
                <w:rFonts w:ascii="Arial" w:hAnsi="Arial" w:cs="Arial"/>
                <w:sz w:val="18"/>
                <w:szCs w:val="18"/>
              </w:rPr>
              <w:t>ATGAACGCTGGTGTCACTCAGACCCCAAAATTCCAGGTCCTGAAGACAGGACAGAGCATGACACTGCAGTGTGCCCAGGATATGAACCATGAATACATGTCCTGGTATCGACAAGACCCAGGCATGGGGCTGAGGCTGATTCATTACTCAGTTGGTGCTGGTATCACTGACCAAGGAGAAGTCCCCAATGGCTACAATGTCTCCAGATCAACCACAGAGGATTTCCCGCTCAGGCTGCTGTCGGCTGCTCCCTCCCAGACATCTGTGTACTTCTGTGCCAGCAGGCCGGGACTAGCGGGAGGGCGACCAGAGCAGTACTTCGGGCCGGGCACCAGGCTCACGGTCACAGAGGACCTGAAAAACGTGTTCCCACCCGAGGTCGCTGTGTTTGAGCCATCAGAAGCAGAGATCTCCCACACCCAAAAGGCCACACTGGTGTGCCTGGCCACCGGTTTCTACCCCGACCACGTGGAGCTGAGCTGGTGGGTGAATGGGAAGGAGGTGCACAGTGGGGTCTGCACAGACCCGCAGCCCCTCAAGGAGCAGCCCGCCCTCAATGACTCCAGATACGCTCTGAGCAGCCGCCTGAGGGTCTCGGCCACCTTCTGGCAGGACCCCCGCAACCACTTCCGCTGTCAAGTCCAGTTCTACGGGCTCTCGGAGAATGACGAGTGGACCCAGGATAGGGCCAAACCCGTCACCCAGATCGTCAGCGCCGAGGCCTGGGGTAGAGCAGACTAA</w:t>
            </w:r>
          </w:p>
        </w:tc>
        <w:tc>
          <w:tcPr>
            <w:tcW w:w="1890" w:type="dxa"/>
          </w:tcPr>
          <w:p w14:paraId="6B1F1246" w14:textId="49C771BD" w:rsidR="007E5A1A" w:rsidRPr="007E5A1A" w:rsidRDefault="007E5A1A" w:rsidP="00960736">
            <w:pPr>
              <w:rPr>
                <w:rFonts w:ascii="Courier" w:hAnsi="Courier"/>
                <w:sz w:val="18"/>
                <w:szCs w:val="18"/>
              </w:rPr>
            </w:pPr>
            <w:r w:rsidRPr="007E5A1A">
              <w:rPr>
                <w:rFonts w:ascii="Courier" w:hAnsi="Courier"/>
                <w:sz w:val="18"/>
                <w:szCs w:val="18"/>
              </w:rPr>
              <w:t>MNAGVTQTPKFQVLKTGQSMTLQCAQDMNHEYMSWYRQDPGMGLRLIHYSVGAGITDQGEVPNGYNVSRSTTEDFPLRLLSAAPSQTSVYFCASRPGLAGGRPEQYFGPGTRLTVTEDLKNVFPPEVAVFEPSEAEISHTQKATLVCLATGFYPDHVELSWWVNGKEVHSGVCTDPQPLKEQPALNDSRYALSSRLRVSATFWQDPRNHFRCQVQFYGLSENDEWTQDRAKPVTQIVSAEAWGRAD</w:t>
            </w:r>
          </w:p>
        </w:tc>
      </w:tr>
      <w:tr w:rsidR="007E5A1A" w:rsidRPr="00F30805" w14:paraId="53F107BE" w14:textId="77777777" w:rsidTr="00563A93">
        <w:tc>
          <w:tcPr>
            <w:tcW w:w="1975" w:type="dxa"/>
          </w:tcPr>
          <w:p w14:paraId="74E4A564" w14:textId="13FC6E0F" w:rsidR="007E5A1A" w:rsidRPr="00F30805" w:rsidRDefault="007E5A1A" w:rsidP="00960736">
            <w:pPr>
              <w:rPr>
                <w:rFonts w:ascii="Arial" w:hAnsi="Arial" w:cs="Arial"/>
                <w:sz w:val="18"/>
                <w:szCs w:val="18"/>
              </w:rPr>
            </w:pPr>
            <w:r>
              <w:rPr>
                <w:rFonts w:ascii="Arial" w:hAnsi="Arial" w:cs="Arial"/>
                <w:sz w:val="18"/>
                <w:szCs w:val="18"/>
              </w:rPr>
              <w:t>A6 TCR beta chain</w:t>
            </w:r>
            <w:r w:rsidR="0029787D">
              <w:rPr>
                <w:rFonts w:ascii="Arial" w:hAnsi="Arial" w:cs="Arial"/>
                <w:sz w:val="18"/>
                <w:szCs w:val="18"/>
              </w:rPr>
              <w:t xml:space="preserve"> coding sequence</w:t>
            </w:r>
            <w:r w:rsidR="00563A93">
              <w:rPr>
                <w:rFonts w:ascii="Arial" w:hAnsi="Arial" w:cs="Arial"/>
                <w:sz w:val="18"/>
                <w:szCs w:val="18"/>
              </w:rPr>
              <w:t xml:space="preserve"> for bacterial expression</w:t>
            </w:r>
            <w:r w:rsidR="0029787D">
              <w:rPr>
                <w:rFonts w:ascii="Arial" w:hAnsi="Arial" w:cs="Arial"/>
                <w:sz w:val="18"/>
                <w:szCs w:val="18"/>
              </w:rPr>
              <w:t xml:space="preserve"> </w:t>
            </w:r>
            <w:r>
              <w:rPr>
                <w:rFonts w:ascii="Arial" w:hAnsi="Arial" w:cs="Arial"/>
                <w:sz w:val="18"/>
                <w:szCs w:val="18"/>
              </w:rPr>
              <w:t xml:space="preserve">with </w:t>
            </w:r>
            <w:r w:rsidR="00563A93">
              <w:rPr>
                <w:rFonts w:ascii="Arial" w:hAnsi="Arial" w:cs="Arial"/>
                <w:sz w:val="18"/>
                <w:szCs w:val="18"/>
              </w:rPr>
              <w:t xml:space="preserve">C-terminal </w:t>
            </w:r>
            <w:proofErr w:type="spellStart"/>
            <w:r>
              <w:rPr>
                <w:rFonts w:ascii="Arial" w:hAnsi="Arial" w:cs="Arial"/>
                <w:sz w:val="18"/>
                <w:szCs w:val="18"/>
              </w:rPr>
              <w:t>BirA</w:t>
            </w:r>
            <w:proofErr w:type="spellEnd"/>
            <w:r w:rsidR="00563A93">
              <w:rPr>
                <w:rFonts w:ascii="Arial" w:hAnsi="Arial" w:cs="Arial"/>
                <w:sz w:val="18"/>
                <w:szCs w:val="18"/>
              </w:rPr>
              <w:t xml:space="preserve"> </w:t>
            </w:r>
            <w:proofErr w:type="spellStart"/>
            <w:r w:rsidR="00563A93">
              <w:rPr>
                <w:rFonts w:ascii="Arial" w:hAnsi="Arial" w:cs="Arial"/>
                <w:sz w:val="18"/>
                <w:szCs w:val="18"/>
              </w:rPr>
              <w:t>biotinylation</w:t>
            </w:r>
            <w:proofErr w:type="spellEnd"/>
            <w:r>
              <w:rPr>
                <w:rFonts w:ascii="Arial" w:hAnsi="Arial" w:cs="Arial"/>
                <w:sz w:val="18"/>
                <w:szCs w:val="18"/>
              </w:rPr>
              <w:t xml:space="preserve"> site</w:t>
            </w:r>
          </w:p>
        </w:tc>
        <w:tc>
          <w:tcPr>
            <w:tcW w:w="5310" w:type="dxa"/>
          </w:tcPr>
          <w:p w14:paraId="02A9E897" w14:textId="5CF5C600" w:rsidR="007E5A1A" w:rsidRPr="00F30805" w:rsidRDefault="007E5A1A" w:rsidP="00960736">
            <w:pPr>
              <w:rPr>
                <w:rFonts w:ascii="Arial" w:hAnsi="Arial" w:cs="Arial"/>
                <w:sz w:val="18"/>
                <w:szCs w:val="18"/>
              </w:rPr>
            </w:pPr>
            <w:r w:rsidRPr="007E5A1A">
              <w:rPr>
                <w:rFonts w:ascii="Arial" w:hAnsi="Arial" w:cs="Arial"/>
                <w:sz w:val="18"/>
                <w:szCs w:val="18"/>
              </w:rPr>
              <w:t>ATGAACGCTGGTGTCACTCAGACCCCAAAATTCCAGGTCCTGAAGACAGGACAGAGCATGACACTGCAGTGTGCCCAGGATATGAACCATGAATACATGTCCTGGTATCGACAAGACCCAGGCATGGGGCTGAGGCTGATTCATTACTCAGTTGGTGCTGGTATCACTGACCAAGGAGAAGTCCCCAATGGCTACAATGTCTCCAGATCAACCACAGAGGATTTCCCGCTCAGGCTGCTGTCGGCTGCTCCCTCCCAGACATCTGTGTACTTCTGTGCCAGCAGGCCGGGACTAGCGGGAGGGCGACCAGAGCAGTACTTCGGGCCGGGCACCAGGCTCACGGTCACAGAGGACCTGAAAAACGTGTTCCCACCCGAGGTCGCTGTGTTTGAGCCATCAGAAGCAGAGATCTCCCACACCCAAAAGGCCACACTGGTGTGCCTGGCCACCGGTTTCTACCCCGACCACGTGGAGCTGAGCTGGTGGGTGAATGGGAAGGAGGTGCACAGTGGGGTCTGCACAGACCCGCAGCCCCTCAAGGAGCAGCCCGCCCTCAATGACTCCAGATACGCTCTGAGCAGCCGCCTGAGGGTCTCGGCCACCTTCTGGCAGGACCCCCGCAACCACTTCCGCTGTCAAGTCCAGTTCTACGGGCTCTCGGAGAATGACGAGTGGACCCAGGATAGGGCCAAACCCGTCACCCAGATCGTCAGCGCCGAGGCCTGGGGTAGAGCAGACGGCCTGAACGATATTTTTGAAGCGCAGAAAATTGAATGGCATGAATAA</w:t>
            </w:r>
          </w:p>
        </w:tc>
        <w:tc>
          <w:tcPr>
            <w:tcW w:w="1890" w:type="dxa"/>
          </w:tcPr>
          <w:p w14:paraId="4B4C94B0" w14:textId="7BB8CECE" w:rsidR="007E5A1A" w:rsidRPr="00F30805" w:rsidRDefault="007E5A1A" w:rsidP="00960736">
            <w:pPr>
              <w:rPr>
                <w:rFonts w:ascii="Courier" w:hAnsi="Courier"/>
                <w:sz w:val="18"/>
                <w:szCs w:val="18"/>
              </w:rPr>
            </w:pPr>
            <w:r w:rsidRPr="007E5A1A">
              <w:rPr>
                <w:rFonts w:ascii="Courier" w:hAnsi="Courier"/>
                <w:sz w:val="18"/>
                <w:szCs w:val="18"/>
              </w:rPr>
              <w:t>MNAGVTQTPKFQVLKTGQSMTLQCAQDMNHEYMSWYRQDPGMGLRLIHYSVGAGITDQGEVPNGYNVSRSTTEDFPLRLLSAAPSQTSVYFCASRPGLAGGRPEQYFGPGTRLTVTEDLKNVFPPEVAVFEPSEAEISHTQKATLVCLATGFYPDHVELSWWVNGKEVHSGVCTDPQPLKEQPALNDSRYALSSRLRVSATFWQDPRNHFRCQVQFYGLSENDEWTQDRAKPVTQIVSAEAWGRADGLNDIFEAQKIEWHE</w:t>
            </w:r>
          </w:p>
        </w:tc>
      </w:tr>
      <w:tr w:rsidR="0032789B" w:rsidRPr="00F30805" w14:paraId="69A502C6" w14:textId="77777777" w:rsidTr="00563A93">
        <w:tc>
          <w:tcPr>
            <w:tcW w:w="1975" w:type="dxa"/>
          </w:tcPr>
          <w:p w14:paraId="7AA2DED8" w14:textId="57C5AD55" w:rsidR="0032789B" w:rsidRPr="00F30805" w:rsidRDefault="00563A93" w:rsidP="0032789B">
            <w:pPr>
              <w:rPr>
                <w:rFonts w:ascii="Arial" w:hAnsi="Arial" w:cs="Arial"/>
                <w:sz w:val="18"/>
                <w:szCs w:val="18"/>
              </w:rPr>
            </w:pPr>
            <w:r>
              <w:rPr>
                <w:rFonts w:ascii="Arial" w:hAnsi="Arial" w:cs="Arial"/>
                <w:sz w:val="18"/>
                <w:szCs w:val="18"/>
              </w:rPr>
              <w:t>B7</w:t>
            </w:r>
            <w:r w:rsidRPr="00563A93">
              <w:rPr>
                <w:rFonts w:ascii="Arial" w:hAnsi="Arial" w:cs="Arial"/>
                <w:sz w:val="18"/>
                <w:szCs w:val="18"/>
              </w:rPr>
              <w:t xml:space="preserve"> TCR coding sequence for mammalian expression (with alpha and beta chain separated by P2A site)</w:t>
            </w:r>
          </w:p>
        </w:tc>
        <w:tc>
          <w:tcPr>
            <w:tcW w:w="5310" w:type="dxa"/>
          </w:tcPr>
          <w:p w14:paraId="554C0964" w14:textId="6FD09C02" w:rsidR="0032789B" w:rsidRPr="00F30805" w:rsidRDefault="0032789B" w:rsidP="0032789B">
            <w:pPr>
              <w:rPr>
                <w:rFonts w:ascii="Arial" w:hAnsi="Arial" w:cs="Arial"/>
                <w:sz w:val="18"/>
                <w:szCs w:val="18"/>
              </w:rPr>
            </w:pPr>
            <w:r w:rsidRPr="00F30805">
              <w:rPr>
                <w:rFonts w:ascii="Arial" w:hAnsi="Arial" w:cs="Arial"/>
                <w:sz w:val="18"/>
                <w:szCs w:val="18"/>
              </w:rPr>
              <w:t>ATGAAGTCTTTGCGCGTACTCTTGGTGATATTGTGGCTCCAATTGAGTTGGGTGTGGTCCCAGCAACAGAAGAATGATGACCAGCAAGTTAAGCAAAATTCACCATCCCTGAGCGTCCAGGAAGGAAGAATTTCTATTCTGAACTGTGACTATACTAACAGCATGTTTGATTATTTCCTATGGTACAAAAAATACCCTGCTGAAGGTCCTACATTCCTGATATCTATAAGTTCCATTAAGGATAAAAATGAAGATGGAAGATTCACTGTCTTCTTAAACAAAAGTGCCAAGCACCTCTCTCTGCACATTGTGCCCTCCCAGCCTGGAGACTCTGCAGTGTACTTCTGTGCAGCAATGGAGGGAGCCCAGAAGCTGGTATTTGGCCAAGGAACCAGGCTGACTATCAACCCAAATATCCAGAATCCGGACCCGGCCGTTTATCAGCTGCGTGATTCAAAATCTTCGGATAAATCCGTGTGTCTGTTCACGGATTTTGATAGCCAGACCAATGTGTCCCAGTCAAAAGATAGTGATGTGTATATTACCGATAAATGCGTTCTGGACATGCGCAGTATGGATTTCAAAAGCAATTCGGCCGTGGCGTGGTCAAATAAATCGGATTTCGCATGTGCGAACGCGTTTAATAACAGCATCATCCCGGAAGATACGTTCTTTCCGAGCCCGGAAAGCTCTTGTGATGTCAAGCTGGTCGAGAAAAGCTTTGAAACAGATACGAACCTAAACTTTCAAAACCTGTCAGTGATTGGGTTCCGAATCCTCCTCCTGAAAGTGGCCGGGTTTAATCTGCTCATGACGCTGCGGCTGTGGTCCAGCCGGGCCAAGCGGTCCG</w:t>
            </w:r>
            <w:r w:rsidRPr="00F30805">
              <w:rPr>
                <w:rFonts w:ascii="Arial" w:hAnsi="Arial" w:cs="Arial"/>
                <w:sz w:val="18"/>
                <w:szCs w:val="18"/>
              </w:rPr>
              <w:lastRenderedPageBreak/>
              <w:t>GATCCGGAGCCACCAACTTCAGCCTGCTGAAGCAGGCCGGCGACGTGGAGGAGAACCCCGGCCCCATGAGCATCGGCCTCCTGTGCTGTGCAGCCTTGTCTCTCCTGTGGGCAGGTCCAGTGAATGCTGGTGTCACTCAGACCCCAAAATTCCAGGTCCTGAAGACAGGACAGAGCATGACACTGCAGTGTGCCCAGGATATGAACCATGAATACATGTCCTGGTATCGACAAGACCCAGGCATGGGGCTGAGGCTGATTCATTACTCAGTTGGTGCTGGTATCACTGACCAAGGAGAAGTCCCCAATGGCTACAATGTCTCCAGATCAACCACAGAGGATTTCCCGCTCAGGCTGCTGTCGGCTGCTCCCTCCCAGACATCTGTGTACTTCTGTGCCAGCAGTTACCCTGGAGGAGGCTTTTATGAGCAGTATTTCGGTCCTGGAACAAGGCTGACCGTGACGGAAGATTTGAAAAATGTCTTTCCCCCAGAGGTAGCAGTCTTCGAGCCGTCCGAGGCCGAGATATCCCATACCCAGAAGGCAACCCTTGTTTGCTTGGCAACGGGATTTTATCCAGATCATGTGGAATTGTCCTGGTGGGTCAACGGCAAAGAGGTTCACAGCGGCGTCTGCACAGATCCGCAACCACTCAAGGAACAGCCCGCTCTTAATGATTCTCGCTACTGTCTGAGTTCCAGGTTGCGGGTCAGCGCTACTTTCTGGCAGGATCCCCGCAACCACTTCCGCTGTCAAGTCCAGTTCTACGGGCTCTCGGAGAATGACGAGTGGACCCAGGATAGGGCCAAACCCGTCACCCAGATCGTCAGCGCCGAGGCCTGGGGTAGAGCAGACTGTGGCTTCACCTCCGAGTCTTACCAGCAAGGGGTCCTGTCTGCCACCATCCTCTATGAGATCTTGCTAGGGAAGGCCACCTTGTATGCCGTGCTGGTCAGTGCCCTCGTGCTGATGGCTATGGTCAAGAGAAAGGATTCCAGAGGCTAG</w:t>
            </w:r>
          </w:p>
        </w:tc>
        <w:tc>
          <w:tcPr>
            <w:tcW w:w="1890" w:type="dxa"/>
          </w:tcPr>
          <w:p w14:paraId="61112428" w14:textId="2C618AAC" w:rsidR="0032789B" w:rsidRPr="00F30805" w:rsidRDefault="0032789B" w:rsidP="0032789B">
            <w:pPr>
              <w:rPr>
                <w:rFonts w:ascii="Courier" w:hAnsi="Courier"/>
                <w:sz w:val="18"/>
                <w:szCs w:val="18"/>
              </w:rPr>
            </w:pPr>
            <w:r w:rsidRPr="00F30805">
              <w:rPr>
                <w:rFonts w:ascii="Courier" w:hAnsi="Courier"/>
                <w:sz w:val="18"/>
                <w:szCs w:val="18"/>
              </w:rPr>
              <w:lastRenderedPageBreak/>
              <w:t>MKSLRVLLVILWLQLSWVWSQQQKNDDQQVKQNSPSLSVQEGRISILNCDYTNSMFDYFLWYKKYPAEGPTFLISISSIKDKNEDGRFTVFLNKSAKHLSLHIVPSQPGDSAVYFCAAMEGAQKLVFGQGTRLTINPNIQNPDPAVYQLRDSKSSDKSVCLFTDFDSQTNVSQSKDSDVYITDKCVLDMRSMDFKSNSAVAWSNKSDFACANAFNNSIIPEDTFFPSPESSCDVKLVEKSFETDTNLNFQNLSVIGFRILLLKVAGFNLLMTLRLWSSRAKRSGSGATNFSLLKQAGDVEENPGPMSIGLLCCAA</w:t>
            </w:r>
            <w:r w:rsidRPr="00F30805">
              <w:rPr>
                <w:rFonts w:ascii="Courier" w:hAnsi="Courier"/>
                <w:sz w:val="18"/>
                <w:szCs w:val="18"/>
              </w:rPr>
              <w:lastRenderedPageBreak/>
              <w:t>LSLLWAGPVNAGVTQTPKFQVLKTGQSMTLQCAQDMNHEYMSWYRQDPGMGLRLIHYSVGAGITDQGEVPNGYNVSRSTTEDFPLRLLSAAPSQTSVYFCASSYPGGGFYEQYFGPGTRLTVTEDLKNVFPPEVAVFEPSEAEISHTQKATLVCLATGFYPDHVELSWWVNGKEVHSGVCTDPQPLKEQPALNDSRYCLSSRLRVSATFWQDPRNHFRCQVQFYGLSENDEWTQDRAKPVTQIVSAEAWGRADCGFTSESYQQGVLSATILYEILLGKATLYAVLVSALVLMAMVKRKDSRG</w:t>
            </w:r>
          </w:p>
        </w:tc>
      </w:tr>
    </w:tbl>
    <w:p w14:paraId="7B6DDB1F" w14:textId="0D00DFEB" w:rsidR="00FF7CB1" w:rsidRDefault="00FF7CB1" w:rsidP="009258FF">
      <w:pPr>
        <w:rPr>
          <w:rFonts w:ascii="Arial" w:hAnsi="Arial" w:cs="Arial"/>
          <w:b/>
          <w:sz w:val="18"/>
          <w:szCs w:val="18"/>
        </w:rPr>
      </w:pPr>
    </w:p>
    <w:p w14:paraId="69DF47C6" w14:textId="77777777" w:rsidR="00072B6E" w:rsidRDefault="00072B6E">
      <w:pPr>
        <w:rPr>
          <w:rFonts w:ascii="Arial" w:hAnsi="Arial" w:cs="Arial"/>
          <w:b/>
          <w:sz w:val="18"/>
          <w:szCs w:val="18"/>
        </w:rPr>
      </w:pPr>
      <w:r>
        <w:rPr>
          <w:rFonts w:ascii="Arial" w:hAnsi="Arial" w:cs="Arial"/>
          <w:b/>
          <w:sz w:val="18"/>
          <w:szCs w:val="18"/>
        </w:rPr>
        <w:br w:type="page"/>
      </w:r>
    </w:p>
    <w:p w14:paraId="759AF051" w14:textId="0DBEC02D" w:rsidR="00B82029" w:rsidRDefault="006474D3" w:rsidP="009258FF">
      <w:pPr>
        <w:rPr>
          <w:rFonts w:ascii="Arial" w:hAnsi="Arial" w:cs="Arial"/>
          <w:b/>
          <w:sz w:val="18"/>
          <w:szCs w:val="18"/>
        </w:rPr>
      </w:pPr>
      <w:r>
        <w:rPr>
          <w:rFonts w:ascii="Arial" w:hAnsi="Arial" w:cs="Arial"/>
          <w:b/>
          <w:sz w:val="18"/>
          <w:szCs w:val="18"/>
        </w:rPr>
        <w:lastRenderedPageBreak/>
        <w:t xml:space="preserve">Supplemental </w:t>
      </w:r>
      <w:r w:rsidR="00B82029" w:rsidRPr="00B82029">
        <w:rPr>
          <w:rFonts w:ascii="Arial" w:hAnsi="Arial" w:cs="Arial"/>
          <w:b/>
          <w:sz w:val="18"/>
          <w:szCs w:val="18"/>
        </w:rPr>
        <w:t xml:space="preserve">Table </w:t>
      </w:r>
      <w:r w:rsidR="00121E64">
        <w:rPr>
          <w:rFonts w:ascii="Arial" w:hAnsi="Arial" w:cs="Arial"/>
          <w:b/>
          <w:sz w:val="18"/>
          <w:szCs w:val="18"/>
        </w:rPr>
        <w:t>S</w:t>
      </w:r>
      <w:r w:rsidR="00072B6E">
        <w:rPr>
          <w:rFonts w:ascii="Arial" w:hAnsi="Arial" w:cs="Arial"/>
          <w:b/>
          <w:sz w:val="18"/>
          <w:szCs w:val="18"/>
        </w:rPr>
        <w:t>4</w:t>
      </w:r>
      <w:r>
        <w:rPr>
          <w:rFonts w:ascii="Arial" w:hAnsi="Arial" w:cs="Arial"/>
          <w:b/>
          <w:sz w:val="18"/>
          <w:szCs w:val="18"/>
        </w:rPr>
        <w:t xml:space="preserve">: </w:t>
      </w:r>
      <w:r w:rsidR="00B82029" w:rsidRPr="00B82029">
        <w:rPr>
          <w:rFonts w:ascii="Arial" w:hAnsi="Arial" w:cs="Arial"/>
          <w:b/>
          <w:sz w:val="18"/>
          <w:szCs w:val="18"/>
        </w:rPr>
        <w:t>Protein sequences</w:t>
      </w:r>
    </w:p>
    <w:tbl>
      <w:tblPr>
        <w:tblStyle w:val="TableGrid"/>
        <w:tblW w:w="9175" w:type="dxa"/>
        <w:tblLayout w:type="fixed"/>
        <w:tblLook w:val="04A0" w:firstRow="1" w:lastRow="0" w:firstColumn="1" w:lastColumn="0" w:noHBand="0" w:noVBand="1"/>
      </w:tblPr>
      <w:tblGrid>
        <w:gridCol w:w="1975"/>
        <w:gridCol w:w="3780"/>
        <w:gridCol w:w="3420"/>
      </w:tblGrid>
      <w:tr w:rsidR="00B82029" w:rsidRPr="00F30805" w14:paraId="3736FB66" w14:textId="77777777" w:rsidTr="00B82029">
        <w:tc>
          <w:tcPr>
            <w:tcW w:w="1975" w:type="dxa"/>
          </w:tcPr>
          <w:p w14:paraId="0BB0A6AB" w14:textId="77777777" w:rsidR="00B82029" w:rsidRPr="00B82029" w:rsidRDefault="00B82029" w:rsidP="00555FB6">
            <w:pPr>
              <w:rPr>
                <w:rFonts w:ascii="Arial" w:hAnsi="Arial" w:cs="Arial"/>
                <w:sz w:val="18"/>
                <w:szCs w:val="18"/>
              </w:rPr>
            </w:pPr>
          </w:p>
        </w:tc>
        <w:tc>
          <w:tcPr>
            <w:tcW w:w="3780" w:type="dxa"/>
          </w:tcPr>
          <w:p w14:paraId="12F6ADAA" w14:textId="0BE81751" w:rsidR="00B82029" w:rsidRPr="00B82029" w:rsidRDefault="00B82029" w:rsidP="00555FB6">
            <w:pPr>
              <w:rPr>
                <w:rFonts w:ascii="Arial" w:hAnsi="Arial" w:cs="Arial"/>
                <w:b/>
                <w:sz w:val="18"/>
                <w:szCs w:val="18"/>
              </w:rPr>
            </w:pPr>
            <w:r w:rsidRPr="00B82029">
              <w:rPr>
                <w:rFonts w:ascii="Arial" w:hAnsi="Arial" w:cs="Arial"/>
                <w:b/>
                <w:sz w:val="18"/>
                <w:szCs w:val="18"/>
              </w:rPr>
              <w:t>Alpha Variable Chain</w:t>
            </w:r>
          </w:p>
        </w:tc>
        <w:tc>
          <w:tcPr>
            <w:tcW w:w="3420" w:type="dxa"/>
          </w:tcPr>
          <w:p w14:paraId="1C71076F" w14:textId="355FCCB3" w:rsidR="00B82029" w:rsidRPr="00B82029" w:rsidRDefault="00B82029" w:rsidP="00555FB6">
            <w:pPr>
              <w:rPr>
                <w:rFonts w:ascii="Arial" w:hAnsi="Arial" w:cs="Arial"/>
                <w:b/>
                <w:bCs/>
                <w:sz w:val="18"/>
                <w:szCs w:val="18"/>
              </w:rPr>
            </w:pPr>
            <w:r w:rsidRPr="00B82029">
              <w:rPr>
                <w:rFonts w:ascii="Arial" w:hAnsi="Arial" w:cs="Arial"/>
                <w:b/>
                <w:bCs/>
                <w:sz w:val="18"/>
                <w:szCs w:val="18"/>
              </w:rPr>
              <w:t>Beta Variable Chain</w:t>
            </w:r>
          </w:p>
        </w:tc>
      </w:tr>
      <w:tr w:rsidR="00B82029" w:rsidRPr="00F30805" w14:paraId="6AEEF6C8" w14:textId="77777777" w:rsidTr="00B82029">
        <w:tc>
          <w:tcPr>
            <w:tcW w:w="1975" w:type="dxa"/>
          </w:tcPr>
          <w:p w14:paraId="31615FA1" w14:textId="18CD83B0" w:rsidR="00B82029" w:rsidRPr="00B82029" w:rsidRDefault="00B82029" w:rsidP="00555FB6">
            <w:pPr>
              <w:rPr>
                <w:rFonts w:ascii="Arial" w:hAnsi="Arial" w:cs="Arial"/>
                <w:b/>
                <w:bCs/>
                <w:sz w:val="18"/>
                <w:szCs w:val="18"/>
              </w:rPr>
            </w:pPr>
            <w:r w:rsidRPr="00B82029">
              <w:rPr>
                <w:rFonts w:ascii="Arial" w:hAnsi="Arial" w:cs="Arial"/>
                <w:b/>
                <w:bCs/>
                <w:sz w:val="18"/>
                <w:szCs w:val="18"/>
              </w:rPr>
              <w:t>1G4 TCR</w:t>
            </w:r>
          </w:p>
        </w:tc>
        <w:tc>
          <w:tcPr>
            <w:tcW w:w="3780" w:type="dxa"/>
          </w:tcPr>
          <w:p w14:paraId="7F9E6F03" w14:textId="7DF9C444" w:rsidR="00B82029" w:rsidRPr="00B82029" w:rsidRDefault="00B82029" w:rsidP="00B82029">
            <w:pPr>
              <w:rPr>
                <w:rFonts w:ascii="Courier" w:hAnsi="Courier"/>
                <w:sz w:val="18"/>
                <w:szCs w:val="18"/>
              </w:rPr>
            </w:pPr>
            <w:r w:rsidRPr="00B82029">
              <w:rPr>
                <w:rFonts w:ascii="Courier" w:hAnsi="Courier"/>
                <w:sz w:val="18"/>
                <w:szCs w:val="18"/>
              </w:rPr>
              <w:t>METLLGLLILWLQLQWVSSKQEVTQIPAALSVPEGENLVLNCSFTDSAIYNLQWFRQDPGKGLTSLLLIQSSQREQTSGRLNASLDKSSGRSTLYIAASQPGDSATYLCAVRPLYGGSYIPTFGRGTSLIVHP</w:t>
            </w:r>
          </w:p>
        </w:tc>
        <w:tc>
          <w:tcPr>
            <w:tcW w:w="3420" w:type="dxa"/>
          </w:tcPr>
          <w:p w14:paraId="7C15C9E3" w14:textId="72E95F4B" w:rsidR="00B82029" w:rsidRPr="00B82029" w:rsidRDefault="00B82029" w:rsidP="00B82029">
            <w:pPr>
              <w:rPr>
                <w:rFonts w:ascii="Courier" w:hAnsi="Courier"/>
                <w:sz w:val="18"/>
                <w:szCs w:val="18"/>
              </w:rPr>
            </w:pPr>
            <w:r w:rsidRPr="00B82029">
              <w:rPr>
                <w:rFonts w:ascii="Courier" w:hAnsi="Courier"/>
                <w:sz w:val="18"/>
                <w:szCs w:val="18"/>
              </w:rPr>
              <w:t>MSIGLLCCAALSLLWAGPVNAGVTQTPKFQVLKTGQSMTLQCAQDMNHEYMSWYRQDPGMGLRLIHYSVGAGITDQGEVPNGYNVSRSTTEDFPLRLLSAAPSQTSVYFCASSYVGNTGELFFGEGSRLTVL</w:t>
            </w:r>
          </w:p>
        </w:tc>
      </w:tr>
      <w:tr w:rsidR="00B82029" w:rsidRPr="00F30805" w14:paraId="30B9AF6F" w14:textId="77777777" w:rsidTr="00B82029">
        <w:tc>
          <w:tcPr>
            <w:tcW w:w="1975" w:type="dxa"/>
          </w:tcPr>
          <w:p w14:paraId="43E2860B" w14:textId="7BA28199" w:rsidR="00B82029" w:rsidRPr="00B82029" w:rsidRDefault="00B82029" w:rsidP="00555FB6">
            <w:pPr>
              <w:rPr>
                <w:rFonts w:ascii="Arial" w:hAnsi="Arial" w:cs="Arial"/>
                <w:b/>
                <w:bCs/>
                <w:sz w:val="18"/>
                <w:szCs w:val="18"/>
              </w:rPr>
            </w:pPr>
            <w:r w:rsidRPr="00B82029">
              <w:rPr>
                <w:rFonts w:ascii="Arial" w:hAnsi="Arial" w:cs="Arial"/>
                <w:b/>
                <w:bCs/>
                <w:sz w:val="18"/>
                <w:szCs w:val="18"/>
              </w:rPr>
              <w:t>DMF5 TCR</w:t>
            </w:r>
          </w:p>
        </w:tc>
        <w:tc>
          <w:tcPr>
            <w:tcW w:w="3780" w:type="dxa"/>
          </w:tcPr>
          <w:p w14:paraId="643D3660" w14:textId="61D32B3B" w:rsidR="00B82029" w:rsidRPr="00B82029" w:rsidRDefault="00B82029" w:rsidP="00555FB6">
            <w:pPr>
              <w:rPr>
                <w:rFonts w:ascii="Courier" w:hAnsi="Courier" w:cs="Arial"/>
                <w:sz w:val="18"/>
                <w:szCs w:val="18"/>
              </w:rPr>
            </w:pPr>
            <w:r w:rsidRPr="00B82029">
              <w:rPr>
                <w:rFonts w:ascii="Courier" w:hAnsi="Courier"/>
                <w:sz w:val="18"/>
                <w:szCs w:val="18"/>
              </w:rPr>
              <w:t>MMKSLRVLLVILWLQLSWVWSQQKEVEQNSGPLSVPEGAIASLNCTYSDRGSQSFFWYRQYSGKSPELIMFIYSNGDKEDGRFTAQLNKASQYVSLLIRDSQPSDSATYLCAVNFGG</w:t>
            </w:r>
          </w:p>
        </w:tc>
        <w:tc>
          <w:tcPr>
            <w:tcW w:w="3420" w:type="dxa"/>
          </w:tcPr>
          <w:p w14:paraId="1B5BEDAC" w14:textId="71EB6700" w:rsidR="00B82029" w:rsidRPr="00B82029" w:rsidRDefault="00B82029" w:rsidP="00B82029">
            <w:pPr>
              <w:rPr>
                <w:rFonts w:ascii="Courier" w:hAnsi="Courier"/>
                <w:sz w:val="18"/>
                <w:szCs w:val="18"/>
              </w:rPr>
            </w:pPr>
            <w:r w:rsidRPr="00B82029">
              <w:rPr>
                <w:rFonts w:ascii="Courier" w:hAnsi="Courier"/>
                <w:sz w:val="18"/>
                <w:szCs w:val="18"/>
              </w:rPr>
              <w:t>MRIRLLCCVAFSLLWAGPVIAGITQAPTSQILAAGRRMTLRCTQDMRHNAMYWYRQDLGLGLRLIHYSNTAGTTGKGEVPDGYSVSRANTDDFPLTLASAVPSQTSVYFCASSLSFGTEAFFGQGTRLTVV</w:t>
            </w:r>
          </w:p>
        </w:tc>
      </w:tr>
    </w:tbl>
    <w:p w14:paraId="47CC02AF" w14:textId="310D6DA2" w:rsidR="00B82029" w:rsidRPr="00B82029" w:rsidRDefault="00B82029" w:rsidP="009258FF">
      <w:pPr>
        <w:rPr>
          <w:rFonts w:ascii="Arial" w:hAnsi="Arial" w:cs="Arial"/>
          <w:bCs/>
          <w:sz w:val="18"/>
          <w:szCs w:val="18"/>
        </w:rPr>
      </w:pPr>
    </w:p>
    <w:p w14:paraId="76351F26" w14:textId="77777777" w:rsidR="00FF7CB1" w:rsidRPr="00F30805" w:rsidRDefault="00FF7CB1" w:rsidP="009258FF">
      <w:pPr>
        <w:rPr>
          <w:rFonts w:ascii="Arial" w:hAnsi="Arial" w:cs="Arial"/>
          <w:b/>
          <w:sz w:val="18"/>
          <w:szCs w:val="18"/>
        </w:rPr>
      </w:pPr>
    </w:p>
    <w:p w14:paraId="3FDFA482" w14:textId="77777777" w:rsidR="00072B6E" w:rsidRDefault="00072B6E">
      <w:pPr>
        <w:rPr>
          <w:rFonts w:ascii="Arial" w:hAnsi="Arial" w:cs="Arial"/>
          <w:b/>
          <w:sz w:val="18"/>
          <w:szCs w:val="18"/>
        </w:rPr>
      </w:pPr>
      <w:r>
        <w:rPr>
          <w:rFonts w:ascii="Arial" w:hAnsi="Arial" w:cs="Arial"/>
          <w:b/>
          <w:sz w:val="18"/>
          <w:szCs w:val="18"/>
        </w:rPr>
        <w:br w:type="page"/>
      </w:r>
    </w:p>
    <w:p w14:paraId="76E4C5EC" w14:textId="35D1776F" w:rsidR="008353D9" w:rsidRPr="00F30805" w:rsidRDefault="00517AF9" w:rsidP="000770EE">
      <w:pPr>
        <w:jc w:val="center"/>
        <w:rPr>
          <w:rFonts w:ascii="Arial" w:hAnsi="Arial" w:cs="Arial"/>
          <w:b/>
          <w:sz w:val="18"/>
          <w:szCs w:val="18"/>
        </w:rPr>
      </w:pPr>
      <w:bookmarkStart w:id="0" w:name="_GoBack"/>
      <w:bookmarkEnd w:id="0"/>
      <w:r w:rsidRPr="00F30805">
        <w:rPr>
          <w:rFonts w:ascii="Arial" w:hAnsi="Arial" w:cs="Arial"/>
          <w:b/>
          <w:noProof/>
          <w:sz w:val="18"/>
          <w:szCs w:val="18"/>
        </w:rPr>
        <w:lastRenderedPageBreak/>
        <w:drawing>
          <wp:inline distT="0" distB="0" distL="0" distR="0" wp14:anchorId="0515EBF7" wp14:editId="25D97508">
            <wp:extent cx="5143500" cy="2654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S1.pdf"/>
                    <pic:cNvPicPr/>
                  </pic:nvPicPr>
                  <pic:blipFill rotWithShape="1">
                    <a:blip r:embed="rId7">
                      <a:extLst>
                        <a:ext uri="{28A0092B-C50C-407E-A947-70E740481C1C}">
                          <a14:useLocalDpi xmlns:a14="http://schemas.microsoft.com/office/drawing/2010/main" val="0"/>
                        </a:ext>
                      </a:extLst>
                    </a:blip>
                    <a:srcRect t="-1" r="13438" b="66490"/>
                    <a:stretch/>
                  </pic:blipFill>
                  <pic:spPr bwMode="auto">
                    <a:xfrm>
                      <a:off x="0" y="0"/>
                      <a:ext cx="5144885" cy="2655650"/>
                    </a:xfrm>
                    <a:prstGeom prst="rect">
                      <a:avLst/>
                    </a:prstGeom>
                    <a:ln>
                      <a:noFill/>
                    </a:ln>
                    <a:extLst>
                      <a:ext uri="{53640926-AAD7-44D8-BBD7-CCE9431645EC}">
                        <a14:shadowObscured xmlns:a14="http://schemas.microsoft.com/office/drawing/2010/main"/>
                      </a:ext>
                    </a:extLst>
                  </pic:spPr>
                </pic:pic>
              </a:graphicData>
            </a:graphic>
          </wp:inline>
        </w:drawing>
      </w:r>
    </w:p>
    <w:p w14:paraId="526F8A3B" w14:textId="4C060A2F" w:rsidR="000770EE" w:rsidRPr="00F30805" w:rsidRDefault="000A382D" w:rsidP="000770EE">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Supplementary Figure</w:t>
      </w:r>
      <w:r w:rsidR="000770EE" w:rsidRPr="00F30805">
        <w:rPr>
          <w:rFonts w:ascii="Arial" w:eastAsiaTheme="minorHAnsi" w:hAnsi="Arial" w:cs="Arial"/>
          <w:b/>
          <w:bCs/>
          <w:color w:val="000000"/>
          <w:sz w:val="20"/>
          <w:szCs w:val="20"/>
        </w:rPr>
        <w:t xml:space="preserve"> 1</w:t>
      </w:r>
      <w:r w:rsidR="008A18C8" w:rsidRPr="00F30805">
        <w:rPr>
          <w:rFonts w:ascii="Arial" w:eastAsiaTheme="minorHAnsi" w:hAnsi="Arial" w:cs="Arial"/>
          <w:b/>
          <w:bCs/>
          <w:color w:val="000000"/>
          <w:sz w:val="20"/>
          <w:szCs w:val="20"/>
        </w:rPr>
        <w:t>:</w:t>
      </w:r>
      <w:r w:rsidR="000770EE" w:rsidRPr="00F30805">
        <w:rPr>
          <w:rFonts w:ascii="Arial" w:eastAsiaTheme="minorHAnsi" w:hAnsi="Arial" w:cs="Arial"/>
          <w:color w:val="000000"/>
          <w:sz w:val="20"/>
          <w:szCs w:val="20"/>
        </w:rPr>
        <w:t xml:space="preserve"> Overview of the </w:t>
      </w:r>
      <w:proofErr w:type="spellStart"/>
      <w:r w:rsidR="000770EE" w:rsidRPr="00F30805">
        <w:rPr>
          <w:rFonts w:ascii="Arial" w:eastAsiaTheme="minorHAnsi" w:hAnsi="Arial" w:cs="Arial"/>
          <w:color w:val="000000"/>
          <w:sz w:val="20"/>
          <w:szCs w:val="20"/>
        </w:rPr>
        <w:t>PresentER</w:t>
      </w:r>
      <w:proofErr w:type="spellEnd"/>
      <w:r w:rsidR="000770EE" w:rsidRPr="00F30805">
        <w:rPr>
          <w:rFonts w:ascii="Arial" w:eastAsiaTheme="minorHAnsi" w:hAnsi="Arial" w:cs="Arial"/>
          <w:color w:val="000000"/>
          <w:sz w:val="20"/>
          <w:szCs w:val="20"/>
        </w:rPr>
        <w:t xml:space="preserve"> </w:t>
      </w:r>
      <w:r w:rsidR="00446BD9" w:rsidRPr="00F30805">
        <w:rPr>
          <w:rFonts w:ascii="Arial" w:eastAsiaTheme="minorHAnsi" w:hAnsi="Arial" w:cs="Arial"/>
          <w:color w:val="000000"/>
          <w:sz w:val="20"/>
          <w:szCs w:val="20"/>
        </w:rPr>
        <w:t>Method</w:t>
      </w:r>
      <w:r w:rsidR="000770EE" w:rsidRPr="00F30805">
        <w:rPr>
          <w:rFonts w:ascii="Arial" w:eastAsiaTheme="minorHAnsi" w:hAnsi="Arial" w:cs="Arial"/>
          <w:color w:val="000000"/>
          <w:sz w:val="20"/>
          <w:szCs w:val="20"/>
        </w:rPr>
        <w:t xml:space="preserve">. </w:t>
      </w:r>
      <w:r w:rsidR="000770EE" w:rsidRPr="00F30805">
        <w:rPr>
          <w:rFonts w:ascii="Arial" w:eastAsiaTheme="minorHAnsi" w:hAnsi="Arial" w:cs="Arial"/>
          <w:b/>
          <w:bCs/>
          <w:color w:val="000000"/>
          <w:sz w:val="20"/>
          <w:szCs w:val="20"/>
        </w:rPr>
        <w:t>(A)</w:t>
      </w:r>
      <w:r w:rsidR="000770EE" w:rsidRPr="00F30805">
        <w:rPr>
          <w:rFonts w:ascii="Arial" w:eastAsiaTheme="minorHAnsi" w:hAnsi="Arial" w:cs="Arial"/>
          <w:color w:val="000000"/>
          <w:sz w:val="20"/>
          <w:szCs w:val="20"/>
        </w:rPr>
        <w:t xml:space="preserve"> The </w:t>
      </w:r>
      <w:proofErr w:type="spellStart"/>
      <w:r w:rsidR="000770EE" w:rsidRPr="00F30805">
        <w:rPr>
          <w:rFonts w:ascii="Arial" w:eastAsiaTheme="minorHAnsi" w:hAnsi="Arial" w:cs="Arial"/>
          <w:color w:val="000000"/>
          <w:sz w:val="20"/>
          <w:szCs w:val="20"/>
        </w:rPr>
        <w:t>PresentER</w:t>
      </w:r>
      <w:proofErr w:type="spellEnd"/>
      <w:r w:rsidR="000770EE" w:rsidRPr="00F30805">
        <w:rPr>
          <w:rFonts w:ascii="Arial" w:eastAsiaTheme="minorHAnsi" w:hAnsi="Arial" w:cs="Arial"/>
          <w:color w:val="000000"/>
          <w:sz w:val="20"/>
          <w:szCs w:val="20"/>
        </w:rPr>
        <w:t xml:space="preserve"> </w:t>
      </w:r>
      <w:r w:rsidR="00446BD9" w:rsidRPr="00F30805">
        <w:rPr>
          <w:rFonts w:ascii="Arial" w:eastAsiaTheme="minorHAnsi" w:hAnsi="Arial" w:cs="Arial"/>
          <w:color w:val="000000"/>
          <w:sz w:val="20"/>
          <w:szCs w:val="20"/>
        </w:rPr>
        <w:t>method</w:t>
      </w:r>
      <w:r w:rsidR="000770EE" w:rsidRPr="00F30805">
        <w:rPr>
          <w:rFonts w:ascii="Arial" w:eastAsiaTheme="minorHAnsi" w:hAnsi="Arial" w:cs="Arial"/>
          <w:color w:val="000000"/>
          <w:sz w:val="20"/>
          <w:szCs w:val="20"/>
        </w:rPr>
        <w:t xml:space="preserve"> is based on an MSCV retroviral vector. The peptide antigen minigene is driven by the MSCV LTR and encodes an endoplasmic reticulum (ER) targeting sequencing followed by the precise peptide to be expressed. The vector contains a puromycin resistance gene and GFP driven by PGK. The endoplasmic reticulum sequence is the leader sequence from MMTV gp70 protein. A removable cassette is </w:t>
      </w:r>
      <w:r w:rsidR="00BE2A04" w:rsidRPr="00F30805">
        <w:rPr>
          <w:rFonts w:ascii="Arial" w:eastAsiaTheme="minorHAnsi" w:hAnsi="Arial" w:cs="Arial"/>
          <w:color w:val="000000"/>
          <w:sz w:val="20"/>
          <w:szCs w:val="20"/>
        </w:rPr>
        <w:t xml:space="preserve">delimited </w:t>
      </w:r>
      <w:r w:rsidR="000770EE" w:rsidRPr="00F30805">
        <w:rPr>
          <w:rFonts w:ascii="Arial" w:eastAsiaTheme="minorHAnsi" w:hAnsi="Arial" w:cs="Arial"/>
          <w:color w:val="000000"/>
          <w:sz w:val="20"/>
          <w:szCs w:val="20"/>
        </w:rPr>
        <w:t xml:space="preserve">by </w:t>
      </w:r>
      <w:proofErr w:type="spellStart"/>
      <w:r w:rsidR="000770EE" w:rsidRPr="00F30805">
        <w:rPr>
          <w:rFonts w:ascii="Arial" w:eastAsiaTheme="minorHAnsi" w:hAnsi="Arial" w:cs="Arial"/>
          <w:color w:val="000000"/>
          <w:sz w:val="20"/>
          <w:szCs w:val="20"/>
        </w:rPr>
        <w:t>SfiI</w:t>
      </w:r>
      <w:proofErr w:type="spellEnd"/>
      <w:r w:rsidR="000770EE" w:rsidRPr="00F30805">
        <w:rPr>
          <w:rFonts w:ascii="Arial" w:eastAsiaTheme="minorHAnsi" w:hAnsi="Arial" w:cs="Arial"/>
          <w:color w:val="000000"/>
          <w:sz w:val="20"/>
          <w:szCs w:val="20"/>
        </w:rPr>
        <w:t xml:space="preserve"> restriction sites. </w:t>
      </w:r>
      <w:r w:rsidR="000770EE" w:rsidRPr="00F30805">
        <w:rPr>
          <w:rFonts w:ascii="Arial" w:eastAsiaTheme="minorHAnsi" w:hAnsi="Arial" w:cs="Arial"/>
          <w:b/>
          <w:bCs/>
          <w:color w:val="000000"/>
          <w:sz w:val="20"/>
          <w:szCs w:val="20"/>
        </w:rPr>
        <w:t>(B)</w:t>
      </w:r>
      <w:r w:rsidR="000770EE" w:rsidRPr="00F30805">
        <w:rPr>
          <w:rFonts w:ascii="Arial" w:eastAsiaTheme="minorHAnsi" w:hAnsi="Arial" w:cs="Arial"/>
          <w:color w:val="000000"/>
          <w:sz w:val="20"/>
          <w:szCs w:val="20"/>
        </w:rPr>
        <w:t xml:space="preserve"> </w:t>
      </w:r>
      <w:r w:rsidR="00B71A77" w:rsidRPr="00F30805">
        <w:rPr>
          <w:rFonts w:ascii="Arial" w:eastAsiaTheme="minorHAnsi" w:hAnsi="Arial" w:cs="Arial"/>
          <w:color w:val="000000"/>
          <w:sz w:val="20"/>
          <w:szCs w:val="20"/>
        </w:rPr>
        <w:t xml:space="preserve">A </w:t>
      </w:r>
      <w:r w:rsidR="00BE2A04" w:rsidRPr="00F30805">
        <w:rPr>
          <w:rFonts w:ascii="Arial" w:eastAsiaTheme="minorHAnsi" w:hAnsi="Arial" w:cs="Arial"/>
          <w:color w:val="000000"/>
          <w:sz w:val="20"/>
          <w:szCs w:val="20"/>
        </w:rPr>
        <w:t xml:space="preserve">75-78 </w:t>
      </w:r>
      <w:r w:rsidR="000770EE" w:rsidRPr="00F30805">
        <w:rPr>
          <w:rFonts w:ascii="Arial" w:eastAsiaTheme="minorHAnsi" w:hAnsi="Arial" w:cs="Arial"/>
          <w:color w:val="000000"/>
          <w:sz w:val="20"/>
          <w:szCs w:val="20"/>
        </w:rPr>
        <w:t>oligonucleotide sequence</w:t>
      </w:r>
      <w:r w:rsidR="00BE2A04" w:rsidRPr="00F30805">
        <w:rPr>
          <w:rFonts w:ascii="Arial" w:eastAsiaTheme="minorHAnsi" w:hAnsi="Arial" w:cs="Arial"/>
          <w:color w:val="000000"/>
          <w:sz w:val="20"/>
          <w:szCs w:val="20"/>
        </w:rPr>
        <w:t xml:space="preserve"> (depending on the length of the peptide) </w:t>
      </w:r>
      <w:r w:rsidR="000770EE" w:rsidRPr="00F30805">
        <w:rPr>
          <w:rFonts w:ascii="Arial" w:eastAsiaTheme="minorHAnsi" w:hAnsi="Arial" w:cs="Arial"/>
          <w:color w:val="000000"/>
          <w:sz w:val="20"/>
          <w:szCs w:val="20"/>
        </w:rPr>
        <w:t>encoding the antigen</w:t>
      </w:r>
      <w:r w:rsidR="00380B05" w:rsidRPr="00F30805">
        <w:rPr>
          <w:rFonts w:ascii="Arial" w:eastAsiaTheme="minorHAnsi" w:hAnsi="Arial" w:cs="Arial"/>
          <w:color w:val="000000"/>
          <w:sz w:val="20"/>
          <w:szCs w:val="20"/>
        </w:rPr>
        <w:t xml:space="preserve"> is</w:t>
      </w:r>
      <w:r w:rsidR="000770EE" w:rsidRPr="00F30805">
        <w:rPr>
          <w:rFonts w:ascii="Arial" w:eastAsiaTheme="minorHAnsi" w:hAnsi="Arial" w:cs="Arial"/>
          <w:color w:val="000000"/>
          <w:sz w:val="20"/>
          <w:szCs w:val="20"/>
        </w:rPr>
        <w:t xml:space="preserve"> amplified</w:t>
      </w:r>
      <w:r w:rsidR="00BE2A04" w:rsidRPr="00F30805">
        <w:rPr>
          <w:rFonts w:ascii="Arial" w:eastAsiaTheme="minorHAnsi" w:hAnsi="Arial" w:cs="Arial"/>
          <w:color w:val="000000"/>
          <w:sz w:val="20"/>
          <w:szCs w:val="20"/>
        </w:rPr>
        <w:t xml:space="preserve"> by PCR</w:t>
      </w:r>
      <w:r w:rsidR="000770EE" w:rsidRPr="00F30805">
        <w:rPr>
          <w:rFonts w:ascii="Arial" w:eastAsiaTheme="minorHAnsi" w:hAnsi="Arial" w:cs="Arial"/>
          <w:color w:val="000000"/>
          <w:sz w:val="20"/>
          <w:szCs w:val="20"/>
        </w:rPr>
        <w:t xml:space="preserve">, digested with </w:t>
      </w:r>
      <w:proofErr w:type="spellStart"/>
      <w:r w:rsidR="000770EE" w:rsidRPr="00F30805">
        <w:rPr>
          <w:rFonts w:ascii="Arial" w:eastAsiaTheme="minorHAnsi" w:hAnsi="Arial" w:cs="Arial"/>
          <w:color w:val="000000"/>
          <w:sz w:val="20"/>
          <w:szCs w:val="20"/>
        </w:rPr>
        <w:t>SfiI</w:t>
      </w:r>
      <w:proofErr w:type="spellEnd"/>
      <w:r w:rsidR="00380B05" w:rsidRPr="00F30805">
        <w:rPr>
          <w:rFonts w:ascii="Arial" w:eastAsiaTheme="minorHAnsi" w:hAnsi="Arial" w:cs="Arial"/>
          <w:color w:val="000000"/>
          <w:sz w:val="20"/>
          <w:szCs w:val="20"/>
        </w:rPr>
        <w:t xml:space="preserve"> enzyme</w:t>
      </w:r>
      <w:r w:rsidR="000770EE" w:rsidRPr="00F30805">
        <w:rPr>
          <w:rFonts w:ascii="Arial" w:eastAsiaTheme="minorHAnsi" w:hAnsi="Arial" w:cs="Arial"/>
          <w:color w:val="000000"/>
          <w:sz w:val="20"/>
          <w:szCs w:val="20"/>
        </w:rPr>
        <w:t xml:space="preserve"> and ligated into the backbone. </w:t>
      </w:r>
      <w:r w:rsidR="000770EE" w:rsidRPr="00F30805">
        <w:rPr>
          <w:rFonts w:ascii="Arial" w:eastAsiaTheme="minorHAnsi" w:hAnsi="Arial" w:cs="Arial"/>
          <w:b/>
          <w:bCs/>
          <w:color w:val="000000"/>
          <w:sz w:val="20"/>
          <w:szCs w:val="20"/>
        </w:rPr>
        <w:t>(C)</w:t>
      </w:r>
      <w:r w:rsidR="000770EE" w:rsidRPr="00F30805">
        <w:rPr>
          <w:rFonts w:ascii="Arial" w:eastAsiaTheme="minorHAnsi" w:hAnsi="Arial" w:cs="Arial"/>
          <w:color w:val="000000"/>
          <w:sz w:val="20"/>
          <w:szCs w:val="20"/>
        </w:rPr>
        <w:t xml:space="preserve"> </w:t>
      </w:r>
      <w:r w:rsidR="0054152B" w:rsidRPr="00F30805">
        <w:rPr>
          <w:rFonts w:ascii="Arial" w:eastAsiaTheme="minorHAnsi" w:hAnsi="Arial" w:cs="Arial"/>
          <w:color w:val="000000"/>
          <w:sz w:val="20"/>
          <w:szCs w:val="20"/>
        </w:rPr>
        <w:t>A schematic of the cloned</w:t>
      </w:r>
      <w:r w:rsidR="000770EE" w:rsidRPr="00F30805">
        <w:rPr>
          <w:rFonts w:ascii="Arial" w:eastAsiaTheme="minorHAnsi" w:hAnsi="Arial" w:cs="Arial"/>
          <w:color w:val="000000"/>
          <w:sz w:val="20"/>
          <w:szCs w:val="20"/>
        </w:rPr>
        <w:t xml:space="preserve"> </w:t>
      </w:r>
      <w:proofErr w:type="spellStart"/>
      <w:r w:rsidR="000770EE" w:rsidRPr="00F30805">
        <w:rPr>
          <w:rFonts w:ascii="Arial" w:eastAsiaTheme="minorHAnsi" w:hAnsi="Arial" w:cs="Arial"/>
          <w:color w:val="000000"/>
          <w:sz w:val="20"/>
          <w:szCs w:val="20"/>
        </w:rPr>
        <w:t>PresentER</w:t>
      </w:r>
      <w:proofErr w:type="spellEnd"/>
      <w:r w:rsidR="000770EE" w:rsidRPr="00F30805">
        <w:rPr>
          <w:rFonts w:ascii="Arial" w:eastAsiaTheme="minorHAnsi" w:hAnsi="Arial" w:cs="Arial"/>
          <w:color w:val="000000"/>
          <w:sz w:val="20"/>
          <w:szCs w:val="20"/>
        </w:rPr>
        <w:t xml:space="preserve"> minigene construct</w:t>
      </w:r>
      <w:r w:rsidR="00BE2A04" w:rsidRPr="00F30805">
        <w:rPr>
          <w:rFonts w:ascii="Arial" w:eastAsiaTheme="minorHAnsi" w:hAnsi="Arial" w:cs="Arial"/>
          <w:color w:val="000000"/>
          <w:sz w:val="20"/>
          <w:szCs w:val="20"/>
        </w:rPr>
        <w:t xml:space="preserve"> is shown</w:t>
      </w:r>
      <w:r w:rsidR="000770EE" w:rsidRPr="00F30805">
        <w:rPr>
          <w:rFonts w:ascii="Arial" w:eastAsiaTheme="minorHAnsi" w:hAnsi="Arial" w:cs="Arial"/>
          <w:color w:val="000000"/>
          <w:sz w:val="20"/>
          <w:szCs w:val="20"/>
        </w:rPr>
        <w:t>.</w:t>
      </w:r>
    </w:p>
    <w:p w14:paraId="6AC82BB5" w14:textId="1524661F" w:rsidR="00CF2A1E" w:rsidRPr="00F30805" w:rsidRDefault="00CF2A1E" w:rsidP="00363B6F">
      <w:pPr>
        <w:rPr>
          <w:rFonts w:ascii="Arial" w:eastAsiaTheme="minorHAnsi" w:hAnsi="Arial" w:cs="Arial"/>
          <w:color w:val="000000"/>
          <w:sz w:val="20"/>
          <w:szCs w:val="20"/>
        </w:rPr>
      </w:pPr>
      <w:r w:rsidRPr="00F30805">
        <w:rPr>
          <w:rFonts w:ascii="Arial" w:eastAsiaTheme="minorHAnsi" w:hAnsi="Arial" w:cs="Arial"/>
          <w:color w:val="000000"/>
          <w:sz w:val="20"/>
          <w:szCs w:val="20"/>
        </w:rPr>
        <w:br w:type="page"/>
      </w:r>
    </w:p>
    <w:p w14:paraId="083F3D0A" w14:textId="3B5295E2" w:rsidR="000770EE" w:rsidRPr="00F30805" w:rsidRDefault="00665193" w:rsidP="000770EE">
      <w:pPr>
        <w:jc w:val="center"/>
        <w:rPr>
          <w:rFonts w:ascii="Arial" w:hAnsi="Arial" w:cs="Arial"/>
          <w:b/>
          <w:sz w:val="18"/>
          <w:szCs w:val="18"/>
        </w:rPr>
      </w:pPr>
      <w:r w:rsidRPr="00F30805">
        <w:rPr>
          <w:rFonts w:ascii="Arial" w:hAnsi="Arial" w:cs="Arial"/>
          <w:b/>
          <w:noProof/>
          <w:sz w:val="18"/>
          <w:szCs w:val="18"/>
        </w:rPr>
        <w:lastRenderedPageBreak/>
        <w:drawing>
          <wp:inline distT="0" distB="0" distL="0" distR="0" wp14:anchorId="6A4CD557" wp14:editId="6CF29B4B">
            <wp:extent cx="4140835" cy="70158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S2.pdf"/>
                    <pic:cNvPicPr/>
                  </pic:nvPicPr>
                  <pic:blipFill rotWithShape="1">
                    <a:blip r:embed="rId8">
                      <a:extLst>
                        <a:ext uri="{28A0092B-C50C-407E-A947-70E740481C1C}">
                          <a14:useLocalDpi xmlns:a14="http://schemas.microsoft.com/office/drawing/2010/main" val="0"/>
                        </a:ext>
                      </a:extLst>
                    </a:blip>
                    <a:srcRect l="23079" r="7247" b="11465"/>
                    <a:stretch/>
                  </pic:blipFill>
                  <pic:spPr bwMode="auto">
                    <a:xfrm>
                      <a:off x="0" y="0"/>
                      <a:ext cx="4140835" cy="7015827"/>
                    </a:xfrm>
                    <a:prstGeom prst="rect">
                      <a:avLst/>
                    </a:prstGeom>
                    <a:ln>
                      <a:noFill/>
                    </a:ln>
                    <a:extLst>
                      <a:ext uri="{53640926-AAD7-44D8-BBD7-CCE9431645EC}">
                        <a14:shadowObscured xmlns:a14="http://schemas.microsoft.com/office/drawing/2010/main"/>
                      </a:ext>
                    </a:extLst>
                  </pic:spPr>
                </pic:pic>
              </a:graphicData>
            </a:graphic>
          </wp:inline>
        </w:drawing>
      </w:r>
    </w:p>
    <w:p w14:paraId="1576BD33" w14:textId="2DED97ED" w:rsidR="00665193" w:rsidRPr="00F30805" w:rsidRDefault="006C0CCC" w:rsidP="00363B6F">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Supplementary</w:t>
      </w:r>
      <w:r w:rsidR="00363B6F" w:rsidRPr="00F30805">
        <w:rPr>
          <w:rFonts w:ascii="Arial" w:eastAsiaTheme="minorHAnsi" w:hAnsi="Arial" w:cs="Arial"/>
          <w:b/>
          <w:bCs/>
          <w:color w:val="000000"/>
          <w:sz w:val="20"/>
          <w:szCs w:val="20"/>
        </w:rPr>
        <w:t xml:space="preserve"> Fig</w:t>
      </w:r>
      <w:r w:rsidRPr="00F30805">
        <w:rPr>
          <w:rFonts w:ascii="Arial" w:eastAsiaTheme="minorHAnsi" w:hAnsi="Arial" w:cs="Arial"/>
          <w:b/>
          <w:bCs/>
          <w:color w:val="000000"/>
          <w:sz w:val="20"/>
          <w:szCs w:val="20"/>
        </w:rPr>
        <w:t>ure</w:t>
      </w:r>
      <w:r w:rsidR="00363B6F" w:rsidRPr="00F30805">
        <w:rPr>
          <w:rFonts w:ascii="Arial" w:eastAsiaTheme="minorHAnsi" w:hAnsi="Arial" w:cs="Arial"/>
          <w:b/>
          <w:bCs/>
          <w:color w:val="000000"/>
          <w:sz w:val="20"/>
          <w:szCs w:val="20"/>
        </w:rPr>
        <w:t xml:space="preserve"> 2</w:t>
      </w:r>
      <w:r w:rsidRPr="00F30805">
        <w:rPr>
          <w:rFonts w:ascii="Arial" w:eastAsiaTheme="minorHAnsi" w:hAnsi="Arial" w:cs="Arial"/>
          <w:b/>
          <w:bCs/>
          <w:color w:val="000000"/>
          <w:sz w:val="20"/>
          <w:szCs w:val="20"/>
        </w:rPr>
        <w:t>:</w:t>
      </w:r>
      <w:r w:rsidR="00363B6F" w:rsidRPr="00F30805">
        <w:rPr>
          <w:rFonts w:ascii="Arial" w:eastAsiaTheme="minorHAnsi" w:hAnsi="Arial" w:cs="Arial"/>
          <w:b/>
          <w:bCs/>
          <w:color w:val="000000"/>
          <w:sz w:val="20"/>
          <w:szCs w:val="20"/>
        </w:rPr>
        <w:t xml:space="preserve">  </w:t>
      </w:r>
      <w:r w:rsidR="00363B6F" w:rsidRPr="00F30805">
        <w:rPr>
          <w:rFonts w:ascii="Arial" w:eastAsiaTheme="minorHAnsi" w:hAnsi="Arial" w:cs="Arial"/>
          <w:bCs/>
          <w:color w:val="000000"/>
          <w:sz w:val="20"/>
          <w:szCs w:val="20"/>
        </w:rPr>
        <w:t xml:space="preserve">TCR and </w:t>
      </w:r>
      <w:proofErr w:type="spellStart"/>
      <w:r w:rsidR="00363B6F" w:rsidRPr="00F30805">
        <w:rPr>
          <w:rFonts w:ascii="Arial" w:eastAsiaTheme="minorHAnsi" w:hAnsi="Arial" w:cs="Arial"/>
          <w:bCs/>
          <w:color w:val="000000"/>
          <w:sz w:val="20"/>
          <w:szCs w:val="20"/>
        </w:rPr>
        <w:t>TCRm</w:t>
      </w:r>
      <w:proofErr w:type="spellEnd"/>
      <w:r w:rsidR="00363B6F" w:rsidRPr="00F30805">
        <w:rPr>
          <w:rFonts w:ascii="Arial" w:eastAsiaTheme="minorHAnsi" w:hAnsi="Arial" w:cs="Arial"/>
          <w:bCs/>
          <w:color w:val="000000"/>
          <w:sz w:val="20"/>
          <w:szCs w:val="20"/>
        </w:rPr>
        <w:t xml:space="preserve"> bind specifically to </w:t>
      </w:r>
      <w:proofErr w:type="spellStart"/>
      <w:r w:rsidR="00363B6F" w:rsidRPr="00F30805">
        <w:rPr>
          <w:rFonts w:ascii="Arial" w:eastAsiaTheme="minorHAnsi" w:hAnsi="Arial" w:cs="Arial"/>
          <w:bCs/>
          <w:color w:val="000000"/>
          <w:sz w:val="20"/>
          <w:szCs w:val="20"/>
        </w:rPr>
        <w:t>PresentER</w:t>
      </w:r>
      <w:proofErr w:type="spellEnd"/>
      <w:r w:rsidR="00363B6F" w:rsidRPr="00F30805">
        <w:rPr>
          <w:rFonts w:ascii="Arial" w:eastAsiaTheme="minorHAnsi" w:hAnsi="Arial" w:cs="Arial"/>
          <w:bCs/>
          <w:color w:val="000000"/>
          <w:sz w:val="20"/>
          <w:szCs w:val="20"/>
        </w:rPr>
        <w:t xml:space="preserve"> expressing cells.</w:t>
      </w:r>
      <w:r w:rsidR="00363B6F" w:rsidRPr="00F30805">
        <w:rPr>
          <w:rFonts w:ascii="Arial" w:eastAsiaTheme="minorHAnsi" w:hAnsi="Arial" w:cs="Arial"/>
          <w:b/>
          <w:bCs/>
          <w:color w:val="000000"/>
          <w:sz w:val="20"/>
          <w:szCs w:val="20"/>
        </w:rPr>
        <w:t xml:space="preserve"> </w:t>
      </w:r>
      <w:r w:rsidR="00363B6F" w:rsidRPr="00F30805">
        <w:rPr>
          <w:rFonts w:ascii="Arial" w:eastAsiaTheme="minorHAnsi" w:hAnsi="Arial" w:cs="Arial"/>
          <w:color w:val="000000"/>
          <w:sz w:val="20"/>
          <w:szCs w:val="20"/>
        </w:rPr>
        <w:t xml:space="preserve">Representative contour plots and quantification of the TCR mimic antibodies ESK1 </w:t>
      </w:r>
      <w:r w:rsidR="00363B6F" w:rsidRPr="00F30805">
        <w:rPr>
          <w:rFonts w:ascii="Arial" w:eastAsiaTheme="minorHAnsi" w:hAnsi="Arial" w:cs="Arial"/>
          <w:b/>
          <w:bCs/>
          <w:color w:val="000000"/>
          <w:sz w:val="20"/>
          <w:szCs w:val="20"/>
        </w:rPr>
        <w:t>(A-B)</w:t>
      </w:r>
      <w:r w:rsidR="00363B6F" w:rsidRPr="00F30805">
        <w:rPr>
          <w:rFonts w:ascii="Arial" w:eastAsiaTheme="minorHAnsi" w:hAnsi="Arial" w:cs="Arial"/>
          <w:color w:val="000000"/>
          <w:sz w:val="20"/>
          <w:szCs w:val="20"/>
        </w:rPr>
        <w:t xml:space="preserve"> and Pr20 </w:t>
      </w:r>
      <w:r w:rsidR="00363B6F" w:rsidRPr="00F30805">
        <w:rPr>
          <w:rFonts w:ascii="Arial" w:eastAsiaTheme="minorHAnsi" w:hAnsi="Arial" w:cs="Arial"/>
          <w:b/>
          <w:bCs/>
          <w:color w:val="000000"/>
          <w:sz w:val="20"/>
          <w:szCs w:val="20"/>
        </w:rPr>
        <w:t>(C-D)</w:t>
      </w:r>
      <w:r w:rsidR="00363B6F" w:rsidRPr="00F30805">
        <w:rPr>
          <w:rFonts w:ascii="Arial" w:eastAsiaTheme="minorHAnsi" w:hAnsi="Arial" w:cs="Arial"/>
          <w:color w:val="000000"/>
          <w:sz w:val="20"/>
          <w:szCs w:val="20"/>
        </w:rPr>
        <w:t xml:space="preserve"> binding to T2 cells expressing their </w:t>
      </w:r>
      <w:proofErr w:type="spellStart"/>
      <w:r w:rsidR="00363B6F" w:rsidRPr="00F30805">
        <w:rPr>
          <w:rFonts w:ascii="Arial" w:eastAsiaTheme="minorHAnsi" w:hAnsi="Arial" w:cs="Arial"/>
          <w:color w:val="000000"/>
          <w:sz w:val="20"/>
          <w:szCs w:val="20"/>
        </w:rPr>
        <w:t>PresentER</w:t>
      </w:r>
      <w:proofErr w:type="spellEnd"/>
      <w:r w:rsidR="00363B6F" w:rsidRPr="00F30805">
        <w:rPr>
          <w:rFonts w:ascii="Arial" w:eastAsiaTheme="minorHAnsi" w:hAnsi="Arial" w:cs="Arial"/>
          <w:color w:val="000000"/>
          <w:sz w:val="20"/>
          <w:szCs w:val="20"/>
        </w:rPr>
        <w:t xml:space="preserve"> targets of irrelevant controls. Representative contour plots and quantification of two TCR multimers, one specific to HTLV-1 Tax peptide (</w:t>
      </w:r>
      <w:proofErr w:type="gramStart"/>
      <w:r w:rsidR="00363B6F" w:rsidRPr="00F30805">
        <w:rPr>
          <w:rFonts w:ascii="Arial" w:eastAsiaTheme="minorHAnsi" w:hAnsi="Arial" w:cs="Arial"/>
          <w:b/>
          <w:bCs/>
          <w:color w:val="000000"/>
          <w:sz w:val="20"/>
          <w:szCs w:val="20"/>
        </w:rPr>
        <w:t>E,F</w:t>
      </w:r>
      <w:proofErr w:type="gramEnd"/>
      <w:r w:rsidR="00363B6F" w:rsidRPr="00F30805">
        <w:rPr>
          <w:rFonts w:ascii="Arial" w:eastAsiaTheme="minorHAnsi" w:hAnsi="Arial" w:cs="Arial"/>
          <w:color w:val="000000"/>
          <w:sz w:val="20"/>
          <w:szCs w:val="20"/>
        </w:rPr>
        <w:t>) and one specific to CMV pp65 peptide (</w:t>
      </w:r>
      <w:r w:rsidR="00363B6F" w:rsidRPr="00F30805">
        <w:rPr>
          <w:rFonts w:ascii="Arial" w:eastAsiaTheme="minorHAnsi" w:hAnsi="Arial" w:cs="Arial"/>
          <w:b/>
          <w:bCs/>
          <w:color w:val="000000"/>
          <w:sz w:val="20"/>
          <w:szCs w:val="20"/>
        </w:rPr>
        <w:t>G,H</w:t>
      </w:r>
      <w:r w:rsidR="00363B6F" w:rsidRPr="00F30805">
        <w:rPr>
          <w:rFonts w:ascii="Arial" w:eastAsiaTheme="minorHAnsi" w:hAnsi="Arial" w:cs="Arial"/>
          <w:color w:val="000000"/>
          <w:sz w:val="20"/>
          <w:szCs w:val="20"/>
        </w:rPr>
        <w:t xml:space="preserve">) binding specifically to T2 cells expressing their target </w:t>
      </w:r>
      <w:proofErr w:type="spellStart"/>
      <w:r w:rsidR="00363B6F" w:rsidRPr="00F30805">
        <w:rPr>
          <w:rFonts w:ascii="Arial" w:eastAsiaTheme="minorHAnsi" w:hAnsi="Arial" w:cs="Arial"/>
          <w:color w:val="000000"/>
          <w:sz w:val="20"/>
          <w:szCs w:val="20"/>
        </w:rPr>
        <w:t>PresentER</w:t>
      </w:r>
      <w:proofErr w:type="spellEnd"/>
      <w:r w:rsidR="00363B6F" w:rsidRPr="00F30805">
        <w:rPr>
          <w:rFonts w:ascii="Arial" w:eastAsiaTheme="minorHAnsi" w:hAnsi="Arial" w:cs="Arial"/>
          <w:color w:val="000000"/>
          <w:sz w:val="20"/>
          <w:szCs w:val="20"/>
        </w:rPr>
        <w:t xml:space="preserve"> minigenes or irrelevant minigenes.</w:t>
      </w:r>
      <w:r w:rsidR="007274E2" w:rsidRPr="00F30805">
        <w:rPr>
          <w:rFonts w:ascii="Arial" w:eastAsiaTheme="minorHAnsi" w:hAnsi="Arial" w:cs="Arial"/>
          <w:color w:val="000000"/>
          <w:sz w:val="20"/>
          <w:szCs w:val="20"/>
        </w:rPr>
        <w:t xml:space="preserve"> </w:t>
      </w:r>
    </w:p>
    <w:p w14:paraId="0EEA3A10" w14:textId="77777777" w:rsidR="00665193" w:rsidRPr="00F30805" w:rsidRDefault="00665193">
      <w:pPr>
        <w:rPr>
          <w:rFonts w:ascii="Arial" w:eastAsiaTheme="minorHAnsi" w:hAnsi="Arial" w:cs="Arial"/>
          <w:color w:val="000000"/>
          <w:sz w:val="20"/>
          <w:szCs w:val="20"/>
        </w:rPr>
      </w:pPr>
      <w:r w:rsidRPr="00F30805">
        <w:rPr>
          <w:rFonts w:ascii="Arial" w:eastAsiaTheme="minorHAnsi" w:hAnsi="Arial" w:cs="Arial"/>
          <w:color w:val="000000"/>
          <w:sz w:val="20"/>
          <w:szCs w:val="20"/>
        </w:rPr>
        <w:br w:type="page"/>
      </w:r>
    </w:p>
    <w:p w14:paraId="50D59CCF" w14:textId="03E1F92D" w:rsidR="00363B6F" w:rsidRPr="00F30805" w:rsidRDefault="00665193" w:rsidP="00665193">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noProof/>
          <w:color w:val="000000"/>
          <w:sz w:val="20"/>
          <w:szCs w:val="20"/>
        </w:rPr>
        <w:lastRenderedPageBreak/>
        <w:drawing>
          <wp:inline distT="0" distB="0" distL="0" distR="0" wp14:anchorId="0F20D6F1" wp14:editId="60C8E61F">
            <wp:extent cx="5099832" cy="2329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S3.pdf"/>
                    <pic:cNvPicPr/>
                  </pic:nvPicPr>
                  <pic:blipFill rotWithShape="1">
                    <a:blip r:embed="rId9">
                      <a:extLst>
                        <a:ext uri="{28A0092B-C50C-407E-A947-70E740481C1C}">
                          <a14:useLocalDpi xmlns:a14="http://schemas.microsoft.com/office/drawing/2010/main" val="0"/>
                        </a:ext>
                      </a:extLst>
                    </a:blip>
                    <a:srcRect t="13093" r="14178" b="57504"/>
                    <a:stretch/>
                  </pic:blipFill>
                  <pic:spPr bwMode="auto">
                    <a:xfrm>
                      <a:off x="0" y="0"/>
                      <a:ext cx="5100922" cy="2330225"/>
                    </a:xfrm>
                    <a:prstGeom prst="rect">
                      <a:avLst/>
                    </a:prstGeom>
                    <a:ln>
                      <a:noFill/>
                    </a:ln>
                    <a:extLst>
                      <a:ext uri="{53640926-AAD7-44D8-BBD7-CCE9431645EC}">
                        <a14:shadowObscured xmlns:a14="http://schemas.microsoft.com/office/drawing/2010/main"/>
                      </a:ext>
                    </a:extLst>
                  </pic:spPr>
                </pic:pic>
              </a:graphicData>
            </a:graphic>
          </wp:inline>
        </w:drawing>
      </w:r>
    </w:p>
    <w:p w14:paraId="00BD74DF" w14:textId="77777777" w:rsidR="00665193" w:rsidRPr="00F30805" w:rsidRDefault="00665193" w:rsidP="00A653C8">
      <w:pPr>
        <w:autoSpaceDE w:val="0"/>
        <w:autoSpaceDN w:val="0"/>
        <w:adjustRightInd w:val="0"/>
        <w:jc w:val="both"/>
        <w:rPr>
          <w:rFonts w:ascii="Arial" w:hAnsi="Arial" w:cs="Arial"/>
          <w:b/>
          <w:sz w:val="18"/>
          <w:szCs w:val="18"/>
        </w:rPr>
      </w:pPr>
    </w:p>
    <w:p w14:paraId="3600CA7A" w14:textId="5E6BD173" w:rsidR="00665193" w:rsidRPr="00F30805" w:rsidRDefault="00A653C8" w:rsidP="00A653C8">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 xml:space="preserve">Supplementary Figure 3: </w:t>
      </w:r>
      <w:proofErr w:type="spellStart"/>
      <w:r w:rsidRPr="00F30805">
        <w:rPr>
          <w:rFonts w:ascii="Arial" w:eastAsiaTheme="minorHAnsi" w:hAnsi="Arial" w:cs="Arial"/>
          <w:bCs/>
          <w:color w:val="000000"/>
          <w:sz w:val="20"/>
          <w:szCs w:val="20"/>
        </w:rPr>
        <w:t>PresentER</w:t>
      </w:r>
      <w:proofErr w:type="spellEnd"/>
      <w:r w:rsidRPr="00F30805">
        <w:rPr>
          <w:rFonts w:ascii="Arial" w:eastAsiaTheme="minorHAnsi" w:hAnsi="Arial" w:cs="Arial"/>
          <w:bCs/>
          <w:color w:val="000000"/>
          <w:sz w:val="20"/>
          <w:szCs w:val="20"/>
        </w:rPr>
        <w:t xml:space="preserve"> minigenes display peptides in TAP competent EL4 cells</w:t>
      </w:r>
      <w:r w:rsidRPr="00F30805">
        <w:rPr>
          <w:rFonts w:ascii="Arial" w:eastAsiaTheme="minorHAnsi" w:hAnsi="Arial" w:cs="Arial"/>
          <w:color w:val="000000"/>
          <w:sz w:val="20"/>
          <w:szCs w:val="20"/>
        </w:rPr>
        <w:t xml:space="preserve"> Representative histogram </w:t>
      </w:r>
      <w:r w:rsidRPr="00F30805">
        <w:rPr>
          <w:rFonts w:ascii="Arial" w:eastAsiaTheme="minorHAnsi" w:hAnsi="Arial" w:cs="Arial"/>
          <w:b/>
          <w:bCs/>
          <w:color w:val="000000"/>
          <w:sz w:val="20"/>
          <w:szCs w:val="20"/>
        </w:rPr>
        <w:t>(A)</w:t>
      </w:r>
      <w:r w:rsidRPr="00F30805">
        <w:rPr>
          <w:rFonts w:ascii="Arial" w:eastAsiaTheme="minorHAnsi" w:hAnsi="Arial" w:cs="Arial"/>
          <w:color w:val="000000"/>
          <w:sz w:val="20"/>
          <w:szCs w:val="20"/>
        </w:rPr>
        <w:t xml:space="preserve"> and quantification </w:t>
      </w:r>
      <w:r w:rsidRPr="00F30805">
        <w:rPr>
          <w:rFonts w:ascii="Arial" w:eastAsiaTheme="minorHAnsi" w:hAnsi="Arial" w:cs="Arial"/>
          <w:b/>
          <w:bCs/>
          <w:color w:val="000000"/>
          <w:sz w:val="20"/>
          <w:szCs w:val="20"/>
        </w:rPr>
        <w:t>(B)</w:t>
      </w:r>
      <w:r w:rsidRPr="00F30805">
        <w:rPr>
          <w:rFonts w:ascii="Arial" w:eastAsiaTheme="minorHAnsi" w:hAnsi="Arial" w:cs="Arial"/>
          <w:color w:val="000000"/>
          <w:sz w:val="20"/>
          <w:szCs w:val="20"/>
        </w:rPr>
        <w:t xml:space="preserve"> of the binding of the SIINFEKL/H-2Kb specific antibody (25-D1.16) to EL4 cells expressing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-SIINFEKL or a control H-2Kb peptide MSIIFFLPL.</w:t>
      </w:r>
      <w:r w:rsidR="00214DAD" w:rsidRPr="00F30805">
        <w:rPr>
          <w:rFonts w:ascii="Arial" w:eastAsiaTheme="minorHAnsi" w:hAnsi="Arial" w:cs="Arial"/>
          <w:color w:val="000000"/>
          <w:sz w:val="20"/>
          <w:szCs w:val="20"/>
        </w:rPr>
        <w:t xml:space="preserve"> All experiments performed in triplicate. Error bars indicate SEM.</w:t>
      </w:r>
    </w:p>
    <w:p w14:paraId="694F1E0A" w14:textId="77777777" w:rsidR="00665193" w:rsidRPr="00F30805" w:rsidRDefault="00665193">
      <w:pPr>
        <w:rPr>
          <w:rFonts w:ascii="Arial" w:eastAsiaTheme="minorHAnsi" w:hAnsi="Arial" w:cs="Arial"/>
          <w:color w:val="000000"/>
          <w:sz w:val="20"/>
          <w:szCs w:val="20"/>
        </w:rPr>
      </w:pPr>
      <w:r w:rsidRPr="00F30805">
        <w:rPr>
          <w:rFonts w:ascii="Arial" w:eastAsiaTheme="minorHAnsi" w:hAnsi="Arial" w:cs="Arial"/>
          <w:color w:val="000000"/>
          <w:sz w:val="20"/>
          <w:szCs w:val="20"/>
        </w:rPr>
        <w:br w:type="page"/>
      </w:r>
    </w:p>
    <w:p w14:paraId="6892AFB6" w14:textId="77777777" w:rsidR="00A653C8" w:rsidRPr="00F30805" w:rsidRDefault="00A653C8" w:rsidP="00A653C8">
      <w:pPr>
        <w:autoSpaceDE w:val="0"/>
        <w:autoSpaceDN w:val="0"/>
        <w:adjustRightInd w:val="0"/>
        <w:jc w:val="both"/>
        <w:rPr>
          <w:rFonts w:ascii="Arial" w:eastAsiaTheme="minorHAnsi" w:hAnsi="Arial" w:cs="Arial"/>
          <w:color w:val="000000"/>
          <w:sz w:val="20"/>
          <w:szCs w:val="20"/>
        </w:rPr>
      </w:pPr>
    </w:p>
    <w:p w14:paraId="6442365E" w14:textId="5B2C9927" w:rsidR="00FE172D" w:rsidRPr="00F30805" w:rsidRDefault="00FE172D" w:rsidP="00A653C8">
      <w:pPr>
        <w:autoSpaceDE w:val="0"/>
        <w:autoSpaceDN w:val="0"/>
        <w:adjustRightInd w:val="0"/>
        <w:jc w:val="both"/>
        <w:rPr>
          <w:rFonts w:ascii="Arial" w:eastAsiaTheme="minorHAnsi" w:hAnsi="Arial" w:cs="Arial"/>
          <w:color w:val="000000"/>
          <w:sz w:val="20"/>
          <w:szCs w:val="20"/>
        </w:rPr>
      </w:pPr>
    </w:p>
    <w:p w14:paraId="58FC4150" w14:textId="6062733A" w:rsidR="00FE172D" w:rsidRPr="00F30805" w:rsidRDefault="00FE172D" w:rsidP="00A653C8">
      <w:pPr>
        <w:autoSpaceDE w:val="0"/>
        <w:autoSpaceDN w:val="0"/>
        <w:adjustRightInd w:val="0"/>
        <w:jc w:val="both"/>
        <w:rPr>
          <w:rFonts w:ascii="Arial" w:eastAsiaTheme="minorHAnsi" w:hAnsi="Arial" w:cs="Arial"/>
          <w:color w:val="000000"/>
          <w:sz w:val="20"/>
          <w:szCs w:val="20"/>
        </w:rPr>
      </w:pPr>
    </w:p>
    <w:p w14:paraId="4409B95B" w14:textId="12444CB7" w:rsidR="006C0CCC" w:rsidRPr="00F30805" w:rsidRDefault="00665193" w:rsidP="00665193">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noProof/>
          <w:color w:val="000000"/>
          <w:sz w:val="20"/>
          <w:szCs w:val="20"/>
        </w:rPr>
        <w:drawing>
          <wp:inline distT="0" distB="0" distL="0" distR="0" wp14:anchorId="74A73E09" wp14:editId="23B5D8A1">
            <wp:extent cx="5389685" cy="4202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S4.pdf"/>
                    <pic:cNvPicPr/>
                  </pic:nvPicPr>
                  <pic:blipFill rotWithShape="1">
                    <a:blip r:embed="rId10">
                      <a:extLst>
                        <a:ext uri="{28A0092B-C50C-407E-A947-70E740481C1C}">
                          <a14:useLocalDpi xmlns:a14="http://schemas.microsoft.com/office/drawing/2010/main" val="0"/>
                        </a:ext>
                      </a:extLst>
                    </a:blip>
                    <a:srcRect r="9314" b="46968"/>
                    <a:stretch/>
                  </pic:blipFill>
                  <pic:spPr bwMode="auto">
                    <a:xfrm>
                      <a:off x="0" y="0"/>
                      <a:ext cx="5390061" cy="4202723"/>
                    </a:xfrm>
                    <a:prstGeom prst="rect">
                      <a:avLst/>
                    </a:prstGeom>
                    <a:ln>
                      <a:noFill/>
                    </a:ln>
                    <a:extLst>
                      <a:ext uri="{53640926-AAD7-44D8-BBD7-CCE9431645EC}">
                        <a14:shadowObscured xmlns:a14="http://schemas.microsoft.com/office/drawing/2010/main"/>
                      </a:ext>
                    </a:extLst>
                  </pic:spPr>
                </pic:pic>
              </a:graphicData>
            </a:graphic>
          </wp:inline>
        </w:drawing>
      </w:r>
    </w:p>
    <w:p w14:paraId="633C1F1E" w14:textId="16311306" w:rsidR="006C0CCC" w:rsidRPr="00F30805" w:rsidRDefault="006C0CCC" w:rsidP="00FE172D">
      <w:pPr>
        <w:autoSpaceDE w:val="0"/>
        <w:autoSpaceDN w:val="0"/>
        <w:adjustRightInd w:val="0"/>
        <w:jc w:val="center"/>
        <w:rPr>
          <w:rFonts w:ascii="Arial" w:eastAsiaTheme="minorHAnsi" w:hAnsi="Arial" w:cs="Arial"/>
          <w:b/>
          <w:bCs/>
          <w:color w:val="000000"/>
          <w:sz w:val="20"/>
          <w:szCs w:val="20"/>
        </w:rPr>
      </w:pPr>
    </w:p>
    <w:p w14:paraId="009C91AB" w14:textId="26399F30" w:rsidR="00CF554D" w:rsidRPr="00F30805" w:rsidRDefault="00FE172D" w:rsidP="00CF554D">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 xml:space="preserve">Supplementary Figure 4: </w:t>
      </w:r>
      <w:r w:rsidRPr="00F30805">
        <w:rPr>
          <w:rFonts w:ascii="Arial" w:eastAsiaTheme="minorHAnsi" w:hAnsi="Arial" w:cs="Arial"/>
          <w:bCs/>
          <w:color w:val="000000"/>
          <w:sz w:val="20"/>
          <w:szCs w:val="20"/>
        </w:rPr>
        <w:t xml:space="preserve">Mass spectrometry of </w:t>
      </w:r>
      <w:proofErr w:type="spellStart"/>
      <w:r w:rsidRPr="00F30805">
        <w:rPr>
          <w:rFonts w:ascii="Arial" w:eastAsiaTheme="minorHAnsi" w:hAnsi="Arial" w:cs="Arial"/>
          <w:bCs/>
          <w:color w:val="000000"/>
          <w:sz w:val="20"/>
          <w:szCs w:val="20"/>
        </w:rPr>
        <w:t>PresentER</w:t>
      </w:r>
      <w:proofErr w:type="spellEnd"/>
      <w:r w:rsidRPr="00F30805">
        <w:rPr>
          <w:rFonts w:ascii="Arial" w:eastAsiaTheme="minorHAnsi" w:hAnsi="Arial" w:cs="Arial"/>
          <w:bCs/>
          <w:color w:val="000000"/>
          <w:sz w:val="20"/>
          <w:szCs w:val="20"/>
        </w:rPr>
        <w:t xml:space="preserve"> peptide presentation and importance of signal peptide.</w:t>
      </w:r>
      <w:r w:rsidRPr="00F30805">
        <w:rPr>
          <w:rFonts w:ascii="Arial" w:eastAsiaTheme="minorHAnsi" w:hAnsi="Arial" w:cs="Arial"/>
          <w:b/>
          <w:bCs/>
          <w:color w:val="000000"/>
          <w:sz w:val="20"/>
          <w:szCs w:val="20"/>
        </w:rPr>
        <w:t xml:space="preserve"> (A-B)</w:t>
      </w:r>
      <w:r w:rsidRPr="00F30805">
        <w:rPr>
          <w:rFonts w:ascii="Arial" w:eastAsiaTheme="minorHAnsi" w:hAnsi="Arial" w:cs="Arial"/>
          <w:color w:val="000000"/>
          <w:sz w:val="20"/>
          <w:szCs w:val="20"/>
        </w:rPr>
        <w:t xml:space="preserve"> MHC-I ligands were isolated from wild-type T2 cells or T2 cells expressing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-ALY or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-RMF. Peptide</w:t>
      </w:r>
      <w:r w:rsidR="00380B05" w:rsidRPr="00F30805">
        <w:rPr>
          <w:rFonts w:ascii="Arial" w:eastAsiaTheme="minorHAnsi" w:hAnsi="Arial" w:cs="Arial"/>
          <w:color w:val="000000"/>
          <w:sz w:val="20"/>
          <w:szCs w:val="20"/>
        </w:rPr>
        <w:t xml:space="preserve"> sequences</w:t>
      </w:r>
      <w:r w:rsidRPr="00F30805">
        <w:rPr>
          <w:rFonts w:ascii="Arial" w:eastAsiaTheme="minorHAnsi" w:hAnsi="Arial" w:cs="Arial"/>
          <w:color w:val="000000"/>
          <w:sz w:val="20"/>
          <w:szCs w:val="20"/>
        </w:rPr>
        <w:t xml:space="preserve"> were identified by mass spectrometry and the intensity of ions corresponding to the ALY (</w:t>
      </w:r>
      <w:r w:rsidRPr="00F30805">
        <w:rPr>
          <w:rFonts w:ascii="Arial" w:eastAsiaTheme="minorHAnsi" w:hAnsi="Arial" w:cs="Arial"/>
          <w:b/>
          <w:bCs/>
          <w:color w:val="000000"/>
          <w:sz w:val="20"/>
          <w:szCs w:val="20"/>
        </w:rPr>
        <w:t>A</w:t>
      </w:r>
      <w:r w:rsidRPr="00F30805">
        <w:rPr>
          <w:rFonts w:ascii="Arial" w:eastAsiaTheme="minorHAnsi" w:hAnsi="Arial" w:cs="Arial"/>
          <w:color w:val="000000"/>
          <w:sz w:val="20"/>
          <w:szCs w:val="20"/>
        </w:rPr>
        <w:t>) or RMF (</w:t>
      </w:r>
      <w:r w:rsidRPr="00F30805">
        <w:rPr>
          <w:rFonts w:ascii="Arial" w:eastAsiaTheme="minorHAnsi" w:hAnsi="Arial" w:cs="Arial"/>
          <w:b/>
          <w:bCs/>
          <w:color w:val="000000"/>
          <w:sz w:val="20"/>
          <w:szCs w:val="20"/>
        </w:rPr>
        <w:t>B</w:t>
      </w:r>
      <w:r w:rsidRPr="00F30805">
        <w:rPr>
          <w:rFonts w:ascii="Arial" w:eastAsiaTheme="minorHAnsi" w:hAnsi="Arial" w:cs="Arial"/>
          <w:color w:val="000000"/>
          <w:sz w:val="20"/>
          <w:szCs w:val="20"/>
        </w:rPr>
        <w:t>) peptides in each sample are plotted. (</w:t>
      </w:r>
      <w:r w:rsidRPr="00F30805">
        <w:rPr>
          <w:rFonts w:ascii="Arial" w:eastAsiaTheme="minorHAnsi" w:hAnsi="Arial" w:cs="Arial"/>
          <w:b/>
          <w:bCs/>
          <w:color w:val="000000"/>
          <w:sz w:val="20"/>
          <w:szCs w:val="20"/>
        </w:rPr>
        <w:t>C</w:t>
      </w:r>
      <w:r w:rsidRPr="00F30805">
        <w:rPr>
          <w:rFonts w:ascii="Arial" w:eastAsiaTheme="minorHAnsi" w:hAnsi="Arial" w:cs="Arial"/>
          <w:color w:val="000000"/>
          <w:sz w:val="20"/>
          <w:szCs w:val="20"/>
        </w:rPr>
        <w:t xml:space="preserve">) ESK1 and Pr20 binding to T2 cells expressing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-RMF and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-ALY is compared with binding to T2 cells expressing RMF and ALY downstream of scrambled signal sequences.</w:t>
      </w:r>
      <w:r w:rsidR="00214DAD" w:rsidRPr="00F30805">
        <w:rPr>
          <w:rFonts w:ascii="Arial" w:eastAsiaTheme="minorHAnsi" w:hAnsi="Arial" w:cs="Arial"/>
          <w:color w:val="000000"/>
          <w:sz w:val="20"/>
          <w:szCs w:val="20"/>
        </w:rPr>
        <w:t xml:space="preserve"> All experiments performed in triplicate. Error bars indicate SEM.</w:t>
      </w:r>
    </w:p>
    <w:p w14:paraId="2C1A5BF8" w14:textId="0A46F14B" w:rsidR="00CF554D" w:rsidRPr="00F30805" w:rsidRDefault="00CF554D" w:rsidP="00CF554D">
      <w:pPr>
        <w:autoSpaceDE w:val="0"/>
        <w:autoSpaceDN w:val="0"/>
        <w:adjustRightInd w:val="0"/>
        <w:jc w:val="both"/>
        <w:rPr>
          <w:rFonts w:ascii="Arial" w:eastAsiaTheme="minorHAnsi" w:hAnsi="Arial" w:cs="Arial"/>
          <w:color w:val="000000"/>
          <w:sz w:val="20"/>
          <w:szCs w:val="20"/>
        </w:rPr>
      </w:pPr>
    </w:p>
    <w:p w14:paraId="5EA38690" w14:textId="426E249E" w:rsidR="00CF554D" w:rsidRPr="00F30805" w:rsidRDefault="00CF554D">
      <w:pPr>
        <w:rPr>
          <w:rFonts w:ascii="Arial" w:eastAsiaTheme="minorHAnsi" w:hAnsi="Arial" w:cs="Arial"/>
          <w:color w:val="000000"/>
          <w:sz w:val="20"/>
          <w:szCs w:val="20"/>
        </w:rPr>
      </w:pPr>
      <w:r w:rsidRPr="00F30805">
        <w:rPr>
          <w:rFonts w:ascii="Arial" w:eastAsiaTheme="minorHAnsi" w:hAnsi="Arial" w:cs="Arial"/>
          <w:color w:val="000000"/>
          <w:sz w:val="20"/>
          <w:szCs w:val="20"/>
        </w:rPr>
        <w:br w:type="page"/>
      </w:r>
    </w:p>
    <w:p w14:paraId="167FA73B" w14:textId="49051109" w:rsidR="00CF554D" w:rsidRPr="00F30805" w:rsidRDefault="00665193" w:rsidP="000C2B76">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noProof/>
          <w:color w:val="000000"/>
          <w:sz w:val="20"/>
          <w:szCs w:val="20"/>
        </w:rPr>
        <w:lastRenderedPageBreak/>
        <w:drawing>
          <wp:inline distT="0" distB="0" distL="0" distR="0" wp14:anchorId="626B6234" wp14:editId="08C8C1D4">
            <wp:extent cx="5943600" cy="245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S5.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0F3287EF" w14:textId="720AD222" w:rsidR="000C2B76" w:rsidRPr="00F30805" w:rsidRDefault="000C2B76" w:rsidP="00516BAF">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 xml:space="preserve">Supplementary Figure 5: </w:t>
      </w:r>
      <w:r w:rsidR="00380B05" w:rsidRPr="00F30805">
        <w:rPr>
          <w:rFonts w:ascii="Arial" w:eastAsiaTheme="minorHAnsi" w:hAnsi="Arial" w:cs="Arial"/>
          <w:bCs/>
          <w:color w:val="000000"/>
          <w:sz w:val="20"/>
          <w:szCs w:val="20"/>
        </w:rPr>
        <w:t xml:space="preserve">Only a single copy of the </w:t>
      </w:r>
      <w:proofErr w:type="spellStart"/>
      <w:r w:rsidR="00380B05" w:rsidRPr="00F30805">
        <w:rPr>
          <w:rFonts w:ascii="Arial" w:eastAsiaTheme="minorHAnsi" w:hAnsi="Arial" w:cs="Arial"/>
          <w:bCs/>
          <w:color w:val="000000"/>
          <w:sz w:val="20"/>
          <w:szCs w:val="20"/>
        </w:rPr>
        <w:t>PresentER</w:t>
      </w:r>
      <w:proofErr w:type="spellEnd"/>
      <w:r w:rsidR="00380B05" w:rsidRPr="00F30805">
        <w:rPr>
          <w:rFonts w:ascii="Arial" w:eastAsiaTheme="minorHAnsi" w:hAnsi="Arial" w:cs="Arial"/>
          <w:bCs/>
          <w:color w:val="000000"/>
          <w:sz w:val="20"/>
          <w:szCs w:val="20"/>
        </w:rPr>
        <w:t xml:space="preserve"> minigene is required </w:t>
      </w:r>
      <w:r w:rsidR="00C80F03" w:rsidRPr="00F30805">
        <w:rPr>
          <w:rFonts w:ascii="Arial" w:eastAsiaTheme="minorHAnsi" w:hAnsi="Arial" w:cs="Arial"/>
          <w:bCs/>
          <w:color w:val="000000"/>
          <w:sz w:val="20"/>
          <w:szCs w:val="20"/>
        </w:rPr>
        <w:t>for antigen presentation</w:t>
      </w:r>
      <w:r w:rsidRPr="00F30805">
        <w:rPr>
          <w:rFonts w:ascii="Arial" w:eastAsiaTheme="minorHAnsi" w:hAnsi="Arial" w:cs="Arial"/>
          <w:bCs/>
          <w:color w:val="000000"/>
          <w:sz w:val="20"/>
          <w:szCs w:val="20"/>
        </w:rPr>
        <w:t>.</w:t>
      </w:r>
      <w:r w:rsidRPr="00F30805">
        <w:rPr>
          <w:rFonts w:ascii="Arial" w:eastAsiaTheme="minorHAnsi" w:hAnsi="Arial" w:cs="Arial"/>
          <w:color w:val="000000"/>
          <w:sz w:val="20"/>
          <w:szCs w:val="20"/>
        </w:rPr>
        <w:t xml:space="preserve"> RMA/S cells were transduced with serially diluted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-SIINFEKL or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-MSIIFFLPL virus in biological replicates. The percent of GFP positive, SIINFEKL/H-2Kb positive cells after transduction is plotted as a function of fold dilution of viral supernatant </w:t>
      </w:r>
      <w:r w:rsidRPr="00F30805">
        <w:rPr>
          <w:rFonts w:ascii="Arial" w:eastAsiaTheme="minorHAnsi" w:hAnsi="Arial" w:cs="Arial"/>
          <w:b/>
          <w:bCs/>
          <w:color w:val="000000"/>
          <w:sz w:val="20"/>
          <w:szCs w:val="20"/>
        </w:rPr>
        <w:t>(A)</w:t>
      </w:r>
      <w:r w:rsidRPr="00F30805">
        <w:rPr>
          <w:rFonts w:ascii="Arial" w:eastAsiaTheme="minorHAnsi" w:hAnsi="Arial" w:cs="Arial"/>
          <w:color w:val="000000"/>
          <w:sz w:val="20"/>
          <w:szCs w:val="20"/>
        </w:rPr>
        <w:t xml:space="preserve"> and percent of cells infected </w:t>
      </w:r>
      <w:r w:rsidRPr="00F30805">
        <w:rPr>
          <w:rFonts w:ascii="Arial" w:eastAsiaTheme="minorHAnsi" w:hAnsi="Arial" w:cs="Arial"/>
          <w:b/>
          <w:bCs/>
          <w:color w:val="000000"/>
          <w:sz w:val="20"/>
          <w:szCs w:val="20"/>
        </w:rPr>
        <w:t>(B)</w:t>
      </w:r>
      <w:r w:rsidRPr="00F30805">
        <w:rPr>
          <w:rFonts w:ascii="Arial" w:eastAsiaTheme="minorHAnsi" w:hAnsi="Arial" w:cs="Arial"/>
          <w:color w:val="000000"/>
          <w:sz w:val="20"/>
          <w:szCs w:val="20"/>
        </w:rPr>
        <w:t>. Low infection efficiency does not lead to loss H2-Kb SIINFEKL bindin</w:t>
      </w:r>
      <w:r w:rsidR="0083387C" w:rsidRPr="00F30805">
        <w:rPr>
          <w:rFonts w:ascii="Arial" w:eastAsiaTheme="minorHAnsi" w:hAnsi="Arial" w:cs="Arial"/>
          <w:color w:val="000000"/>
          <w:sz w:val="20"/>
          <w:szCs w:val="20"/>
        </w:rPr>
        <w:t>g</w:t>
      </w:r>
      <w:r w:rsidRPr="00F30805">
        <w:rPr>
          <w:rFonts w:ascii="Arial" w:eastAsiaTheme="minorHAnsi" w:hAnsi="Arial" w:cs="Arial"/>
          <w:color w:val="000000"/>
          <w:sz w:val="20"/>
          <w:szCs w:val="20"/>
        </w:rPr>
        <w:t>.</w:t>
      </w:r>
      <w:r w:rsidR="0029146C" w:rsidRPr="00F30805">
        <w:rPr>
          <w:rFonts w:ascii="Arial" w:eastAsiaTheme="minorHAnsi" w:hAnsi="Arial" w:cs="Arial"/>
          <w:color w:val="000000"/>
          <w:sz w:val="20"/>
          <w:szCs w:val="20"/>
        </w:rPr>
        <w:t xml:space="preserve"> All experiments performed in quadruplicate. Error bars indicate SEM.</w:t>
      </w:r>
    </w:p>
    <w:p w14:paraId="17FFC651" w14:textId="4A67D60F" w:rsidR="005776EA" w:rsidRPr="00F30805" w:rsidRDefault="005776EA" w:rsidP="00516BAF">
      <w:pPr>
        <w:autoSpaceDE w:val="0"/>
        <w:autoSpaceDN w:val="0"/>
        <w:adjustRightInd w:val="0"/>
        <w:jc w:val="both"/>
        <w:rPr>
          <w:rFonts w:ascii="Arial" w:eastAsiaTheme="minorHAnsi" w:hAnsi="Arial" w:cs="Arial"/>
          <w:color w:val="000000"/>
          <w:sz w:val="20"/>
          <w:szCs w:val="20"/>
        </w:rPr>
      </w:pPr>
    </w:p>
    <w:p w14:paraId="0C8BE5FA" w14:textId="6E026A34" w:rsidR="005776EA" w:rsidRPr="00F30805" w:rsidRDefault="005776EA" w:rsidP="00516BAF">
      <w:pPr>
        <w:autoSpaceDE w:val="0"/>
        <w:autoSpaceDN w:val="0"/>
        <w:adjustRightInd w:val="0"/>
        <w:jc w:val="both"/>
        <w:rPr>
          <w:rFonts w:ascii="Arial" w:eastAsiaTheme="minorHAnsi" w:hAnsi="Arial" w:cs="Arial"/>
          <w:color w:val="000000"/>
          <w:sz w:val="20"/>
          <w:szCs w:val="20"/>
        </w:rPr>
      </w:pPr>
    </w:p>
    <w:p w14:paraId="6DB14A8B" w14:textId="4585A7DD" w:rsidR="005776EA" w:rsidRPr="00F30805" w:rsidRDefault="005776EA" w:rsidP="00516BAF">
      <w:pPr>
        <w:autoSpaceDE w:val="0"/>
        <w:autoSpaceDN w:val="0"/>
        <w:adjustRightInd w:val="0"/>
        <w:jc w:val="both"/>
        <w:rPr>
          <w:rFonts w:ascii="Arial" w:eastAsiaTheme="minorHAnsi" w:hAnsi="Arial" w:cs="Arial"/>
          <w:color w:val="000000"/>
          <w:sz w:val="20"/>
          <w:szCs w:val="20"/>
        </w:rPr>
      </w:pPr>
    </w:p>
    <w:p w14:paraId="33859C62" w14:textId="27CD1FF0" w:rsidR="005776EA" w:rsidRPr="00F30805" w:rsidRDefault="005776EA" w:rsidP="00516BAF">
      <w:pPr>
        <w:autoSpaceDE w:val="0"/>
        <w:autoSpaceDN w:val="0"/>
        <w:adjustRightInd w:val="0"/>
        <w:jc w:val="both"/>
        <w:rPr>
          <w:rFonts w:ascii="Arial" w:eastAsiaTheme="minorHAnsi" w:hAnsi="Arial" w:cs="Arial"/>
          <w:color w:val="000000"/>
          <w:sz w:val="20"/>
          <w:szCs w:val="20"/>
        </w:rPr>
      </w:pPr>
    </w:p>
    <w:p w14:paraId="034F06D8" w14:textId="77777777" w:rsidR="005776EA" w:rsidRPr="00F30805" w:rsidRDefault="005776EA" w:rsidP="00516BAF">
      <w:pPr>
        <w:autoSpaceDE w:val="0"/>
        <w:autoSpaceDN w:val="0"/>
        <w:adjustRightInd w:val="0"/>
        <w:jc w:val="both"/>
        <w:rPr>
          <w:rFonts w:ascii="Arial" w:eastAsiaTheme="minorHAnsi" w:hAnsi="Arial" w:cs="Arial"/>
          <w:color w:val="000000"/>
          <w:sz w:val="20"/>
          <w:szCs w:val="20"/>
        </w:rPr>
      </w:pPr>
    </w:p>
    <w:p w14:paraId="19AA8E97" w14:textId="648EF85F" w:rsidR="00516BAF" w:rsidRPr="00F30805" w:rsidRDefault="00665193" w:rsidP="00665193">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noProof/>
          <w:color w:val="000000"/>
          <w:sz w:val="20"/>
          <w:szCs w:val="20"/>
        </w:rPr>
        <w:lastRenderedPageBreak/>
        <w:drawing>
          <wp:inline distT="0" distB="0" distL="0" distR="0" wp14:anchorId="5BDB3FA8" wp14:editId="43B5D232">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S6.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8CD7490" w14:textId="18C097E4" w:rsidR="00516BAF" w:rsidRPr="00F30805" w:rsidRDefault="00516BAF" w:rsidP="00516BAF">
      <w:pPr>
        <w:autoSpaceDE w:val="0"/>
        <w:autoSpaceDN w:val="0"/>
        <w:adjustRightInd w:val="0"/>
        <w:jc w:val="both"/>
        <w:rPr>
          <w:rFonts w:ascii="Arial" w:eastAsiaTheme="minorHAnsi" w:hAnsi="Arial" w:cs="Arial"/>
          <w:color w:val="000000"/>
          <w:sz w:val="20"/>
          <w:szCs w:val="20"/>
        </w:rPr>
      </w:pPr>
    </w:p>
    <w:p w14:paraId="2580DBBB" w14:textId="76992598" w:rsidR="00516BAF" w:rsidRPr="00F30805" w:rsidRDefault="00B87DC1" w:rsidP="00516BAF">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 xml:space="preserve">Supplementary Figure 6: (A) </w:t>
      </w:r>
      <w:r w:rsidRPr="00F30805">
        <w:rPr>
          <w:rFonts w:ascii="Arial" w:eastAsiaTheme="minorHAnsi" w:hAnsi="Arial" w:cs="Arial"/>
          <w:color w:val="000000"/>
          <w:sz w:val="20"/>
          <w:szCs w:val="20"/>
        </w:rPr>
        <w:t xml:space="preserve">ELISpot of genetically engineered T cells expressing the A6 (target: HTLV-1 Tax 11-19 LLFGYPVYV), DMF5 (target: MART-1 27-35 AAGIGILTV) or 1G4 (target: NY-ESO-1 157-165 SLLMWITQC) TCRs challenged with peptide-pulsed T2 cells or T2 cells expressing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 minigenes. </w:t>
      </w:r>
      <w:r w:rsidRPr="00F30805">
        <w:rPr>
          <w:rFonts w:ascii="Arial" w:eastAsiaTheme="minorHAnsi" w:hAnsi="Arial" w:cs="Arial"/>
          <w:b/>
          <w:bCs/>
          <w:color w:val="000000"/>
          <w:sz w:val="20"/>
          <w:szCs w:val="20"/>
        </w:rPr>
        <w:t>(B)</w:t>
      </w:r>
      <w:r w:rsidRPr="00F30805">
        <w:rPr>
          <w:rFonts w:ascii="Arial" w:eastAsiaTheme="minorHAnsi" w:hAnsi="Arial" w:cs="Arial"/>
          <w:color w:val="000000"/>
          <w:sz w:val="20"/>
          <w:szCs w:val="20"/>
        </w:rPr>
        <w:t xml:space="preserve"> Results of </w:t>
      </w:r>
      <w:r w:rsidRPr="00F30805">
        <w:rPr>
          <w:rFonts w:ascii="Arial" w:eastAsiaTheme="minorHAnsi" w:hAnsi="Arial" w:cs="Arial"/>
          <w:i/>
          <w:iCs/>
          <w:color w:val="000000"/>
          <w:sz w:val="20"/>
          <w:szCs w:val="20"/>
        </w:rPr>
        <w:t>in vitro</w:t>
      </w:r>
      <w:r w:rsidRPr="00F30805">
        <w:rPr>
          <w:rFonts w:ascii="Arial" w:eastAsiaTheme="minorHAnsi" w:hAnsi="Arial" w:cs="Arial"/>
          <w:color w:val="000000"/>
          <w:sz w:val="20"/>
          <w:szCs w:val="20"/>
        </w:rPr>
        <w:t xml:space="preserve"> co-culture killing assays where A6 or B7 (reactive with Tax peptide) expressing T cells were incubated with a mixture of T2 cells expressing PresentER-Tel1p (GFP)/</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 MART-1 (</w:t>
      </w:r>
      <w:proofErr w:type="spellStart"/>
      <w:r w:rsidRPr="00F30805">
        <w:rPr>
          <w:rFonts w:ascii="Arial" w:eastAsiaTheme="minorHAnsi" w:hAnsi="Arial" w:cs="Arial"/>
          <w:color w:val="000000"/>
          <w:sz w:val="20"/>
          <w:szCs w:val="20"/>
        </w:rPr>
        <w:t>mCherry</w:t>
      </w:r>
      <w:proofErr w:type="spellEnd"/>
      <w:r w:rsidRPr="00F30805">
        <w:rPr>
          <w:rFonts w:ascii="Arial" w:eastAsiaTheme="minorHAnsi" w:hAnsi="Arial" w:cs="Arial"/>
          <w:color w:val="000000"/>
          <w:sz w:val="20"/>
          <w:szCs w:val="20"/>
        </w:rPr>
        <w:t xml:space="preserve">), </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 ELAVL4 (GFP)/</w:t>
      </w:r>
      <w:proofErr w:type="spellStart"/>
      <w:r w:rsidRPr="00F30805">
        <w:rPr>
          <w:rFonts w:ascii="Arial" w:eastAsiaTheme="minorHAnsi" w:hAnsi="Arial" w:cs="Arial"/>
          <w:color w:val="000000"/>
          <w:sz w:val="20"/>
          <w:szCs w:val="20"/>
        </w:rPr>
        <w:t>PresentER</w:t>
      </w:r>
      <w:proofErr w:type="spellEnd"/>
      <w:r w:rsidRPr="00F30805">
        <w:rPr>
          <w:rFonts w:ascii="Arial" w:eastAsiaTheme="minorHAnsi" w:hAnsi="Arial" w:cs="Arial"/>
          <w:color w:val="000000"/>
          <w:sz w:val="20"/>
          <w:szCs w:val="20"/>
        </w:rPr>
        <w:t xml:space="preserve"> MART-1 (</w:t>
      </w:r>
      <w:proofErr w:type="spellStart"/>
      <w:r w:rsidRPr="00F30805">
        <w:rPr>
          <w:rFonts w:ascii="Arial" w:eastAsiaTheme="minorHAnsi" w:hAnsi="Arial" w:cs="Arial"/>
          <w:color w:val="000000"/>
          <w:sz w:val="20"/>
          <w:szCs w:val="20"/>
        </w:rPr>
        <w:t>mCherry</w:t>
      </w:r>
      <w:proofErr w:type="spellEnd"/>
      <w:r w:rsidRPr="00F30805">
        <w:rPr>
          <w:rFonts w:ascii="Arial" w:eastAsiaTheme="minorHAnsi" w:hAnsi="Arial" w:cs="Arial"/>
          <w:color w:val="000000"/>
          <w:sz w:val="20"/>
          <w:szCs w:val="20"/>
        </w:rPr>
        <w:t>) or without any T cells. The change in abundance of the T2 target cells are plotted relative to their abundance in the “No T cells” sample.</w:t>
      </w:r>
      <w:r w:rsidR="001F4CFD" w:rsidRPr="00F30805">
        <w:rPr>
          <w:rFonts w:ascii="Arial" w:eastAsiaTheme="minorHAnsi" w:hAnsi="Arial" w:cs="Arial"/>
          <w:color w:val="000000"/>
          <w:sz w:val="20"/>
          <w:szCs w:val="20"/>
        </w:rPr>
        <w:t xml:space="preserve"> All experiments performed in triplicate. Error bars indicate SEM.</w:t>
      </w:r>
    </w:p>
    <w:p w14:paraId="73AA3CB9" w14:textId="64E875A3" w:rsidR="00B87DC1" w:rsidRPr="00F30805" w:rsidRDefault="00B87DC1" w:rsidP="00516BAF">
      <w:pPr>
        <w:autoSpaceDE w:val="0"/>
        <w:autoSpaceDN w:val="0"/>
        <w:adjustRightInd w:val="0"/>
        <w:jc w:val="both"/>
        <w:rPr>
          <w:rFonts w:ascii="Arial" w:eastAsiaTheme="minorHAnsi" w:hAnsi="Arial" w:cs="Arial"/>
          <w:color w:val="000000"/>
          <w:sz w:val="20"/>
          <w:szCs w:val="20"/>
        </w:rPr>
      </w:pPr>
    </w:p>
    <w:p w14:paraId="44F5CA27" w14:textId="151C9537" w:rsidR="00676AB3" w:rsidRPr="00F30805" w:rsidRDefault="00676AB3">
      <w:pPr>
        <w:rPr>
          <w:rFonts w:ascii="Arial" w:eastAsiaTheme="minorHAnsi" w:hAnsi="Arial" w:cs="Arial"/>
          <w:color w:val="000000"/>
          <w:sz w:val="20"/>
          <w:szCs w:val="20"/>
        </w:rPr>
      </w:pPr>
      <w:r w:rsidRPr="00F30805">
        <w:rPr>
          <w:rFonts w:ascii="Arial" w:eastAsiaTheme="minorHAnsi" w:hAnsi="Arial" w:cs="Arial"/>
          <w:color w:val="000000"/>
          <w:sz w:val="20"/>
          <w:szCs w:val="20"/>
        </w:rPr>
        <w:br w:type="page"/>
      </w:r>
    </w:p>
    <w:p w14:paraId="04952BDC" w14:textId="67FC7F3B" w:rsidR="00B87DC1" w:rsidRPr="00F30805" w:rsidRDefault="00A30D40" w:rsidP="00A30D40">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noProof/>
          <w:color w:val="000000"/>
          <w:sz w:val="20"/>
          <w:szCs w:val="20"/>
        </w:rPr>
        <w:lastRenderedPageBreak/>
        <w:drawing>
          <wp:inline distT="0" distB="0" distL="0" distR="0" wp14:anchorId="5CA9EDE6" wp14:editId="32055DEA">
            <wp:extent cx="3937000" cy="3784600"/>
            <wp:effectExtent l="0" t="0" r="0" b="0"/>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S7.pdf"/>
                    <pic:cNvPicPr/>
                  </pic:nvPicPr>
                  <pic:blipFill>
                    <a:blip r:embed="rId13">
                      <a:extLst>
                        <a:ext uri="{28A0092B-C50C-407E-A947-70E740481C1C}">
                          <a14:useLocalDpi xmlns:a14="http://schemas.microsoft.com/office/drawing/2010/main" val="0"/>
                        </a:ext>
                      </a:extLst>
                    </a:blip>
                    <a:stretch>
                      <a:fillRect/>
                    </a:stretch>
                  </pic:blipFill>
                  <pic:spPr>
                    <a:xfrm>
                      <a:off x="0" y="0"/>
                      <a:ext cx="3937000" cy="3784600"/>
                    </a:xfrm>
                    <a:prstGeom prst="rect">
                      <a:avLst/>
                    </a:prstGeom>
                  </pic:spPr>
                </pic:pic>
              </a:graphicData>
            </a:graphic>
          </wp:inline>
        </w:drawing>
      </w:r>
    </w:p>
    <w:p w14:paraId="5A87D55E" w14:textId="6FD18341" w:rsidR="00676AB3" w:rsidRPr="00F30805" w:rsidRDefault="00676AB3" w:rsidP="00516BAF">
      <w:pPr>
        <w:autoSpaceDE w:val="0"/>
        <w:autoSpaceDN w:val="0"/>
        <w:adjustRightInd w:val="0"/>
        <w:jc w:val="both"/>
        <w:rPr>
          <w:rFonts w:ascii="Arial" w:eastAsiaTheme="minorHAnsi" w:hAnsi="Arial" w:cs="Arial"/>
          <w:color w:val="000000"/>
          <w:sz w:val="20"/>
          <w:szCs w:val="20"/>
        </w:rPr>
      </w:pPr>
      <w:r w:rsidRPr="00F30805">
        <w:rPr>
          <w:rFonts w:ascii="Arial" w:eastAsiaTheme="minorHAnsi" w:hAnsi="Arial" w:cs="Arial"/>
          <w:b/>
          <w:bCs/>
          <w:color w:val="000000"/>
          <w:sz w:val="20"/>
          <w:szCs w:val="20"/>
        </w:rPr>
        <w:t xml:space="preserve">Supplementary Figure 7: </w:t>
      </w:r>
      <w:r w:rsidR="0014390A" w:rsidRPr="00F30805">
        <w:rPr>
          <w:rFonts w:ascii="Arial" w:eastAsiaTheme="minorHAnsi" w:hAnsi="Arial" w:cs="Arial"/>
          <w:color w:val="000000"/>
          <w:sz w:val="20"/>
          <w:szCs w:val="20"/>
        </w:rPr>
        <w:t>Enrichment of ESK1 and Pr20 control peptides in library screens</w:t>
      </w:r>
      <w:r w:rsidRPr="00F30805">
        <w:rPr>
          <w:rFonts w:ascii="Arial" w:eastAsiaTheme="minorHAnsi" w:hAnsi="Arial" w:cs="Arial"/>
          <w:color w:val="000000"/>
          <w:sz w:val="20"/>
          <w:szCs w:val="20"/>
        </w:rPr>
        <w:t xml:space="preserve">. </w:t>
      </w:r>
      <w:r w:rsidRPr="00F30805">
        <w:rPr>
          <w:rFonts w:ascii="Arial" w:eastAsiaTheme="minorHAnsi" w:hAnsi="Arial" w:cs="Arial"/>
          <w:b/>
          <w:bCs/>
          <w:color w:val="000000"/>
          <w:sz w:val="20"/>
          <w:szCs w:val="20"/>
        </w:rPr>
        <w:t xml:space="preserve">(A) </w:t>
      </w:r>
      <w:r w:rsidRPr="00F30805">
        <w:rPr>
          <w:rFonts w:ascii="Arial" w:eastAsiaTheme="minorHAnsi" w:hAnsi="Arial" w:cs="Arial"/>
          <w:color w:val="000000"/>
          <w:sz w:val="20"/>
          <w:szCs w:val="20"/>
        </w:rPr>
        <w:t xml:space="preserve">The flow screen enrichment scores of control peptides known to be ESK1 binders or non-binders. </w:t>
      </w:r>
      <w:r w:rsidRPr="00F30805">
        <w:rPr>
          <w:rFonts w:ascii="Arial" w:eastAsiaTheme="minorHAnsi" w:hAnsi="Arial" w:cs="Arial"/>
          <w:b/>
          <w:bCs/>
          <w:color w:val="000000"/>
          <w:sz w:val="20"/>
          <w:szCs w:val="20"/>
        </w:rPr>
        <w:t xml:space="preserve">(B) </w:t>
      </w:r>
      <w:r w:rsidRPr="00F30805">
        <w:rPr>
          <w:rFonts w:ascii="Arial" w:eastAsiaTheme="minorHAnsi" w:hAnsi="Arial" w:cs="Arial"/>
          <w:color w:val="000000"/>
          <w:sz w:val="20"/>
          <w:szCs w:val="20"/>
        </w:rPr>
        <w:t>The flow screen enrichment scores of control peptides known to be Pr20 binders or non-binders.</w:t>
      </w:r>
    </w:p>
    <w:p w14:paraId="34255495" w14:textId="172AA801" w:rsidR="00676AB3" w:rsidRPr="00F30805" w:rsidRDefault="00676AB3" w:rsidP="00516BAF">
      <w:pPr>
        <w:autoSpaceDE w:val="0"/>
        <w:autoSpaceDN w:val="0"/>
        <w:adjustRightInd w:val="0"/>
        <w:jc w:val="both"/>
        <w:rPr>
          <w:rFonts w:ascii="Arial" w:eastAsiaTheme="minorHAnsi" w:hAnsi="Arial" w:cs="Arial"/>
          <w:color w:val="000000"/>
          <w:sz w:val="20"/>
          <w:szCs w:val="20"/>
        </w:rPr>
      </w:pPr>
    </w:p>
    <w:p w14:paraId="5A7BF9F7" w14:textId="72BF15D0" w:rsidR="002E5A8F" w:rsidRPr="00F30805" w:rsidRDefault="002E5A8F" w:rsidP="002E5A8F">
      <w:pPr>
        <w:jc w:val="center"/>
        <w:rPr>
          <w:rFonts w:ascii="Arial" w:eastAsiaTheme="minorHAnsi" w:hAnsi="Arial" w:cs="Arial"/>
          <w:color w:val="000000"/>
          <w:sz w:val="20"/>
          <w:szCs w:val="20"/>
        </w:rPr>
      </w:pPr>
      <w:r w:rsidRPr="00F30805">
        <w:rPr>
          <w:rFonts w:ascii="Arial" w:eastAsiaTheme="minorHAnsi" w:hAnsi="Arial" w:cs="Arial"/>
          <w:color w:val="000000"/>
          <w:sz w:val="20"/>
          <w:szCs w:val="20"/>
        </w:rPr>
        <w:br w:type="page"/>
      </w:r>
    </w:p>
    <w:p w14:paraId="27B4C965" w14:textId="1B636CA1" w:rsidR="00676AB3" w:rsidRPr="00F30805" w:rsidRDefault="00AD47EA" w:rsidP="002E5A8F">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noProof/>
          <w:color w:val="000000"/>
          <w:sz w:val="20"/>
          <w:szCs w:val="20"/>
        </w:rPr>
        <w:lastRenderedPageBreak/>
        <w:drawing>
          <wp:inline distT="0" distB="0" distL="0" distR="0" wp14:anchorId="504B24CB" wp14:editId="4B484282">
            <wp:extent cx="5943600" cy="6090285"/>
            <wp:effectExtent l="0" t="0" r="0" b="5715"/>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S8.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6090285"/>
                    </a:xfrm>
                    <a:prstGeom prst="rect">
                      <a:avLst/>
                    </a:prstGeom>
                  </pic:spPr>
                </pic:pic>
              </a:graphicData>
            </a:graphic>
          </wp:inline>
        </w:drawing>
      </w:r>
    </w:p>
    <w:p w14:paraId="4B7D7B8E" w14:textId="6B83C8BD" w:rsidR="002E5A8F" w:rsidRPr="00F30805" w:rsidRDefault="002E5A8F" w:rsidP="007B45B8">
      <w:pPr>
        <w:autoSpaceDE w:val="0"/>
        <w:autoSpaceDN w:val="0"/>
        <w:adjustRightInd w:val="0"/>
        <w:spacing w:after="240" w:line="280" w:lineRule="atLeast"/>
        <w:jc w:val="both"/>
        <w:rPr>
          <w:rFonts w:ascii="Times" w:eastAsiaTheme="minorHAnsi" w:hAnsi="Times" w:cs="Times"/>
          <w:color w:val="000000"/>
          <w:sz w:val="20"/>
          <w:szCs w:val="20"/>
        </w:rPr>
      </w:pPr>
      <w:r w:rsidRPr="00F30805">
        <w:rPr>
          <w:rFonts w:ascii="Arial" w:eastAsiaTheme="minorHAnsi" w:hAnsi="Arial" w:cs="Arial"/>
          <w:b/>
          <w:bCs/>
          <w:color w:val="000000"/>
          <w:sz w:val="20"/>
          <w:szCs w:val="20"/>
        </w:rPr>
        <w:t xml:space="preserve">Supplementary Figure 8: </w:t>
      </w:r>
      <w:r w:rsidRPr="00F30805">
        <w:rPr>
          <w:rFonts w:ascii="Arial" w:eastAsiaTheme="minorHAnsi" w:hAnsi="Arial" w:cs="Arial"/>
          <w:color w:val="000000"/>
          <w:sz w:val="20"/>
          <w:szCs w:val="20"/>
        </w:rPr>
        <w:t>Enrichment of Pr20 binding among library peptides.</w:t>
      </w:r>
      <w:r w:rsidRPr="00F30805">
        <w:rPr>
          <w:rFonts w:ascii="Arial" w:eastAsiaTheme="minorHAnsi" w:hAnsi="Arial" w:cs="Arial"/>
          <w:b/>
          <w:bCs/>
          <w:color w:val="000000"/>
          <w:sz w:val="20"/>
          <w:szCs w:val="20"/>
        </w:rPr>
        <w:t xml:space="preserve"> </w:t>
      </w:r>
      <w:r w:rsidRPr="00F30805">
        <w:rPr>
          <w:rFonts w:ascii="Arial" w:eastAsiaTheme="minorHAnsi" w:hAnsi="Arial" w:cs="Arial"/>
          <w:color w:val="000000"/>
          <w:sz w:val="20"/>
          <w:szCs w:val="20"/>
        </w:rPr>
        <w:t xml:space="preserve">Each point is a unique peptide minigene with the x-axis indicating enrichment for Pr20 binding (with </w:t>
      </w:r>
      <w:r w:rsidR="003B509C" w:rsidRPr="00F30805">
        <w:rPr>
          <w:rFonts w:ascii="Arial" w:eastAsiaTheme="minorHAnsi" w:hAnsi="Arial" w:cs="Arial"/>
          <w:color w:val="000000"/>
          <w:sz w:val="20"/>
          <w:szCs w:val="20"/>
        </w:rPr>
        <w:t>one</w:t>
      </w:r>
      <w:r w:rsidRPr="00F30805">
        <w:rPr>
          <w:rFonts w:ascii="Arial" w:eastAsiaTheme="minorHAnsi" w:hAnsi="Arial" w:cs="Arial"/>
          <w:color w:val="000000"/>
          <w:sz w:val="20"/>
          <w:szCs w:val="20"/>
        </w:rPr>
        <w:t xml:space="preserve"> set as no enrichment</w:t>
      </w:r>
      <w:r w:rsidR="007B45B8" w:rsidRPr="00F30805">
        <w:rPr>
          <w:rFonts w:ascii="Arial" w:eastAsiaTheme="minorHAnsi" w:hAnsi="Arial" w:cs="Arial"/>
          <w:color w:val="000000"/>
          <w:sz w:val="20"/>
          <w:szCs w:val="20"/>
        </w:rPr>
        <w:t>; average of 2 replicates</w:t>
      </w:r>
      <w:r w:rsidRPr="00F30805">
        <w:rPr>
          <w:rFonts w:ascii="Arial" w:eastAsiaTheme="minorHAnsi" w:hAnsi="Arial" w:cs="Arial"/>
          <w:color w:val="000000"/>
          <w:sz w:val="20"/>
          <w:szCs w:val="20"/>
        </w:rPr>
        <w:t xml:space="preserve">) and y-axis indicating the peptide’s predicted ic50 (in </w:t>
      </w:r>
      <w:proofErr w:type="spellStart"/>
      <w:r w:rsidRPr="00F30805">
        <w:rPr>
          <w:rFonts w:ascii="Arial" w:eastAsiaTheme="minorHAnsi" w:hAnsi="Arial" w:cs="Arial"/>
          <w:color w:val="000000"/>
          <w:sz w:val="20"/>
          <w:szCs w:val="20"/>
        </w:rPr>
        <w:t>nM</w:t>
      </w:r>
      <w:proofErr w:type="spellEnd"/>
      <w:r w:rsidRPr="00F30805">
        <w:rPr>
          <w:rFonts w:ascii="Arial" w:eastAsiaTheme="minorHAnsi" w:hAnsi="Arial" w:cs="Arial"/>
          <w:color w:val="000000"/>
          <w:sz w:val="20"/>
          <w:szCs w:val="20"/>
        </w:rPr>
        <w:t>) to HLA-A*02:01. Lower ic50 indicates higher affinity. Marked control peptides and known Pr20 peptide targets are plotted as triangles; CR-ESK1 peptides, as circles and CR-Pr20 peptides, as squares. Peptides that validated as Pr20 binders by peptide pulsing are displayed in dark red. Peptides that did not validate by peptide pulsing are in dark blue.</w:t>
      </w:r>
      <w:r w:rsidR="007B45B8" w:rsidRPr="00F30805">
        <w:rPr>
          <w:rFonts w:ascii="Arial" w:eastAsiaTheme="minorHAnsi" w:hAnsi="Arial" w:cs="Arial"/>
          <w:color w:val="000000"/>
          <w:sz w:val="20"/>
          <w:szCs w:val="20"/>
        </w:rPr>
        <w:t xml:space="preserve"> </w:t>
      </w:r>
    </w:p>
    <w:p w14:paraId="7C94B800" w14:textId="2056D9D6" w:rsidR="00380060" w:rsidRPr="00F30805" w:rsidRDefault="00380060" w:rsidP="002E5A8F">
      <w:pPr>
        <w:autoSpaceDE w:val="0"/>
        <w:autoSpaceDN w:val="0"/>
        <w:adjustRightInd w:val="0"/>
        <w:jc w:val="center"/>
        <w:rPr>
          <w:rFonts w:ascii="Arial" w:eastAsiaTheme="minorHAnsi" w:hAnsi="Arial" w:cs="Arial"/>
          <w:color w:val="000000"/>
          <w:sz w:val="20"/>
          <w:szCs w:val="20"/>
        </w:rPr>
      </w:pPr>
    </w:p>
    <w:p w14:paraId="56DCB06B" w14:textId="77777777" w:rsidR="00380060" w:rsidRPr="00F30805" w:rsidRDefault="00380060">
      <w:pPr>
        <w:rPr>
          <w:rFonts w:ascii="Arial" w:eastAsiaTheme="minorHAnsi" w:hAnsi="Arial" w:cs="Arial"/>
          <w:b/>
          <w:color w:val="000000"/>
          <w:sz w:val="20"/>
          <w:szCs w:val="20"/>
        </w:rPr>
      </w:pPr>
      <w:r w:rsidRPr="00F30805">
        <w:rPr>
          <w:rFonts w:ascii="Arial" w:eastAsiaTheme="minorHAnsi" w:hAnsi="Arial" w:cs="Arial"/>
          <w:b/>
          <w:color w:val="000000"/>
          <w:sz w:val="20"/>
          <w:szCs w:val="20"/>
        </w:rPr>
        <w:br w:type="page"/>
      </w:r>
    </w:p>
    <w:p w14:paraId="3EEFB99D" w14:textId="66E80969" w:rsidR="00380060" w:rsidRPr="00F30805" w:rsidRDefault="009279C7" w:rsidP="00380060">
      <w:pPr>
        <w:autoSpaceDE w:val="0"/>
        <w:autoSpaceDN w:val="0"/>
        <w:adjustRightInd w:val="0"/>
        <w:rPr>
          <w:rFonts w:ascii="Arial" w:eastAsiaTheme="minorHAnsi" w:hAnsi="Arial" w:cs="Arial"/>
          <w:b/>
          <w:color w:val="000000"/>
          <w:sz w:val="20"/>
          <w:szCs w:val="20"/>
        </w:rPr>
      </w:pPr>
      <w:r w:rsidRPr="00F30805">
        <w:rPr>
          <w:rFonts w:ascii="Arial" w:eastAsiaTheme="minorHAnsi" w:hAnsi="Arial" w:cs="Arial"/>
          <w:b/>
          <w:color w:val="000000"/>
          <w:sz w:val="20"/>
          <w:szCs w:val="20"/>
        </w:rPr>
        <w:lastRenderedPageBreak/>
        <w:t>Supplementary</w:t>
      </w:r>
      <w:r w:rsidR="00380060" w:rsidRPr="00F30805">
        <w:rPr>
          <w:rFonts w:ascii="Arial" w:eastAsiaTheme="minorHAnsi" w:hAnsi="Arial" w:cs="Arial"/>
          <w:b/>
          <w:color w:val="000000"/>
          <w:sz w:val="20"/>
          <w:szCs w:val="20"/>
        </w:rPr>
        <w:t xml:space="preserve"> References</w:t>
      </w:r>
    </w:p>
    <w:p w14:paraId="3F30EE3F" w14:textId="77777777" w:rsidR="00380060" w:rsidRPr="00F30805" w:rsidRDefault="00380060" w:rsidP="002E5A8F">
      <w:pPr>
        <w:autoSpaceDE w:val="0"/>
        <w:autoSpaceDN w:val="0"/>
        <w:adjustRightInd w:val="0"/>
        <w:jc w:val="center"/>
        <w:rPr>
          <w:rFonts w:ascii="Arial" w:eastAsiaTheme="minorHAnsi" w:hAnsi="Arial" w:cs="Arial"/>
          <w:color w:val="000000"/>
          <w:sz w:val="20"/>
          <w:szCs w:val="20"/>
        </w:rPr>
      </w:pPr>
    </w:p>
    <w:p w14:paraId="3913DA10" w14:textId="77777777" w:rsidR="00380060" w:rsidRPr="00F30805" w:rsidRDefault="00380060" w:rsidP="00380060">
      <w:pPr>
        <w:tabs>
          <w:tab w:val="left" w:pos="480"/>
        </w:tabs>
        <w:autoSpaceDE w:val="0"/>
        <w:autoSpaceDN w:val="0"/>
        <w:adjustRightInd w:val="0"/>
        <w:ind w:left="480" w:hanging="480"/>
        <w:rPr>
          <w:rFonts w:ascii="Arial" w:eastAsiaTheme="minorHAnsi" w:hAnsi="Arial" w:cs="Arial"/>
          <w:sz w:val="20"/>
          <w:szCs w:val="20"/>
        </w:rPr>
      </w:pPr>
      <w:r w:rsidRPr="00F30805">
        <w:rPr>
          <w:rFonts w:ascii="Arial" w:eastAsiaTheme="minorHAnsi" w:hAnsi="Arial" w:cs="Arial"/>
          <w:sz w:val="20"/>
          <w:szCs w:val="20"/>
        </w:rPr>
        <w:t>1.</w:t>
      </w:r>
      <w:r w:rsidRPr="00F30805">
        <w:rPr>
          <w:rFonts w:ascii="Arial" w:eastAsiaTheme="minorHAnsi" w:hAnsi="Arial" w:cs="Arial"/>
          <w:sz w:val="20"/>
          <w:szCs w:val="20"/>
        </w:rPr>
        <w:tab/>
      </w:r>
      <w:proofErr w:type="spellStart"/>
      <w:r w:rsidRPr="00F30805">
        <w:rPr>
          <w:rFonts w:ascii="Arial" w:eastAsiaTheme="minorHAnsi" w:hAnsi="Arial" w:cs="Arial"/>
          <w:sz w:val="20"/>
          <w:szCs w:val="20"/>
        </w:rPr>
        <w:t>Borbulevych</w:t>
      </w:r>
      <w:proofErr w:type="spellEnd"/>
      <w:r w:rsidRPr="00F30805">
        <w:rPr>
          <w:rFonts w:ascii="Arial" w:eastAsiaTheme="minorHAnsi" w:hAnsi="Arial" w:cs="Arial"/>
          <w:sz w:val="20"/>
          <w:szCs w:val="20"/>
        </w:rPr>
        <w:t xml:space="preserve">, O. Y. </w:t>
      </w:r>
      <w:r w:rsidRPr="00F30805">
        <w:rPr>
          <w:rFonts w:ascii="Arial" w:eastAsiaTheme="minorHAnsi" w:hAnsi="Arial" w:cs="Arial"/>
          <w:i/>
          <w:iCs/>
          <w:sz w:val="20"/>
          <w:szCs w:val="20"/>
        </w:rPr>
        <w:t>et al.</w:t>
      </w:r>
      <w:r w:rsidRPr="00F30805">
        <w:rPr>
          <w:rFonts w:ascii="Arial" w:eastAsiaTheme="minorHAnsi" w:hAnsi="Arial" w:cs="Arial"/>
          <w:sz w:val="20"/>
          <w:szCs w:val="20"/>
        </w:rPr>
        <w:t xml:space="preserve"> T cell receptor cross-reactivity directed by antigen-dependent tuning of peptide-MHC molecular flexibility. </w:t>
      </w:r>
      <w:r w:rsidRPr="00F30805">
        <w:rPr>
          <w:rFonts w:ascii="Arial" w:eastAsiaTheme="minorHAnsi" w:hAnsi="Arial" w:cs="Arial"/>
          <w:i/>
          <w:iCs/>
          <w:sz w:val="20"/>
          <w:szCs w:val="20"/>
        </w:rPr>
        <w:t>Immunity</w:t>
      </w:r>
      <w:r w:rsidRPr="00F30805">
        <w:rPr>
          <w:rFonts w:ascii="Arial" w:eastAsiaTheme="minorHAnsi" w:hAnsi="Arial" w:cs="Arial"/>
          <w:sz w:val="20"/>
          <w:szCs w:val="20"/>
        </w:rPr>
        <w:t xml:space="preserve"> </w:t>
      </w:r>
      <w:r w:rsidRPr="00F30805">
        <w:rPr>
          <w:rFonts w:ascii="Arial" w:eastAsiaTheme="minorHAnsi" w:hAnsi="Arial" w:cs="Arial"/>
          <w:b/>
          <w:bCs/>
          <w:sz w:val="20"/>
          <w:szCs w:val="20"/>
        </w:rPr>
        <w:t>31,</w:t>
      </w:r>
      <w:r w:rsidRPr="00F30805">
        <w:rPr>
          <w:rFonts w:ascii="Arial" w:eastAsiaTheme="minorHAnsi" w:hAnsi="Arial" w:cs="Arial"/>
          <w:sz w:val="20"/>
          <w:szCs w:val="20"/>
        </w:rPr>
        <w:t xml:space="preserve"> 885–896 (2009).</w:t>
      </w:r>
    </w:p>
    <w:p w14:paraId="49A16AE8" w14:textId="77777777" w:rsidR="00380060" w:rsidRPr="00F30805" w:rsidRDefault="00380060" w:rsidP="00380060">
      <w:pPr>
        <w:tabs>
          <w:tab w:val="left" w:pos="480"/>
        </w:tabs>
        <w:autoSpaceDE w:val="0"/>
        <w:autoSpaceDN w:val="0"/>
        <w:adjustRightInd w:val="0"/>
        <w:ind w:left="480" w:hanging="480"/>
        <w:rPr>
          <w:rFonts w:ascii="Arial" w:eastAsiaTheme="minorHAnsi" w:hAnsi="Arial" w:cs="Arial"/>
          <w:sz w:val="20"/>
          <w:szCs w:val="20"/>
        </w:rPr>
      </w:pPr>
      <w:r w:rsidRPr="00F30805">
        <w:rPr>
          <w:rFonts w:ascii="Arial" w:eastAsiaTheme="minorHAnsi" w:hAnsi="Arial" w:cs="Arial"/>
          <w:sz w:val="20"/>
          <w:szCs w:val="20"/>
        </w:rPr>
        <w:t>2.</w:t>
      </w:r>
      <w:r w:rsidRPr="00F30805">
        <w:rPr>
          <w:rFonts w:ascii="Arial" w:eastAsiaTheme="minorHAnsi" w:hAnsi="Arial" w:cs="Arial"/>
          <w:sz w:val="20"/>
          <w:szCs w:val="20"/>
        </w:rPr>
        <w:tab/>
        <w:t xml:space="preserve">Davis-Harrison, R. L., Armstrong, K. M. &amp; Baker, B. M. Two different T cell receptors use different thermodynamic strategies to recognize the same peptide/MHC ligand. </w:t>
      </w:r>
      <w:r w:rsidRPr="00F30805">
        <w:rPr>
          <w:rFonts w:ascii="Arial" w:eastAsiaTheme="minorHAnsi" w:hAnsi="Arial" w:cs="Arial"/>
          <w:i/>
          <w:iCs/>
          <w:sz w:val="20"/>
          <w:szCs w:val="20"/>
        </w:rPr>
        <w:t>J. Mol. Biol.</w:t>
      </w:r>
      <w:r w:rsidRPr="00F30805">
        <w:rPr>
          <w:rFonts w:ascii="Arial" w:eastAsiaTheme="minorHAnsi" w:hAnsi="Arial" w:cs="Arial"/>
          <w:sz w:val="20"/>
          <w:szCs w:val="20"/>
        </w:rPr>
        <w:t xml:space="preserve"> </w:t>
      </w:r>
      <w:r w:rsidRPr="00F30805">
        <w:rPr>
          <w:rFonts w:ascii="Arial" w:eastAsiaTheme="minorHAnsi" w:hAnsi="Arial" w:cs="Arial"/>
          <w:b/>
          <w:bCs/>
          <w:sz w:val="20"/>
          <w:szCs w:val="20"/>
        </w:rPr>
        <w:t>346,</w:t>
      </w:r>
      <w:r w:rsidRPr="00F30805">
        <w:rPr>
          <w:rFonts w:ascii="Arial" w:eastAsiaTheme="minorHAnsi" w:hAnsi="Arial" w:cs="Arial"/>
          <w:sz w:val="20"/>
          <w:szCs w:val="20"/>
        </w:rPr>
        <w:t xml:space="preserve"> 533–550 (2005).</w:t>
      </w:r>
    </w:p>
    <w:p w14:paraId="508F30FA" w14:textId="77777777" w:rsidR="00380060" w:rsidRPr="00F30805" w:rsidRDefault="00380060" w:rsidP="00380060">
      <w:pPr>
        <w:tabs>
          <w:tab w:val="left" w:pos="480"/>
        </w:tabs>
        <w:autoSpaceDE w:val="0"/>
        <w:autoSpaceDN w:val="0"/>
        <w:adjustRightInd w:val="0"/>
        <w:ind w:left="480" w:hanging="480"/>
        <w:rPr>
          <w:rFonts w:ascii="Arial" w:eastAsiaTheme="minorHAnsi" w:hAnsi="Arial" w:cs="Arial"/>
          <w:sz w:val="20"/>
          <w:szCs w:val="20"/>
        </w:rPr>
      </w:pPr>
      <w:r w:rsidRPr="00F30805">
        <w:rPr>
          <w:rFonts w:ascii="Arial" w:eastAsiaTheme="minorHAnsi" w:hAnsi="Arial" w:cs="Arial"/>
          <w:sz w:val="20"/>
          <w:szCs w:val="20"/>
        </w:rPr>
        <w:t>3.</w:t>
      </w:r>
      <w:r w:rsidRPr="00F30805">
        <w:rPr>
          <w:rFonts w:ascii="Arial" w:eastAsiaTheme="minorHAnsi" w:hAnsi="Arial" w:cs="Arial"/>
          <w:sz w:val="20"/>
          <w:szCs w:val="20"/>
        </w:rPr>
        <w:tab/>
      </w:r>
      <w:proofErr w:type="spellStart"/>
      <w:r w:rsidRPr="00F30805">
        <w:rPr>
          <w:rFonts w:ascii="Arial" w:eastAsiaTheme="minorHAnsi" w:hAnsi="Arial" w:cs="Arial"/>
          <w:sz w:val="20"/>
          <w:szCs w:val="20"/>
        </w:rPr>
        <w:t>Stevanović</w:t>
      </w:r>
      <w:proofErr w:type="spellEnd"/>
      <w:r w:rsidRPr="00F30805">
        <w:rPr>
          <w:rFonts w:ascii="Arial" w:eastAsiaTheme="minorHAnsi" w:hAnsi="Arial" w:cs="Arial"/>
          <w:sz w:val="20"/>
          <w:szCs w:val="20"/>
        </w:rPr>
        <w:t xml:space="preserve">, S. </w:t>
      </w:r>
      <w:r w:rsidRPr="00F30805">
        <w:rPr>
          <w:rFonts w:ascii="Arial" w:eastAsiaTheme="minorHAnsi" w:hAnsi="Arial" w:cs="Arial"/>
          <w:i/>
          <w:iCs/>
          <w:sz w:val="20"/>
          <w:szCs w:val="20"/>
        </w:rPr>
        <w:t>et al.</w:t>
      </w:r>
      <w:r w:rsidRPr="00F30805">
        <w:rPr>
          <w:rFonts w:ascii="Arial" w:eastAsiaTheme="minorHAnsi" w:hAnsi="Arial" w:cs="Arial"/>
          <w:sz w:val="20"/>
          <w:szCs w:val="20"/>
        </w:rPr>
        <w:t xml:space="preserve"> Landscape of immunogenic tumor antigens in successful immunotherapy of virally induced epithelial cancer. </w:t>
      </w:r>
      <w:r w:rsidRPr="00F30805">
        <w:rPr>
          <w:rFonts w:ascii="Arial" w:eastAsiaTheme="minorHAnsi" w:hAnsi="Arial" w:cs="Arial"/>
          <w:i/>
          <w:iCs/>
          <w:sz w:val="20"/>
          <w:szCs w:val="20"/>
        </w:rPr>
        <w:t>Science</w:t>
      </w:r>
      <w:r w:rsidRPr="00F30805">
        <w:rPr>
          <w:rFonts w:ascii="Arial" w:eastAsiaTheme="minorHAnsi" w:hAnsi="Arial" w:cs="Arial"/>
          <w:sz w:val="20"/>
          <w:szCs w:val="20"/>
        </w:rPr>
        <w:t xml:space="preserve"> </w:t>
      </w:r>
      <w:r w:rsidRPr="00F30805">
        <w:rPr>
          <w:rFonts w:ascii="Arial" w:eastAsiaTheme="minorHAnsi" w:hAnsi="Arial" w:cs="Arial"/>
          <w:b/>
          <w:bCs/>
          <w:sz w:val="20"/>
          <w:szCs w:val="20"/>
        </w:rPr>
        <w:t>356,</w:t>
      </w:r>
      <w:r w:rsidRPr="00F30805">
        <w:rPr>
          <w:rFonts w:ascii="Arial" w:eastAsiaTheme="minorHAnsi" w:hAnsi="Arial" w:cs="Arial"/>
          <w:sz w:val="20"/>
          <w:szCs w:val="20"/>
        </w:rPr>
        <w:t xml:space="preserve"> 200–205 (2017).</w:t>
      </w:r>
    </w:p>
    <w:p w14:paraId="0C4A105B" w14:textId="73EB470B" w:rsidR="002E5A8F" w:rsidRPr="00676AB3" w:rsidRDefault="00380060" w:rsidP="002E5A8F">
      <w:pPr>
        <w:autoSpaceDE w:val="0"/>
        <w:autoSpaceDN w:val="0"/>
        <w:adjustRightInd w:val="0"/>
        <w:jc w:val="center"/>
        <w:rPr>
          <w:rFonts w:ascii="Arial" w:eastAsiaTheme="minorHAnsi" w:hAnsi="Arial" w:cs="Arial"/>
          <w:color w:val="000000"/>
          <w:sz w:val="20"/>
          <w:szCs w:val="20"/>
        </w:rPr>
      </w:pPr>
      <w:r w:rsidRPr="00F30805">
        <w:rPr>
          <w:rFonts w:ascii="Arial" w:eastAsiaTheme="minorHAnsi" w:hAnsi="Arial" w:cs="Arial"/>
          <w:color w:val="000000"/>
          <w:sz w:val="20"/>
          <w:szCs w:val="20"/>
        </w:rPr>
        <w:fldChar w:fldCharType="begin"/>
      </w:r>
      <w:r w:rsidRPr="00F30805">
        <w:rPr>
          <w:rFonts w:ascii="Arial" w:eastAsiaTheme="minorHAnsi" w:hAnsi="Arial" w:cs="Arial"/>
          <w:color w:val="000000"/>
          <w:sz w:val="20"/>
          <w:szCs w:val="20"/>
        </w:rPr>
        <w:instrText xml:space="preserve"> ADDIN PAPERS2_CITATIONS &lt;papers2_bibliography/&gt;</w:instrText>
      </w:r>
      <w:r w:rsidRPr="00F30805">
        <w:rPr>
          <w:rFonts w:ascii="Arial" w:eastAsiaTheme="minorHAnsi" w:hAnsi="Arial" w:cs="Arial"/>
          <w:color w:val="000000"/>
          <w:sz w:val="20"/>
          <w:szCs w:val="20"/>
        </w:rPr>
        <w:fldChar w:fldCharType="end"/>
      </w:r>
    </w:p>
    <w:sectPr w:rsidR="002E5A8F" w:rsidRPr="00676AB3" w:rsidSect="0043280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73D1D1" w14:textId="77777777" w:rsidR="00825591" w:rsidRDefault="00825591" w:rsidP="00CF2A1E">
      <w:r>
        <w:separator/>
      </w:r>
    </w:p>
  </w:endnote>
  <w:endnote w:type="continuationSeparator" w:id="0">
    <w:p w14:paraId="391F538E" w14:textId="77777777" w:rsidR="00825591" w:rsidRDefault="00825591" w:rsidP="00CF2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93655071"/>
      <w:docPartObj>
        <w:docPartGallery w:val="Page Numbers (Bottom of Page)"/>
        <w:docPartUnique/>
      </w:docPartObj>
    </w:sdtPr>
    <w:sdtEndPr>
      <w:rPr>
        <w:rStyle w:val="PageNumber"/>
      </w:rPr>
    </w:sdtEndPr>
    <w:sdtContent>
      <w:p w14:paraId="46220652" w14:textId="5A40E0C4" w:rsidR="00CF2A1E" w:rsidRDefault="00CF2A1E" w:rsidP="00D437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00FC78" w14:textId="77777777" w:rsidR="00CF2A1E" w:rsidRDefault="00CF2A1E" w:rsidP="00CF2A1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7822569"/>
      <w:docPartObj>
        <w:docPartGallery w:val="Page Numbers (Bottom of Page)"/>
        <w:docPartUnique/>
      </w:docPartObj>
    </w:sdtPr>
    <w:sdtEndPr>
      <w:rPr>
        <w:rStyle w:val="PageNumber"/>
      </w:rPr>
    </w:sdtEndPr>
    <w:sdtContent>
      <w:p w14:paraId="29FC99E1" w14:textId="62B52DE2" w:rsidR="00CF2A1E" w:rsidRDefault="00CF2A1E" w:rsidP="00D437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3DAAB717" w14:textId="77777777" w:rsidR="00CF2A1E" w:rsidRDefault="00CF2A1E" w:rsidP="00CF2A1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15263F" w14:textId="77777777" w:rsidR="00825591" w:rsidRDefault="00825591" w:rsidP="00CF2A1E">
      <w:r>
        <w:separator/>
      </w:r>
    </w:p>
  </w:footnote>
  <w:footnote w:type="continuationSeparator" w:id="0">
    <w:p w14:paraId="3D420E16" w14:textId="77777777" w:rsidR="00825591" w:rsidRDefault="00825591" w:rsidP="00CF2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F67699"/>
    <w:multiLevelType w:val="hybridMultilevel"/>
    <w:tmpl w:val="6442D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FB5CB4"/>
    <w:multiLevelType w:val="hybridMultilevel"/>
    <w:tmpl w:val="33C0B708"/>
    <w:lvl w:ilvl="0" w:tplc="65A4DC68">
      <w:start w:val="1"/>
      <w:numFmt w:val="decimal"/>
      <w:lvlText w:val="%1."/>
      <w:lvlJc w:val="left"/>
      <w:pPr>
        <w:ind w:left="720" w:hanging="360"/>
      </w:pPr>
      <w:rPr>
        <w:rFonts w:hint="default"/>
        <w:b/>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5D5"/>
    <w:rsid w:val="000055E6"/>
    <w:rsid w:val="00010FE1"/>
    <w:rsid w:val="00062FC9"/>
    <w:rsid w:val="00065D14"/>
    <w:rsid w:val="00067BC8"/>
    <w:rsid w:val="00072A7F"/>
    <w:rsid w:val="00072B6E"/>
    <w:rsid w:val="00074F22"/>
    <w:rsid w:val="000753CB"/>
    <w:rsid w:val="000770EE"/>
    <w:rsid w:val="00081355"/>
    <w:rsid w:val="000A382D"/>
    <w:rsid w:val="000B1F57"/>
    <w:rsid w:val="000C2B76"/>
    <w:rsid w:val="000F3F8E"/>
    <w:rsid w:val="00121E64"/>
    <w:rsid w:val="0014390A"/>
    <w:rsid w:val="0016214C"/>
    <w:rsid w:val="001B3FEC"/>
    <w:rsid w:val="001C433B"/>
    <w:rsid w:val="001F1F5F"/>
    <w:rsid w:val="001F4CFD"/>
    <w:rsid w:val="001F7C19"/>
    <w:rsid w:val="00202941"/>
    <w:rsid w:val="0021008E"/>
    <w:rsid w:val="00214DAD"/>
    <w:rsid w:val="00230994"/>
    <w:rsid w:val="002461D6"/>
    <w:rsid w:val="002656D3"/>
    <w:rsid w:val="002733C1"/>
    <w:rsid w:val="002767E7"/>
    <w:rsid w:val="00277563"/>
    <w:rsid w:val="0029146C"/>
    <w:rsid w:val="0029787D"/>
    <w:rsid w:val="002A767C"/>
    <w:rsid w:val="002B4BA8"/>
    <w:rsid w:val="002E5573"/>
    <w:rsid w:val="002E5A8F"/>
    <w:rsid w:val="002F7425"/>
    <w:rsid w:val="00300ECF"/>
    <w:rsid w:val="003105D5"/>
    <w:rsid w:val="0032789B"/>
    <w:rsid w:val="00363B6F"/>
    <w:rsid w:val="00370421"/>
    <w:rsid w:val="00370E91"/>
    <w:rsid w:val="003721D4"/>
    <w:rsid w:val="00380060"/>
    <w:rsid w:val="00380B05"/>
    <w:rsid w:val="003B509C"/>
    <w:rsid w:val="003C066D"/>
    <w:rsid w:val="003C5D54"/>
    <w:rsid w:val="00416407"/>
    <w:rsid w:val="00417AC2"/>
    <w:rsid w:val="0042152D"/>
    <w:rsid w:val="00431552"/>
    <w:rsid w:val="0043280E"/>
    <w:rsid w:val="00446BD9"/>
    <w:rsid w:val="004574F7"/>
    <w:rsid w:val="00465AC4"/>
    <w:rsid w:val="004E744E"/>
    <w:rsid w:val="00516BAF"/>
    <w:rsid w:val="00517AF9"/>
    <w:rsid w:val="00523971"/>
    <w:rsid w:val="0054152B"/>
    <w:rsid w:val="00542C31"/>
    <w:rsid w:val="00547288"/>
    <w:rsid w:val="00556CFB"/>
    <w:rsid w:val="00563A93"/>
    <w:rsid w:val="0056524F"/>
    <w:rsid w:val="005776EA"/>
    <w:rsid w:val="0059480F"/>
    <w:rsid w:val="005A28B0"/>
    <w:rsid w:val="005A3D8A"/>
    <w:rsid w:val="005B18AE"/>
    <w:rsid w:val="005B26FA"/>
    <w:rsid w:val="005C2CF1"/>
    <w:rsid w:val="005C3078"/>
    <w:rsid w:val="00631582"/>
    <w:rsid w:val="00633A2E"/>
    <w:rsid w:val="006474D3"/>
    <w:rsid w:val="00650173"/>
    <w:rsid w:val="00665193"/>
    <w:rsid w:val="00676AB3"/>
    <w:rsid w:val="0068130E"/>
    <w:rsid w:val="00691B35"/>
    <w:rsid w:val="006B1795"/>
    <w:rsid w:val="006B5072"/>
    <w:rsid w:val="006C0CCC"/>
    <w:rsid w:val="006C2AC4"/>
    <w:rsid w:val="006D78A8"/>
    <w:rsid w:val="006F57C7"/>
    <w:rsid w:val="006F678F"/>
    <w:rsid w:val="006F68F6"/>
    <w:rsid w:val="007012BB"/>
    <w:rsid w:val="007042AB"/>
    <w:rsid w:val="007274E2"/>
    <w:rsid w:val="00730811"/>
    <w:rsid w:val="007417A4"/>
    <w:rsid w:val="007822C0"/>
    <w:rsid w:val="007A1483"/>
    <w:rsid w:val="007B45B8"/>
    <w:rsid w:val="007D3E5E"/>
    <w:rsid w:val="007D73B8"/>
    <w:rsid w:val="007E5A1A"/>
    <w:rsid w:val="007F5FEF"/>
    <w:rsid w:val="008014C6"/>
    <w:rsid w:val="00811767"/>
    <w:rsid w:val="00811DB6"/>
    <w:rsid w:val="00825591"/>
    <w:rsid w:val="0083387C"/>
    <w:rsid w:val="008353D9"/>
    <w:rsid w:val="00841A94"/>
    <w:rsid w:val="00850452"/>
    <w:rsid w:val="0085198F"/>
    <w:rsid w:val="00882E23"/>
    <w:rsid w:val="00887C04"/>
    <w:rsid w:val="008A18C8"/>
    <w:rsid w:val="008C4C4D"/>
    <w:rsid w:val="0090621F"/>
    <w:rsid w:val="009152D0"/>
    <w:rsid w:val="00920DC2"/>
    <w:rsid w:val="009258FF"/>
    <w:rsid w:val="009279C7"/>
    <w:rsid w:val="009307C6"/>
    <w:rsid w:val="009360DA"/>
    <w:rsid w:val="00940A91"/>
    <w:rsid w:val="0094694D"/>
    <w:rsid w:val="00960736"/>
    <w:rsid w:val="0096348E"/>
    <w:rsid w:val="00987284"/>
    <w:rsid w:val="00995338"/>
    <w:rsid w:val="009A0B88"/>
    <w:rsid w:val="009B70B7"/>
    <w:rsid w:val="009C60CF"/>
    <w:rsid w:val="009D5FD5"/>
    <w:rsid w:val="009E0921"/>
    <w:rsid w:val="009E2B57"/>
    <w:rsid w:val="009E3E49"/>
    <w:rsid w:val="009E6093"/>
    <w:rsid w:val="009F0C0A"/>
    <w:rsid w:val="009F3512"/>
    <w:rsid w:val="009F73E3"/>
    <w:rsid w:val="00A23F45"/>
    <w:rsid w:val="00A30D40"/>
    <w:rsid w:val="00A32409"/>
    <w:rsid w:val="00A42951"/>
    <w:rsid w:val="00A62284"/>
    <w:rsid w:val="00A646A0"/>
    <w:rsid w:val="00A653C8"/>
    <w:rsid w:val="00A75BD0"/>
    <w:rsid w:val="00A861B4"/>
    <w:rsid w:val="00AC6145"/>
    <w:rsid w:val="00AD47EA"/>
    <w:rsid w:val="00AE6DFF"/>
    <w:rsid w:val="00B00C7E"/>
    <w:rsid w:val="00B02FB6"/>
    <w:rsid w:val="00B03AC3"/>
    <w:rsid w:val="00B36976"/>
    <w:rsid w:val="00B403E2"/>
    <w:rsid w:val="00B44249"/>
    <w:rsid w:val="00B71A77"/>
    <w:rsid w:val="00B76C54"/>
    <w:rsid w:val="00B82029"/>
    <w:rsid w:val="00B86260"/>
    <w:rsid w:val="00B87DC1"/>
    <w:rsid w:val="00B93264"/>
    <w:rsid w:val="00BC2498"/>
    <w:rsid w:val="00BD52DF"/>
    <w:rsid w:val="00BE2A04"/>
    <w:rsid w:val="00BE3699"/>
    <w:rsid w:val="00BF4275"/>
    <w:rsid w:val="00C03E87"/>
    <w:rsid w:val="00C06CD8"/>
    <w:rsid w:val="00C25EDF"/>
    <w:rsid w:val="00C31AA3"/>
    <w:rsid w:val="00C7391D"/>
    <w:rsid w:val="00C80F03"/>
    <w:rsid w:val="00CA114D"/>
    <w:rsid w:val="00CD3692"/>
    <w:rsid w:val="00CD6D4C"/>
    <w:rsid w:val="00CE453A"/>
    <w:rsid w:val="00CF298A"/>
    <w:rsid w:val="00CF2A1E"/>
    <w:rsid w:val="00CF554D"/>
    <w:rsid w:val="00D20D80"/>
    <w:rsid w:val="00D21B80"/>
    <w:rsid w:val="00D24A11"/>
    <w:rsid w:val="00D26128"/>
    <w:rsid w:val="00D57805"/>
    <w:rsid w:val="00D61A96"/>
    <w:rsid w:val="00D87A95"/>
    <w:rsid w:val="00DB31CF"/>
    <w:rsid w:val="00DD7029"/>
    <w:rsid w:val="00DD7DF7"/>
    <w:rsid w:val="00DE086D"/>
    <w:rsid w:val="00DF4CC2"/>
    <w:rsid w:val="00E075CC"/>
    <w:rsid w:val="00E154AA"/>
    <w:rsid w:val="00E408BD"/>
    <w:rsid w:val="00EB6151"/>
    <w:rsid w:val="00EC7233"/>
    <w:rsid w:val="00F01AE1"/>
    <w:rsid w:val="00F30805"/>
    <w:rsid w:val="00F42F51"/>
    <w:rsid w:val="00F65F3C"/>
    <w:rsid w:val="00F91358"/>
    <w:rsid w:val="00F938CB"/>
    <w:rsid w:val="00FA377F"/>
    <w:rsid w:val="00FA379A"/>
    <w:rsid w:val="00FA7460"/>
    <w:rsid w:val="00FB22A7"/>
    <w:rsid w:val="00FE172D"/>
    <w:rsid w:val="00FE5422"/>
    <w:rsid w:val="00FF7CB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E5BE49"/>
  <w15:chartTrackingRefBased/>
  <w15:docId w15:val="{33E18AF2-7D34-F546-8A6C-C34F87C6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8F"/>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8FF"/>
    <w:pPr>
      <w:ind w:left="720"/>
      <w:contextualSpacing/>
    </w:pPr>
  </w:style>
  <w:style w:type="character" w:styleId="Hyperlink">
    <w:name w:val="Hyperlink"/>
    <w:basedOn w:val="DefaultParagraphFont"/>
    <w:uiPriority w:val="99"/>
    <w:unhideWhenUsed/>
    <w:rsid w:val="009258FF"/>
    <w:rPr>
      <w:color w:val="0563C1" w:themeColor="hyperlink"/>
      <w:u w:val="single"/>
    </w:rPr>
  </w:style>
  <w:style w:type="table" w:styleId="TableGrid">
    <w:name w:val="Table Grid"/>
    <w:basedOn w:val="TableNormal"/>
    <w:uiPriority w:val="59"/>
    <w:rsid w:val="009258FF"/>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2A1E"/>
    <w:pPr>
      <w:tabs>
        <w:tab w:val="center" w:pos="4680"/>
        <w:tab w:val="right" w:pos="9360"/>
      </w:tabs>
    </w:pPr>
  </w:style>
  <w:style w:type="character" w:customStyle="1" w:styleId="HeaderChar">
    <w:name w:val="Header Char"/>
    <w:basedOn w:val="DefaultParagraphFont"/>
    <w:link w:val="Header"/>
    <w:uiPriority w:val="99"/>
    <w:rsid w:val="00CF2A1E"/>
    <w:rPr>
      <w:rFonts w:eastAsiaTheme="minorEastAsia"/>
    </w:rPr>
  </w:style>
  <w:style w:type="paragraph" w:styleId="Footer">
    <w:name w:val="footer"/>
    <w:basedOn w:val="Normal"/>
    <w:link w:val="FooterChar"/>
    <w:uiPriority w:val="99"/>
    <w:unhideWhenUsed/>
    <w:rsid w:val="00CF2A1E"/>
    <w:pPr>
      <w:tabs>
        <w:tab w:val="center" w:pos="4680"/>
        <w:tab w:val="right" w:pos="9360"/>
      </w:tabs>
    </w:pPr>
  </w:style>
  <w:style w:type="character" w:customStyle="1" w:styleId="FooterChar">
    <w:name w:val="Footer Char"/>
    <w:basedOn w:val="DefaultParagraphFont"/>
    <w:link w:val="Footer"/>
    <w:uiPriority w:val="99"/>
    <w:rsid w:val="00CF2A1E"/>
    <w:rPr>
      <w:rFonts w:eastAsiaTheme="minorEastAsia"/>
    </w:rPr>
  </w:style>
  <w:style w:type="character" w:styleId="PageNumber">
    <w:name w:val="page number"/>
    <w:basedOn w:val="DefaultParagraphFont"/>
    <w:uiPriority w:val="99"/>
    <w:semiHidden/>
    <w:unhideWhenUsed/>
    <w:rsid w:val="00CF2A1E"/>
  </w:style>
  <w:style w:type="paragraph" w:styleId="BalloonText">
    <w:name w:val="Balloon Text"/>
    <w:basedOn w:val="Normal"/>
    <w:link w:val="BalloonTextChar"/>
    <w:uiPriority w:val="99"/>
    <w:semiHidden/>
    <w:unhideWhenUsed/>
    <w:rsid w:val="00BE2A0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2A04"/>
    <w:rPr>
      <w:rFonts w:ascii="Times New Roman" w:eastAsiaTheme="minorEastAsia"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648522">
      <w:bodyDiv w:val="1"/>
      <w:marLeft w:val="0"/>
      <w:marRight w:val="0"/>
      <w:marTop w:val="0"/>
      <w:marBottom w:val="0"/>
      <w:divBdr>
        <w:top w:val="none" w:sz="0" w:space="0" w:color="auto"/>
        <w:left w:val="none" w:sz="0" w:space="0" w:color="auto"/>
        <w:bottom w:val="none" w:sz="0" w:space="0" w:color="auto"/>
        <w:right w:val="none" w:sz="0" w:space="0" w:color="auto"/>
      </w:divBdr>
    </w:div>
    <w:div w:id="1005597200">
      <w:bodyDiv w:val="1"/>
      <w:marLeft w:val="0"/>
      <w:marRight w:val="0"/>
      <w:marTop w:val="0"/>
      <w:marBottom w:val="0"/>
      <w:divBdr>
        <w:top w:val="none" w:sz="0" w:space="0" w:color="auto"/>
        <w:left w:val="none" w:sz="0" w:space="0" w:color="auto"/>
        <w:bottom w:val="none" w:sz="0" w:space="0" w:color="auto"/>
        <w:right w:val="none" w:sz="0" w:space="0" w:color="auto"/>
      </w:divBdr>
    </w:div>
    <w:div w:id="1748650037">
      <w:bodyDiv w:val="1"/>
      <w:marLeft w:val="0"/>
      <w:marRight w:val="0"/>
      <w:marTop w:val="0"/>
      <w:marBottom w:val="0"/>
      <w:divBdr>
        <w:top w:val="none" w:sz="0" w:space="0" w:color="auto"/>
        <w:left w:val="none" w:sz="0" w:space="0" w:color="auto"/>
        <w:bottom w:val="none" w:sz="0" w:space="0" w:color="auto"/>
        <w:right w:val="none" w:sz="0" w:space="0" w:color="auto"/>
      </w:divBdr>
      <w:divsChild>
        <w:div w:id="2084569664">
          <w:marLeft w:val="0"/>
          <w:marRight w:val="0"/>
          <w:marTop w:val="0"/>
          <w:marBottom w:val="0"/>
          <w:divBdr>
            <w:top w:val="none" w:sz="0" w:space="0" w:color="auto"/>
            <w:left w:val="none" w:sz="0" w:space="0" w:color="auto"/>
            <w:bottom w:val="none" w:sz="0" w:space="0" w:color="auto"/>
            <w:right w:val="none" w:sz="0" w:space="0" w:color="auto"/>
          </w:divBdr>
        </w:div>
      </w:divsChild>
    </w:div>
    <w:div w:id="1876308503">
      <w:bodyDiv w:val="1"/>
      <w:marLeft w:val="0"/>
      <w:marRight w:val="0"/>
      <w:marTop w:val="0"/>
      <w:marBottom w:val="0"/>
      <w:divBdr>
        <w:top w:val="none" w:sz="0" w:space="0" w:color="auto"/>
        <w:left w:val="none" w:sz="0" w:space="0" w:color="auto"/>
        <w:bottom w:val="none" w:sz="0" w:space="0" w:color="auto"/>
        <w:right w:val="none" w:sz="0" w:space="0" w:color="auto"/>
      </w:divBdr>
    </w:div>
    <w:div w:id="199406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17</Pages>
  <Words>3035</Words>
  <Characters>17301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Shlomo Gejman</dc:creator>
  <cp:keywords/>
  <dc:description/>
  <cp:lastModifiedBy>brittany rubio</cp:lastModifiedBy>
  <cp:revision>188</cp:revision>
  <cp:lastPrinted>2018-09-16T20:16:00Z</cp:lastPrinted>
  <dcterms:created xsi:type="dcterms:W3CDTF">2018-09-09T12:52:00Z</dcterms:created>
  <dcterms:modified xsi:type="dcterms:W3CDTF">2020-04-24T19:34:00Z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id="http://www.zotero.org/styles/nature"/&gt;&lt;format class="21"/&gt;&lt;count citations="2" publications="3"/&gt;&lt;/info&gt;PAPERS2_INFO_END</vt:lpwstr>
  </property>
</Properties>
</file>