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365A" w14:textId="42A9951C" w:rsidR="007A0E17" w:rsidRDefault="00A628A7" w:rsidP="00394261">
      <w:pPr>
        <w:pStyle w:val="ListParagraph"/>
        <w:numPr>
          <w:ilvl w:val="0"/>
          <w:numId w:val="2"/>
        </w:numPr>
        <w:jc w:val="both"/>
      </w:pPr>
      <w:r>
        <w:t>“</w:t>
      </w:r>
      <w:r w:rsidR="00A863E2" w:rsidRPr="00A863E2">
        <w:t>ETH Zurich has filed for patent protection on the technology and sequences described herein, and R.V.-L., J.S.J., and S.T.R. are named as co-inventors on this patent (WO2021074249A1)</w:t>
      </w:r>
      <w:r w:rsidRPr="00A628A7">
        <w:t>.</w:t>
      </w:r>
      <w:r>
        <w:t>”</w:t>
      </w:r>
    </w:p>
    <w:p w14:paraId="2EB03AEE" w14:textId="2DF3EEBB" w:rsidR="00A628A7" w:rsidRPr="00A628A7" w:rsidRDefault="002C7FE9" w:rsidP="00394261">
      <w:pPr>
        <w:pStyle w:val="ListParagraph"/>
        <w:numPr>
          <w:ilvl w:val="0"/>
          <w:numId w:val="2"/>
        </w:numPr>
        <w:jc w:val="both"/>
      </w:pPr>
      <w:r>
        <w:t xml:space="preserve">We record the </w:t>
      </w:r>
      <w:r w:rsidR="003151DC">
        <w:t>%CD69</w:t>
      </w:r>
      <w:r>
        <w:t xml:space="preserve"> data corresponding to Fig </w:t>
      </w:r>
      <w:r w:rsidR="0050603B">
        <w:t>6a</w:t>
      </w:r>
      <w:r>
        <w:t xml:space="preserve"> in the paper. The raw data is not available, </w:t>
      </w:r>
      <w:r w:rsidR="0033107C">
        <w:t xml:space="preserve">neither are the heatmaps in vector graphics format. </w:t>
      </w:r>
      <w:r w:rsidR="00F749C2">
        <w:t>So we save the heatmaps as jpg file</w:t>
      </w:r>
      <w:r w:rsidR="007E0BA5">
        <w:t xml:space="preserve">s, read pixel-wise RGB values using a Python code and then </w:t>
      </w:r>
      <w:r w:rsidR="00325CFF">
        <w:t xml:space="preserve">map the RGB values to </w:t>
      </w:r>
      <w:r w:rsidR="0050603B">
        <w:t>CD69</w:t>
      </w:r>
      <w:r w:rsidR="00AD2A36">
        <w:t>%</w:t>
      </w:r>
      <w:r w:rsidR="00325CFF">
        <w:t xml:space="preserve"> values using the colorbar</w:t>
      </w:r>
      <w:r w:rsidR="00394261">
        <w:t>.</w:t>
      </w:r>
      <w:r w:rsidR="00BC6547">
        <w:t xml:space="preserve"> </w:t>
      </w:r>
      <w:r w:rsidR="00AD2A36">
        <w:t xml:space="preserve">Note that </w:t>
      </w:r>
      <w:r w:rsidR="00D958F8">
        <w:t xml:space="preserve">we skip </w:t>
      </w:r>
      <w:r w:rsidR="00AD2A36">
        <w:t>a3a mutational scan data</w:t>
      </w:r>
      <w:r w:rsidR="00D958F8">
        <w:t>, which</w:t>
      </w:r>
      <w:r w:rsidR="00AD2A36">
        <w:t xml:space="preserve"> is already recorded from </w:t>
      </w:r>
      <w:r w:rsidR="0036597D">
        <w:t>“</w:t>
      </w:r>
      <w:r w:rsidR="0036597D" w:rsidRPr="0036597D">
        <w:t>High-throughput discovery of MHC class I- and II-restricted T cell epitopes using synthetic cellular circuits</w:t>
      </w:r>
      <w:r w:rsidR="0036597D">
        <w:t>” (</w:t>
      </w:r>
      <w:r w:rsidR="0036597D" w:rsidRPr="0036597D">
        <w:t>PMID: 38956325</w:t>
      </w:r>
      <w:r w:rsidR="0036597D">
        <w:t>), and shows very similar results</w:t>
      </w:r>
      <w:r w:rsidR="00355347">
        <w:t xml:space="preserve"> between Fig. 6b of </w:t>
      </w:r>
      <w:r w:rsidR="00355347">
        <w:t>(</w:t>
      </w:r>
      <w:r w:rsidR="00355347" w:rsidRPr="0036597D">
        <w:t>PMID: 38956325</w:t>
      </w:r>
      <w:r w:rsidR="00355347">
        <w:t>)</w:t>
      </w:r>
      <w:r w:rsidR="00355347">
        <w:t xml:space="preserve"> and </w:t>
      </w:r>
      <w:r w:rsidR="00544FF9">
        <w:t>the corresponding values from the current paper (where it is in Fig. 6a).</w:t>
      </w:r>
    </w:p>
    <w:sectPr w:rsidR="00A628A7" w:rsidRPr="00A6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A77BD"/>
    <w:multiLevelType w:val="hybridMultilevel"/>
    <w:tmpl w:val="C766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7CF9"/>
    <w:multiLevelType w:val="hybridMultilevel"/>
    <w:tmpl w:val="A258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060957">
    <w:abstractNumId w:val="0"/>
  </w:num>
  <w:num w:numId="2" w16cid:durableId="1583174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8A"/>
    <w:rsid w:val="00090EB4"/>
    <w:rsid w:val="000C60EA"/>
    <w:rsid w:val="00293CED"/>
    <w:rsid w:val="002C7FE9"/>
    <w:rsid w:val="002D6842"/>
    <w:rsid w:val="003151DC"/>
    <w:rsid w:val="00325CFF"/>
    <w:rsid w:val="0033107C"/>
    <w:rsid w:val="00355347"/>
    <w:rsid w:val="0036597D"/>
    <w:rsid w:val="00394261"/>
    <w:rsid w:val="004D1FE4"/>
    <w:rsid w:val="004F49B5"/>
    <w:rsid w:val="0050603B"/>
    <w:rsid w:val="0052278A"/>
    <w:rsid w:val="00544FF9"/>
    <w:rsid w:val="00567A3E"/>
    <w:rsid w:val="006457B0"/>
    <w:rsid w:val="007A0E17"/>
    <w:rsid w:val="007E0BA5"/>
    <w:rsid w:val="0086263C"/>
    <w:rsid w:val="008F3860"/>
    <w:rsid w:val="00A628A7"/>
    <w:rsid w:val="00A863E2"/>
    <w:rsid w:val="00AD2A36"/>
    <w:rsid w:val="00AD49B8"/>
    <w:rsid w:val="00BC6547"/>
    <w:rsid w:val="00CD4C70"/>
    <w:rsid w:val="00D61373"/>
    <w:rsid w:val="00D958F8"/>
    <w:rsid w:val="00F21690"/>
    <w:rsid w:val="00F749C2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A6DE"/>
  <w15:chartTrackingRefBased/>
  <w15:docId w15:val="{48B26A27-9E08-4A47-A366-2CF9AE8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21</cp:revision>
  <dcterms:created xsi:type="dcterms:W3CDTF">2024-09-16T17:22:00Z</dcterms:created>
  <dcterms:modified xsi:type="dcterms:W3CDTF">2024-12-07T17:07:00Z</dcterms:modified>
</cp:coreProperties>
</file>