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EF39" w14:textId="4BAE689C" w:rsidR="0047620D" w:rsidRDefault="004A7D1F">
      <w:r>
        <w:t xml:space="preserve">This whole debacle really affected the general public’s view on the NSA. Many people were left </w:t>
      </w:r>
      <w:r w:rsidR="008239F0">
        <w:t>wondering if they could trust the NSA. Quotes like, “should we abolish them” and “</w:t>
      </w:r>
      <w:r w:rsidR="00172232">
        <w:t xml:space="preserve">do I have any privacy” were being said left and right. </w:t>
      </w:r>
      <w:r w:rsidR="004D5BCA">
        <w:t xml:space="preserve">People were also left wondering if the news was right in saying he was a traitor, </w:t>
      </w:r>
      <w:r w:rsidR="00140B1F">
        <w:t xml:space="preserve">or if he was helping the public know things that are a conflict of privacy. </w:t>
      </w:r>
    </w:p>
    <w:p w14:paraId="7CF00BA6" w14:textId="647AD898" w:rsidR="00140B1F" w:rsidRDefault="002A33CF">
      <w:r>
        <w:tab/>
        <w:t xml:space="preserve">It also affected Snowden in the way that he couldn’t live in the U.S. anymore. The U.S. was obviously hiding other things that they didn’t want the public to know. </w:t>
      </w:r>
      <w:r w:rsidR="00855B38">
        <w:t xml:space="preserve">The NSA then had to scale back data collection and take a slap on the wrist from the national government. </w:t>
      </w:r>
      <w:bookmarkStart w:id="0" w:name="_GoBack"/>
      <w:bookmarkEnd w:id="0"/>
    </w:p>
    <w:sectPr w:rsidR="0014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82"/>
    <w:rsid w:val="001122B7"/>
    <w:rsid w:val="00140B1F"/>
    <w:rsid w:val="00172232"/>
    <w:rsid w:val="002A33CF"/>
    <w:rsid w:val="0040186A"/>
    <w:rsid w:val="004A7D1F"/>
    <w:rsid w:val="004D5BCA"/>
    <w:rsid w:val="005C5882"/>
    <w:rsid w:val="008239F0"/>
    <w:rsid w:val="0085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45ED"/>
  <w15:chartTrackingRefBased/>
  <w15:docId w15:val="{F8F95E4E-DD9D-471D-8A17-6BB81E8A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Meyer</dc:creator>
  <cp:keywords/>
  <dc:description/>
  <cp:lastModifiedBy>Keaton Meyer</cp:lastModifiedBy>
  <cp:revision>8</cp:revision>
  <dcterms:created xsi:type="dcterms:W3CDTF">2020-09-24T03:47:00Z</dcterms:created>
  <dcterms:modified xsi:type="dcterms:W3CDTF">2020-09-24T03:52:00Z</dcterms:modified>
</cp:coreProperties>
</file>