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E35C2" w14:textId="77777777" w:rsidR="002516B8" w:rsidRDefault="00000000">
      <w:pPr>
        <w:pStyle w:val="a0"/>
      </w:pPr>
      <w:r>
        <w:t>I-24056</w:t>
      </w:r>
    </w:p>
    <w:p w14:paraId="628121DA" w14:textId="77777777" w:rsidR="002516B8" w:rsidRDefault="00000000">
      <w:pPr>
        <w:pStyle w:val="a0"/>
      </w:pPr>
      <w:r>
        <w:rPr>
          <w:b/>
        </w:rPr>
        <w:t>OC Subsection:</w:t>
      </w:r>
      <w:r>
        <w:t xml:space="preserve"> </w:t>
      </w:r>
      <w:hyperlink w:anchor="3681">
        <w:r>
          <w:rPr>
            <w:rStyle w:val="a4"/>
          </w:rPr>
          <w:t>[F-3681]</w:t>
        </w:r>
      </w:hyperlink>
      <w:r>
        <w:t xml:space="preserve"> New OC Subsection: 06 Driving / Wipers and Washers</w:t>
      </w:r>
    </w:p>
    <w:p w14:paraId="0EFC81E3" w14:textId="77777777" w:rsidR="002516B8" w:rsidRDefault="002516B8">
      <w:pPr>
        <w:pStyle w:val="a0"/>
      </w:pPr>
    </w:p>
    <w:p w14:paraId="080FA534" w14:textId="77777777" w:rsidR="002516B8" w:rsidRDefault="00000000">
      <w:pPr>
        <w:pStyle w:val="a0"/>
      </w:pPr>
      <w:r>
        <w:rPr>
          <w:b/>
        </w:rPr>
        <w:t>Description:</w:t>
      </w:r>
      <w:r>
        <w:t xml:space="preserve"> </w:t>
      </w:r>
    </w:p>
    <w:p w14:paraId="5B417728" w14:textId="77777777" w:rsidR="002516B8" w:rsidRDefault="00000000">
      <w:pPr>
        <w:pStyle w:val="a0"/>
      </w:pPr>
      <w:r>
        <w:rPr>
          <w:rStyle w:val="StrongEmphasis"/>
        </w:rPr>
        <w:t>Title</w:t>
      </w:r>
      <w:r>
        <w:t>: Washer rear camera</w:t>
      </w:r>
    </w:p>
    <w:p w14:paraId="79852D5E" w14:textId="77777777" w:rsidR="002516B8" w:rsidRDefault="002516B8">
      <w:pPr>
        <w:pStyle w:val="a0"/>
      </w:pPr>
    </w:p>
    <w:p w14:paraId="052A6850" w14:textId="77777777" w:rsidR="002516B8" w:rsidRDefault="00000000">
      <w:pPr>
        <w:pStyle w:val="a0"/>
      </w:pPr>
      <w:r>
        <w:rPr>
          <w:rStyle w:val="StrongEmphasis"/>
        </w:rPr>
        <w:t>Goal</w:t>
      </w:r>
      <w:r>
        <w:t>: Provide automatic or manual cleaning of the rear camera of the car</w:t>
      </w:r>
    </w:p>
    <w:p w14:paraId="46F06D99" w14:textId="77777777" w:rsidR="002516B8" w:rsidRDefault="002516B8">
      <w:pPr>
        <w:pStyle w:val="a0"/>
      </w:pPr>
    </w:p>
    <w:p w14:paraId="10A96AB0" w14:textId="0F5E1F1E" w:rsidR="002516B8" w:rsidRDefault="00000000">
      <w:pPr>
        <w:pStyle w:val="a0"/>
      </w:pPr>
      <w:r>
        <w:rPr>
          <w:rStyle w:val="StrongEmphasis"/>
        </w:rPr>
        <w:t>Context</w:t>
      </w:r>
      <w:r>
        <w:t xml:space="preserve">: The rear camera is </w:t>
      </w:r>
      <w:r w:rsidR="00FB5BA5">
        <w:t>dirty (</w:t>
      </w:r>
      <w:r>
        <w:t>the car systems cannot work correctly) during the operation of the car</w:t>
      </w:r>
    </w:p>
    <w:p w14:paraId="4E6EAF30" w14:textId="77777777" w:rsidR="002516B8" w:rsidRDefault="002516B8">
      <w:pPr>
        <w:pStyle w:val="a0"/>
      </w:pPr>
    </w:p>
    <w:p w14:paraId="0743A8B2" w14:textId="77777777" w:rsidR="002516B8" w:rsidRDefault="00000000">
      <w:pPr>
        <w:pStyle w:val="a0"/>
      </w:pPr>
      <w:r>
        <w:rPr>
          <w:rStyle w:val="StrongEmphasis"/>
        </w:rPr>
        <w:t>Scope</w:t>
      </w:r>
      <w:r>
        <w:t>: Rear camera washer system</w:t>
      </w:r>
    </w:p>
    <w:p w14:paraId="49AB697D" w14:textId="77777777" w:rsidR="002516B8" w:rsidRDefault="002516B8">
      <w:pPr>
        <w:pStyle w:val="a0"/>
      </w:pPr>
    </w:p>
    <w:p w14:paraId="4FFABC6C" w14:textId="77777777" w:rsidR="002516B8" w:rsidRDefault="00000000">
      <w:pPr>
        <w:pStyle w:val="a0"/>
      </w:pPr>
      <w:r>
        <w:rPr>
          <w:rStyle w:val="StrongEmphasis"/>
        </w:rPr>
        <w:t>Actors</w:t>
      </w:r>
      <w:r>
        <w:t>: Driver</w:t>
      </w:r>
    </w:p>
    <w:p w14:paraId="611B572B" w14:textId="77777777" w:rsidR="002516B8" w:rsidRDefault="002516B8">
      <w:pPr>
        <w:pStyle w:val="a0"/>
      </w:pPr>
    </w:p>
    <w:p w14:paraId="70EC07F3" w14:textId="77777777" w:rsidR="002516B8" w:rsidRDefault="00000000">
      <w:pPr>
        <w:pStyle w:val="a0"/>
      </w:pPr>
      <w:r>
        <w:rPr>
          <w:rStyle w:val="StrongEmphasis"/>
        </w:rPr>
        <w:t>Preconditions</w:t>
      </w:r>
      <w:r>
        <w:t>: N/A</w:t>
      </w:r>
    </w:p>
    <w:p w14:paraId="29F9F4BB" w14:textId="77777777" w:rsidR="002516B8" w:rsidRDefault="00000000">
      <w:pPr>
        <w:pStyle w:val="a0"/>
      </w:pPr>
      <w:r>
        <w:rPr>
          <w:rStyle w:val="StrongEmphasis"/>
        </w:rPr>
        <w:t>Triggers</w:t>
      </w:r>
      <w:r>
        <w:t>: It is difficult to recognize the image on the rear camera (the rear camera is dirty)</w:t>
      </w:r>
    </w:p>
    <w:p w14:paraId="752E82B8" w14:textId="77777777" w:rsidR="002516B8" w:rsidRDefault="00000000">
      <w:pPr>
        <w:pStyle w:val="a0"/>
      </w:pPr>
      <w:r>
        <w:rPr>
          <w:rStyle w:val="StrongEmphasis"/>
        </w:rPr>
        <w:t>Main scenario:</w:t>
      </w:r>
    </w:p>
    <w:p w14:paraId="1459D66A" w14:textId="77777777" w:rsidR="002516B8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The driver activates the rear camera cleaning function at </w:t>
      </w:r>
      <w:r>
        <w:rPr>
          <w:rStyle w:val="StrongEmphasis"/>
        </w:rPr>
        <w:t>in_2. SWP Android</w:t>
      </w:r>
      <w:r>
        <w:t xml:space="preserve"> by pressing once </w:t>
      </w:r>
    </w:p>
    <w:p w14:paraId="558366DD" w14:textId="77777777" w:rsidR="002516B8" w:rsidRDefault="00000000">
      <w:pPr>
        <w:pStyle w:val="a0"/>
        <w:numPr>
          <w:ilvl w:val="0"/>
          <w:numId w:val="1"/>
        </w:numPr>
        <w:tabs>
          <w:tab w:val="left" w:pos="709"/>
        </w:tabs>
      </w:pPr>
      <w:r>
        <w:t xml:space="preserve">The washer system is activated by spraying washer fluid into the rear camera (the washer system runs for </w:t>
      </w:r>
      <w:r>
        <w:rPr>
          <w:rStyle w:val="StrongEmphasis"/>
        </w:rPr>
        <w:t>X</w:t>
      </w:r>
      <w:r>
        <w:t xml:space="preserve"> seconds and turns off automatically) </w:t>
      </w:r>
    </w:p>
    <w:p w14:paraId="2D0E1BA1" w14:textId="77777777" w:rsidR="002516B8" w:rsidRDefault="00000000">
      <w:pPr>
        <w:pStyle w:val="a0"/>
      </w:pPr>
      <w:r>
        <w:rPr>
          <w:rStyle w:val="StrongEmphasis"/>
        </w:rPr>
        <w:t>Postconditions</w:t>
      </w:r>
      <w:r>
        <w:t>:</w:t>
      </w:r>
    </w:p>
    <w:p w14:paraId="1146C62F" w14:textId="26AFAA1B" w:rsidR="002516B8" w:rsidRDefault="00000000">
      <w:pPr>
        <w:pStyle w:val="a0"/>
        <w:numPr>
          <w:ilvl w:val="0"/>
          <w:numId w:val="2"/>
        </w:numPr>
        <w:tabs>
          <w:tab w:val="left" w:pos="709"/>
        </w:tabs>
      </w:pPr>
      <w:r>
        <w:t xml:space="preserve">The rear camera is </w:t>
      </w:r>
      <w:r w:rsidR="00FB5BA5">
        <w:t>cleaned,</w:t>
      </w:r>
      <w:r>
        <w:t xml:space="preserve"> and the image is recognized correctly. </w:t>
      </w:r>
    </w:p>
    <w:p w14:paraId="632DB29E" w14:textId="77777777" w:rsidR="002516B8" w:rsidRDefault="00000000">
      <w:pPr>
        <w:pStyle w:val="a0"/>
      </w:pPr>
      <w:r>
        <w:rPr>
          <w:rStyle w:val="StrongEmphasis"/>
        </w:rPr>
        <w:t xml:space="preserve">Alternative Scenarios: </w:t>
      </w:r>
    </w:p>
    <w:p w14:paraId="6B2A446B" w14:textId="5693358C" w:rsidR="002516B8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Activation of the rear nozzle for cleaning the </w:t>
      </w:r>
      <w:r w:rsidR="00FB5BA5">
        <w:t>rear-view</w:t>
      </w:r>
      <w:r>
        <w:t xml:space="preserve"> camera is automatically triggered every 5 </w:t>
      </w:r>
      <w:r w:rsidR="00FB5BA5">
        <w:t>times (</w:t>
      </w:r>
      <w:r>
        <w:t xml:space="preserve">by default) you turn on R mode. (the washer system runs for </w:t>
      </w:r>
      <w:r>
        <w:rPr>
          <w:rStyle w:val="StrongEmphasis"/>
        </w:rPr>
        <w:t>X</w:t>
      </w:r>
      <w:r>
        <w:t xml:space="preserve"> seconds and turns off automatically) </w:t>
      </w:r>
    </w:p>
    <w:p w14:paraId="4F8FA1B9" w14:textId="045D5A58" w:rsidR="002516B8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Driver </w:t>
      </w:r>
      <w:r w:rsidR="00FB5BA5">
        <w:t>has</w:t>
      </w:r>
      <w:r>
        <w:t xml:space="preserve"> the flexibility to adjust this frequency: </w:t>
      </w:r>
    </w:p>
    <w:p w14:paraId="543C22ED" w14:textId="77777777" w:rsidR="002516B8" w:rsidRDefault="00000000">
      <w:pPr>
        <w:pStyle w:val="a0"/>
        <w:numPr>
          <w:ilvl w:val="1"/>
          <w:numId w:val="3"/>
        </w:numPr>
        <w:tabs>
          <w:tab w:val="left" w:pos="1418"/>
        </w:tabs>
        <w:spacing w:after="0"/>
      </w:pPr>
      <w:r>
        <w:t xml:space="preserve">Driver can customize the activation frequency in steps of 1 </w:t>
      </w:r>
    </w:p>
    <w:p w14:paraId="2214CD71" w14:textId="77777777" w:rsidR="002516B8" w:rsidRDefault="00000000">
      <w:pPr>
        <w:pStyle w:val="a0"/>
        <w:numPr>
          <w:ilvl w:val="1"/>
          <w:numId w:val="3"/>
        </w:numPr>
        <w:tabs>
          <w:tab w:val="left" w:pos="1418"/>
        </w:tabs>
      </w:pPr>
      <w:r>
        <w:t xml:space="preserve">Driver can completely disable this automatic activation feature. </w:t>
      </w:r>
    </w:p>
    <w:p w14:paraId="131A3EBF" w14:textId="77777777" w:rsidR="002516B8" w:rsidRDefault="00000000">
      <w:pPr>
        <w:pStyle w:val="a0"/>
      </w:pPr>
      <w:r>
        <w:rPr>
          <w:rStyle w:val="StrongEmphasis"/>
        </w:rPr>
        <w:t>Exceptions</w:t>
      </w:r>
      <w:r>
        <w:t>: N/A</w:t>
      </w:r>
    </w:p>
    <w:p w14:paraId="70E5DEEE" w14:textId="77777777" w:rsidR="002516B8" w:rsidRDefault="00000000">
      <w:pPr>
        <w:pStyle w:val="a0"/>
      </w:pPr>
      <w:r>
        <w:t>​</w:t>
      </w:r>
    </w:p>
    <w:p w14:paraId="3DA63D7B" w14:textId="77777777" w:rsidR="002516B8" w:rsidRDefault="00000000">
      <w:pPr>
        <w:pStyle w:val="a0"/>
      </w:pPr>
      <w:r>
        <w:rPr>
          <w:rStyle w:val="StrongEmphasis"/>
        </w:rPr>
        <w:t>Requirements</w:t>
      </w:r>
      <w:r>
        <w:t>: N/A</w:t>
      </w:r>
    </w:p>
    <w:p w14:paraId="2D917C9D" w14:textId="77777777" w:rsidR="002516B8" w:rsidRDefault="002516B8">
      <w:pPr>
        <w:pStyle w:val="a0"/>
      </w:pPr>
    </w:p>
    <w:p w14:paraId="41666036" w14:textId="77777777" w:rsidR="002516B8" w:rsidRDefault="00000000">
      <w:pPr>
        <w:pStyle w:val="a0"/>
      </w:pPr>
      <w:r>
        <w:rPr>
          <w:b/>
        </w:rPr>
        <w:t>Priority:</w:t>
      </w:r>
      <w:r>
        <w:t xml:space="preserve"> Normal</w:t>
      </w:r>
    </w:p>
    <w:p w14:paraId="0F85D4E8" w14:textId="77777777" w:rsidR="002516B8" w:rsidRDefault="002516B8">
      <w:pPr>
        <w:pStyle w:val="a0"/>
      </w:pPr>
    </w:p>
    <w:p w14:paraId="1C45813B" w14:textId="77777777" w:rsidR="002516B8" w:rsidRDefault="00000000">
      <w:pPr>
        <w:pStyle w:val="a0"/>
      </w:pPr>
      <w:r>
        <w:rPr>
          <w:b/>
        </w:rPr>
        <w:t>Type</w:t>
      </w:r>
      <w:r>
        <w:t>: Use Case CF</w:t>
      </w:r>
    </w:p>
    <w:p w14:paraId="317B69B5" w14:textId="77777777" w:rsidR="002516B8" w:rsidRDefault="00000000">
      <w:pPr>
        <w:pStyle w:val="4"/>
      </w:pPr>
      <w:r>
        <w:t>Document</w:t>
      </w:r>
    </w:p>
    <w:p w14:paraId="66932436" w14:textId="77777777" w:rsidR="002516B8" w:rsidRDefault="00000000">
      <w:pPr>
        <w:pStyle w:val="a0"/>
      </w:pPr>
      <w:r>
        <w:rPr>
          <w:b/>
        </w:rPr>
        <w:t>Caption:</w:t>
      </w:r>
      <w:r>
        <w:t xml:space="preserve"> operational_concept.Profile - 383201 Profiles settings</w:t>
      </w:r>
    </w:p>
    <w:p w14:paraId="35E11531" w14:textId="77777777" w:rsidR="002516B8" w:rsidRDefault="002516B8">
      <w:pPr>
        <w:pStyle w:val="a0"/>
      </w:pPr>
    </w:p>
    <w:p w14:paraId="16F6D005" w14:textId="77777777" w:rsidR="002516B8" w:rsidRDefault="00000000">
      <w:pPr>
        <w:pStyle w:val="a0"/>
      </w:pPr>
      <w:r>
        <w:rPr>
          <w:b/>
        </w:rPr>
        <w:t>Overall estimation:</w:t>
      </w:r>
      <w:r>
        <w:t xml:space="preserve"> </w:t>
      </w:r>
    </w:p>
    <w:p w14:paraId="159713C7" w14:textId="77777777" w:rsidR="002516B8" w:rsidRDefault="002516B8">
      <w:pPr>
        <w:pStyle w:val="a0"/>
      </w:pPr>
    </w:p>
    <w:p w14:paraId="5FDE8977" w14:textId="77777777" w:rsidR="002516B8" w:rsidRDefault="00000000">
      <w:pPr>
        <w:pStyle w:val="a0"/>
      </w:pPr>
      <w:r>
        <w:rPr>
          <w:b/>
        </w:rPr>
        <w:t>Requirement type:</w:t>
      </w:r>
      <w:r>
        <w:t xml:space="preserve"> Profile</w:t>
      </w:r>
    </w:p>
    <w:p w14:paraId="774C81B4" w14:textId="77777777" w:rsidR="002516B8" w:rsidRDefault="002516B8">
      <w:pPr>
        <w:pStyle w:val="a0"/>
      </w:pPr>
    </w:p>
    <w:p w14:paraId="4D18D0AC" w14:textId="77777777" w:rsidR="002516B8" w:rsidRDefault="00000000">
      <w:pPr>
        <w:pStyle w:val="a0"/>
      </w:pPr>
      <w:r>
        <w:rPr>
          <w:b/>
        </w:rPr>
        <w:t>Type</w:t>
      </w:r>
      <w:r>
        <w:t>: Profile</w:t>
      </w:r>
    </w:p>
    <w:p w14:paraId="4C0A411B" w14:textId="77777777" w:rsidR="002516B8" w:rsidRDefault="002516B8">
      <w:pPr>
        <w:pStyle w:val="a0"/>
      </w:pPr>
    </w:p>
    <w:sectPr w:rsidR="002516B8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10DA4"/>
    <w:multiLevelType w:val="multilevel"/>
    <w:tmpl w:val="00ECBF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DF2B26"/>
    <w:multiLevelType w:val="multilevel"/>
    <w:tmpl w:val="F42A87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B2F4542"/>
    <w:multiLevelType w:val="multilevel"/>
    <w:tmpl w:val="4A40E1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46C2A64"/>
    <w:multiLevelType w:val="multilevel"/>
    <w:tmpl w:val="DCA8A7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44112895">
    <w:abstractNumId w:val="1"/>
  </w:num>
  <w:num w:numId="2" w16cid:durableId="1093476948">
    <w:abstractNumId w:val="3"/>
  </w:num>
  <w:num w:numId="3" w16cid:durableId="1374037965">
    <w:abstractNumId w:val="2"/>
  </w:num>
  <w:num w:numId="4" w16cid:durableId="65001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B8"/>
    <w:rsid w:val="002516B8"/>
    <w:rsid w:val="002B2998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32A4"/>
  <w15:docId w15:val="{2A2B71A4-BE1E-4D3E-8310-F0607712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4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2024-09-08T20:47:00Z</dcterms:created>
  <dcterms:modified xsi:type="dcterms:W3CDTF">2024-09-08T20:47:00Z</dcterms:modified>
  <dc:language>en-US</dc:language>
</cp:coreProperties>
</file>