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ARBITRARY SOLUTION TO WORK IN CRYPTOCURRENCIES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contextualSpacing w:val="0"/>
        <w:rPr/>
      </w:pPr>
      <w:bookmarkStart w:colFirst="0" w:colLast="0" w:name="_msfvwutckosg" w:id="0"/>
      <w:bookmarkEnd w:id="0"/>
      <w:r w:rsidDel="00000000" w:rsidR="00000000" w:rsidRPr="00000000">
        <w:rPr>
          <w:rtl w:val="0"/>
        </w:rPr>
        <w:t xml:space="preserve">Arbitrary top down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to brokers: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Bitfinex;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Bitstamp;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Kraken;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Poloniex;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Okcoin.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Chose pair to work (ex. LTCBTC) and input the % to arbitrary (ex. 0.6%);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broker prices;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the MIN and MAX in array of prices;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difference is great than the % to arbitrary: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SELL order in maximum exchange price (Exch A);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BUY order in minimum exchange price (Exch B);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trade information in CSV file with the follow structure: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ID, Date and time, Exch A, Exch A order Type (B/S), Exch B, Exch B order Type (B/S), price, Min and Max %, quantity, Status (O);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 the algorithm to trade the same par in same exchanger while the operation status is Open.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for close the open operation: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CSV file to list the open operations;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difference between Exch A and Exch B where Exch B is great than Exch A at least in % to arbitrary: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BUY order in Exch A;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SELL order in Exch B;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CSV file to status close and update the field profit with order profit and the field exchange costs with cost of operation (spread / commissions).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Restart new cycle.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