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KLARYX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5BA8"/>
          <w:sz w:val="26"/>
          <w:szCs w:val="26"/>
        </w:rPr>
        <w:t xml:space="preserve">Nutzungsnachweis &amp; Prioritaetsdokumentation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2 | Aktualisiert: 29. Juni 2026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Identitaet des Rechteinhabers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Mahir Gülabi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Anschrift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Aroser Allee 34, 13407 Berlin, Deutschland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E-Mail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info@klaryx.de / kontakt@klaryx.de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Weiterleitung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mahirgulabi@googlemail.com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Alias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Meyro / GitHub: meyro62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Gruender, Entwickler und alleiniger Rechteinhaber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Chronologie der Erstnutzung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Meilenstein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Nachweis / Beleg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21. Juni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A8"/>
                <w:sz w:val="19"/>
                <w:szCs w:val="19"/>
              </w:rPr>
              <w:t xml:space="preserve">Domain-Registrierung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klaryx.de registriert bei checkdomain GmbH. Rechnung Nr. 2606-1211107. TAG X.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21. Juni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A8"/>
                <w:sz w:val="19"/>
                <w:szCs w:val="19"/>
              </w:rPr>
              <w:t xml:space="preserve">Nutzungsnachweis v1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Erster formaler Prioritaetsnachweis erstellt (Nutzungsnachweis_2026.docx).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25. Juni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A8"/>
                <w:sz w:val="19"/>
                <w:szCs w:val="19"/>
              </w:rPr>
              <w:t xml:space="preserve">Token-Deployment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KLRX SPL-Token auf Solana Mainnet. Mint: 2Dc81HQDDSCUWVUD1XeyUmv8nyLD46ai9VuDBsr7z2RD. 100M Supply, Mint disabled.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25. Juni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A8"/>
                <w:sz w:val="19"/>
                <w:szCs w:val="19"/>
              </w:rPr>
              <w:t xml:space="preserve">Metadaten on-chain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Name 'Klaryx', Symbol 'KLRX', Logo auf IPFS. Sichtbar auf Solscan.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25. Juni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A8"/>
                <w:sz w:val="19"/>
                <w:szCs w:val="19"/>
              </w:rPr>
              <w:t xml:space="preserve">IPFS-Hosting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Logo und Metadata-JSON auf Pinata IPFS. Unveraenderliche Hashes.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25. Juni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A8"/>
                <w:sz w:val="19"/>
                <w:szCs w:val="19"/>
              </w:rPr>
              <w:t xml:space="preserve">Token-Verteilung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35M Liquidity, 40M Community, 25M Founder. Alle Wallets public.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25. Juni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A8"/>
                <w:sz w:val="19"/>
                <w:szCs w:val="19"/>
              </w:rPr>
              <w:t xml:space="preserve">E-Mail-Infrastruktur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info@klaryx.de und kontakt@klaryx.de → mahirgulabi@googlemail.com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26. Juni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A8"/>
                <w:sz w:val="19"/>
                <w:szCs w:val="19"/>
              </w:rPr>
              <w:t xml:space="preserve">Website live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klaryx.de auf GitHub Pages. index.html, Portal, Onboarding, Impressum, Datenschutz, Disclaimer.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26. Juni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A8"/>
                <w:sz w:val="19"/>
                <w:szCs w:val="19"/>
              </w:rPr>
              <w:t xml:space="preserve">Domain verbunden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klaryx.de → GitHub Pages via DNS A-Records und CNAME. HTTPS aktiv.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28. Juni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A8"/>
                <w:sz w:val="19"/>
                <w:szCs w:val="19"/>
              </w:rPr>
              <w:t xml:space="preserve">Free Claim System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Google Sheet + Apps Script Webhook. Portal registriert Wallets automatisch.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28. Juni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A8"/>
                <w:sz w:val="19"/>
                <w:szCs w:val="19"/>
              </w:rPr>
              <w:t xml:space="preserve">Batch-Script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klrx_batch.py – automatischer KLRX-Versand via Distributor-Wallet. Task Scheduler 12:00 Uhr täglich.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29. Juni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A8"/>
                <w:sz w:val="19"/>
                <w:szCs w:val="19"/>
              </w:rPr>
              <w:t xml:space="preserve">Distributor-Wallet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GNF8nZvh3uHXYzes5rYfGY8Gi2Q1gaS6FwBLtBooxy2E – 1.000 KLRX fuer Free Claims.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29. Juni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A8"/>
                <w:sz w:val="19"/>
                <w:szCs w:val="19"/>
              </w:rPr>
              <w:t xml:space="preserve">Einladungssystem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Referral-Links im Portal. Badge-System Bronze bis Legend implementiert.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29. Juni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A8"/>
                <w:sz w:val="19"/>
                <w:szCs w:val="19"/>
              </w:rPr>
              <w:t xml:space="preserve">Nutzungsnachweis v2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Dieses Dokument – aktualisierte Version mit allen Meilensteinen.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Technische Nachweise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BA8"/>
          <w:sz w:val="24"/>
          <w:szCs w:val="24"/>
        </w:rPr>
        <w:t xml:space="preserve">3.1 Token On-Chain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Mint Address (FINAL)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2Dc81HQDDSCUWVUD1XeyUmv8nyLD46ai9VuDBsr7z2RD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Token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Klaryx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Token Symbol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KLRX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Blockchain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Solana Mainnet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Gesamtsupply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100.000.000 KLRX (unveraenderlich)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Mint Authority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Decimals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25. Juni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Solscan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https://solscan.io/token/2Dc81HQDDSCUWVUD1XeyUmv8nyLD46ai9VuDBsr7z2RD</w:t>
            </w:r>
          </w:p>
        </w:tc>
      </w:tr>
    </w:tbl>
    <w:p>
      <w:pPr>
        <w:spacing w:after="1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BA8"/>
          <w:sz w:val="24"/>
          <w:szCs w:val="24"/>
        </w:rPr>
        <w:t xml:space="preserve">3.2 Wallet-Adressen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Founder Wallet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9juCvYudJ8tV76jpBaKiM9K1o2rpmVe5BX8m77mvyui1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Liquidity Wallet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26WevKy2YbBvWbit4SoFYipcjaq7fbTCvS3o6xHrjK29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Community Wallet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7pwE4o1jyzrZWCANyo23znGjYxxwzhJGVtqHZ4y5U9Zp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Distributor Wallet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GNF8nZvh3uHXYzes5rYfGY8Gi2Q1gaS6FwBLtBooxy2E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Verteilung Founder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25.000.000 KLRX (25%)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Verteilung Liquidity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35.000.000 KLRX (35%)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Verteilung Community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40.000.000 KLRX (40%)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Distributor Bestand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1.000 KLRX (Free Claims)</w:t>
            </w:r>
          </w:p>
        </w:tc>
      </w:tr>
    </w:tbl>
    <w:p>
      <w:pPr>
        <w:spacing w:after="1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BA8"/>
          <w:sz w:val="24"/>
          <w:szCs w:val="24"/>
        </w:rPr>
        <w:t xml:space="preserve">3.3 Infrastruktur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Website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https://klaryx.de (GitHub Pages, meyro62/klaryx-website)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Domain-Registrar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checkdomain GmbH, Rechnung 2606-1211107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 Sheet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KLRX Free Claim Liste (mahirgulabi@googlemail.com)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Webhook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https://script.google.com/macros/s/AKfycby.../exec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Logo IPFS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https://white-near-duck-76.mypinata.cloud/ipfs/bafkreiblrz3xd6...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Metadata IPFS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https://white-near-duck-76.mypinata.cloud/ipfs/bafkreibo6...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Batch-Script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klrx_batch.py – Windows Task Scheduler 12:00 Uhr taeglich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Badge &amp; Referral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Einladungen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Belohnung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Bronze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Silber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 + 0.05 KLRX Bonus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 + 0.15 KLRX Bonus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25–49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 + Einblick-Tier freigeschaltet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Diamant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50–99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 + Tiefe-Tier freigeschaltet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Legend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 + Tiefe-Tier + ewiger Eintrag Hall of Fame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Markenrechtliche Situation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EUIPO-Status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Nicht registriert (Stand: 29.06.2026)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DPMA-Status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Nicht registriert (Stand: 29.06.2026)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Prioritaetsdatum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21. Juni 2026 (Domain-Registrierung)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Geplante Anmeldung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Nach Umzug nach Spanien (~2030) – EUIPO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Klasse (Nizza)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Klasse 42: Softwaredienstleistungen, KI-Analysetools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 Erklaerung des Rechteinhabers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Ich, Mahir Gülabi, erklaere hiermit, dass alle in diesem Dokument enthaltenen Angaben nach bestem Wissen und Gewissen korrekt und vollstaendig sind.</w:t>
      </w:r>
    </w:p>
    <w:p>
      <w:pPr>
        <w:spacing w:after="80"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Ort, Datum</w:t>
            </w:r>
          </w:p>
          <w:p>
            <w:pPr>
              <w:spacing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Berlin,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Unterschrift</w:t>
            </w:r>
          </w:p>
          <w:p>
            <w:pPr>
              <w:spacing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Mahir Gülabi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2026-06-29T20:46:50.021Z</dcterms:created>
  <dcterms:modified xsi:type="dcterms:W3CDTF">2026-06-29T20:46:50.035Z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