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A2B0" w14:textId="3D283343" w:rsidR="00086A6F" w:rsidRPr="00FF386E" w:rsidRDefault="00086A6F" w:rsidP="00086A6F">
      <w:pPr>
        <w:pStyle w:val="Heading1"/>
        <w:rPr>
          <w:rFonts w:ascii="Segoe UI" w:hAnsi="Segoe UI" w:cs="Segoe UI"/>
        </w:rPr>
      </w:pPr>
      <w:r w:rsidRPr="00FF386E">
        <w:rPr>
          <w:rFonts w:ascii="Segoe UI" w:hAnsi="Segoe UI" w:cs="Segoe UI"/>
        </w:rPr>
        <w:t>Superset</w:t>
      </w:r>
    </w:p>
    <w:p w14:paraId="70C5BF1E" w14:textId="4865FEE5" w:rsidR="001E4B84" w:rsidRPr="00FF386E" w:rsidRDefault="00086A6F" w:rsidP="001E4B84">
      <w:pPr>
        <w:pStyle w:val="Heading2"/>
        <w:rPr>
          <w:rFonts w:ascii="Segoe UI" w:hAnsi="Segoe UI" w:cs="Segoe UI"/>
        </w:rPr>
      </w:pPr>
      <w:r w:rsidRPr="00FF386E">
        <w:rPr>
          <w:rFonts w:ascii="Segoe UI" w:hAnsi="Segoe UI" w:cs="Segoe UI"/>
        </w:rPr>
        <w:t>Architecture</w:t>
      </w:r>
    </w:p>
    <w:p w14:paraId="2412DBB9" w14:textId="1C0677A2" w:rsidR="001E4B84" w:rsidRDefault="001E4B84" w:rsidP="00086A6F">
      <w:pPr>
        <w:spacing w:before="100" w:beforeAutospacing="1" w:after="100" w:afterAutospacing="1" w:line="240" w:lineRule="auto"/>
        <w:rPr>
          <w:rFonts w:ascii="Segoe UI" w:eastAsia="Times New Roman" w:hAnsi="Segoe UI" w:cs="Segoe UI"/>
          <w:kern w:val="0"/>
          <w:sz w:val="24"/>
          <w:szCs w:val="24"/>
          <w14:ligatures w14:val="none"/>
        </w:rPr>
      </w:pPr>
      <w:r>
        <w:rPr>
          <w:rFonts w:ascii="Segoe UI" w:eastAsia="Times New Roman" w:hAnsi="Segoe UI" w:cs="Segoe UI"/>
          <w:noProof/>
          <w:kern w:val="0"/>
          <w:sz w:val="24"/>
          <w:szCs w:val="24"/>
          <w14:ligatures w14:val="none"/>
        </w:rPr>
        <w:drawing>
          <wp:inline distT="0" distB="0" distL="0" distR="0" wp14:anchorId="24E8BB9B" wp14:editId="300DD5D3">
            <wp:extent cx="4261761" cy="352492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3308" cy="3551022"/>
                    </a:xfrm>
                    <a:prstGeom prst="rect">
                      <a:avLst/>
                    </a:prstGeom>
                    <a:noFill/>
                    <a:ln>
                      <a:noFill/>
                    </a:ln>
                  </pic:spPr>
                </pic:pic>
              </a:graphicData>
            </a:graphic>
          </wp:inline>
        </w:drawing>
      </w:r>
    </w:p>
    <w:p w14:paraId="4F38044D" w14:textId="0BF07DB2" w:rsidR="00086A6F" w:rsidRPr="00086A6F" w:rsidRDefault="00086A6F" w:rsidP="00086A6F">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A Superset installation is made up of these components:</w:t>
      </w:r>
    </w:p>
    <w:p w14:paraId="3309CB26" w14:textId="77777777" w:rsidR="00086A6F" w:rsidRPr="00086A6F" w:rsidRDefault="00086A6F" w:rsidP="00086A6F">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The Superset application itself</w:t>
      </w:r>
    </w:p>
    <w:p w14:paraId="19C34E18" w14:textId="77777777" w:rsidR="00086A6F" w:rsidRPr="00086A6F" w:rsidRDefault="00086A6F" w:rsidP="00086A6F">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A metadata database</w:t>
      </w:r>
    </w:p>
    <w:p w14:paraId="7497A7A9" w14:textId="77777777" w:rsidR="00086A6F" w:rsidRPr="00086A6F" w:rsidRDefault="00086A6F" w:rsidP="00086A6F">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A caching layer (optional, but necessary for some features)</w:t>
      </w:r>
    </w:p>
    <w:p w14:paraId="79080064" w14:textId="77777777" w:rsidR="00086A6F" w:rsidRPr="00086A6F" w:rsidRDefault="00086A6F" w:rsidP="00086A6F">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A worker &amp; beat (optional, but necessary for some features)</w:t>
      </w:r>
    </w:p>
    <w:p w14:paraId="4304023A" w14:textId="77777777" w:rsidR="00086A6F" w:rsidRPr="00FF386E" w:rsidRDefault="00086A6F" w:rsidP="00053A16">
      <w:pPr>
        <w:pStyle w:val="Heading3"/>
        <w:rPr>
          <w:rFonts w:ascii="Segoe UI" w:hAnsi="Segoe UI" w:cs="Segoe UI"/>
        </w:rPr>
      </w:pPr>
      <w:r w:rsidRPr="00FF386E">
        <w:rPr>
          <w:rFonts w:ascii="Segoe UI" w:hAnsi="Segoe UI" w:cs="Segoe UI"/>
        </w:rPr>
        <w:t>Optional components and associated features</w:t>
      </w:r>
    </w:p>
    <w:p w14:paraId="0BD63554" w14:textId="77777777" w:rsidR="00086A6F" w:rsidRPr="00086A6F" w:rsidRDefault="00086A6F" w:rsidP="00086A6F">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The optional components above are necessary to enable these features:</w:t>
      </w:r>
    </w:p>
    <w:p w14:paraId="33C88B38" w14:textId="77777777" w:rsidR="00086A6F" w:rsidRPr="00086A6F" w:rsidRDefault="00086A6F" w:rsidP="00086A6F">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hyperlink r:id="rId6" w:history="1">
        <w:r w:rsidRPr="00086A6F">
          <w:rPr>
            <w:rFonts w:ascii="Segoe UI" w:eastAsia="Times New Roman" w:hAnsi="Segoe UI" w:cs="Segoe UI"/>
            <w:color w:val="0000FF"/>
            <w:kern w:val="0"/>
            <w:sz w:val="24"/>
            <w:szCs w:val="24"/>
            <w:u w:val="single"/>
            <w14:ligatures w14:val="none"/>
          </w:rPr>
          <w:t>Alerts and Reports</w:t>
        </w:r>
      </w:hyperlink>
    </w:p>
    <w:p w14:paraId="2F91A38F" w14:textId="77777777" w:rsidR="00086A6F" w:rsidRPr="00086A6F" w:rsidRDefault="00086A6F" w:rsidP="00086A6F">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hyperlink r:id="rId7" w:history="1">
        <w:r w:rsidRPr="00086A6F">
          <w:rPr>
            <w:rFonts w:ascii="Segoe UI" w:eastAsia="Times New Roman" w:hAnsi="Segoe UI" w:cs="Segoe UI"/>
            <w:color w:val="0000FF"/>
            <w:kern w:val="0"/>
            <w:sz w:val="24"/>
            <w:szCs w:val="24"/>
            <w:u w:val="single"/>
            <w14:ligatures w14:val="none"/>
          </w:rPr>
          <w:t>Caching</w:t>
        </w:r>
      </w:hyperlink>
    </w:p>
    <w:p w14:paraId="013C71FB" w14:textId="77777777" w:rsidR="00086A6F" w:rsidRPr="00086A6F" w:rsidRDefault="00086A6F" w:rsidP="00086A6F">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hyperlink r:id="rId8" w:history="1">
        <w:r w:rsidRPr="00086A6F">
          <w:rPr>
            <w:rFonts w:ascii="Segoe UI" w:eastAsia="Times New Roman" w:hAnsi="Segoe UI" w:cs="Segoe UI"/>
            <w:color w:val="0000FF"/>
            <w:kern w:val="0"/>
            <w:sz w:val="24"/>
            <w:szCs w:val="24"/>
            <w:u w:val="single"/>
            <w14:ligatures w14:val="none"/>
          </w:rPr>
          <w:t>Async Queries</w:t>
        </w:r>
      </w:hyperlink>
    </w:p>
    <w:p w14:paraId="06ED532C" w14:textId="77777777" w:rsidR="00086A6F" w:rsidRPr="00086A6F" w:rsidRDefault="00086A6F" w:rsidP="00086A6F">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hyperlink r:id="rId9" w:anchor="caching-thumbnails" w:history="1">
        <w:r w:rsidRPr="00086A6F">
          <w:rPr>
            <w:rFonts w:ascii="Segoe UI" w:eastAsia="Times New Roman" w:hAnsi="Segoe UI" w:cs="Segoe UI"/>
            <w:color w:val="0000FF"/>
            <w:kern w:val="0"/>
            <w:sz w:val="24"/>
            <w:szCs w:val="24"/>
            <w:u w:val="single"/>
            <w14:ligatures w14:val="none"/>
          </w:rPr>
          <w:t>Dashboard Thumbnails</w:t>
        </w:r>
      </w:hyperlink>
    </w:p>
    <w:p w14:paraId="29B0EB2A" w14:textId="77777777" w:rsidR="00086A6F" w:rsidRPr="00FF386E" w:rsidRDefault="00086A6F" w:rsidP="00053A16">
      <w:pPr>
        <w:pStyle w:val="Heading3"/>
        <w:rPr>
          <w:rFonts w:ascii="Segoe UI" w:hAnsi="Segoe UI" w:cs="Segoe UI"/>
        </w:rPr>
      </w:pPr>
      <w:r w:rsidRPr="00FF386E">
        <w:rPr>
          <w:rFonts w:ascii="Segoe UI" w:hAnsi="Segoe UI" w:cs="Segoe UI"/>
        </w:rPr>
        <w:t>The Superset Application</w:t>
      </w:r>
    </w:p>
    <w:p w14:paraId="75A5B35D" w14:textId="77777777" w:rsidR="00086A6F" w:rsidRPr="00086A6F" w:rsidRDefault="00086A6F" w:rsidP="00086A6F">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lastRenderedPageBreak/>
        <w:t>A user visits a chart or dashboard</w:t>
      </w:r>
    </w:p>
    <w:p w14:paraId="70DEFBDC" w14:textId="77777777" w:rsidR="00086A6F" w:rsidRPr="00086A6F" w:rsidRDefault="00086A6F" w:rsidP="00086A6F">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That triggers a SQL query to the data warehouse holding the underlying dataset</w:t>
      </w:r>
    </w:p>
    <w:p w14:paraId="35710841" w14:textId="77777777" w:rsidR="00086A6F" w:rsidRPr="00086A6F" w:rsidRDefault="00086A6F" w:rsidP="00086A6F">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The resulting data is served up in a data visualization</w:t>
      </w:r>
    </w:p>
    <w:p w14:paraId="4C567DA7" w14:textId="77777777" w:rsidR="00086A6F" w:rsidRPr="00086A6F" w:rsidRDefault="00086A6F" w:rsidP="00086A6F">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The Superset application is comprised of the Python (Flask) backend application (server), API layer, and the React frontend, built via Webpack, and static assets needed for the application to work</w:t>
      </w:r>
    </w:p>
    <w:p w14:paraId="2D1F59EB" w14:textId="77777777" w:rsidR="00086A6F" w:rsidRPr="00FF386E" w:rsidRDefault="00086A6F" w:rsidP="00053A16">
      <w:pPr>
        <w:pStyle w:val="Heading3"/>
        <w:rPr>
          <w:rFonts w:ascii="Segoe UI" w:hAnsi="Segoe UI" w:cs="Segoe UI"/>
        </w:rPr>
      </w:pPr>
      <w:r w:rsidRPr="00FF386E">
        <w:rPr>
          <w:rFonts w:ascii="Segoe UI" w:hAnsi="Segoe UI" w:cs="Segoe UI"/>
        </w:rPr>
        <w:t>Metadata Database</w:t>
      </w:r>
    </w:p>
    <w:p w14:paraId="26C95594" w14:textId="77777777" w:rsidR="00086A6F" w:rsidRPr="00086A6F" w:rsidRDefault="00086A6F" w:rsidP="00086A6F">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This is where chart and dashboard definitions, user information, logs, etc. are stored. Superset is tested to work with PostgreSQL and MySQL databases as the metadata database (not be confused with a data source like your data warehouse, which could be a much greater variety of options like Snowflake, Redshift, etc.).</w:t>
      </w:r>
    </w:p>
    <w:p w14:paraId="14E4D401" w14:textId="77777777" w:rsidR="00086A6F" w:rsidRPr="00086A6F" w:rsidRDefault="00086A6F" w:rsidP="00086A6F">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 xml:space="preserve">Some installation methods like our </w:t>
      </w:r>
      <w:proofErr w:type="spellStart"/>
      <w:r w:rsidRPr="00086A6F">
        <w:rPr>
          <w:rFonts w:ascii="Segoe UI" w:eastAsia="Times New Roman" w:hAnsi="Segoe UI" w:cs="Segoe UI"/>
          <w:kern w:val="0"/>
          <w:sz w:val="24"/>
          <w:szCs w:val="24"/>
          <w14:ligatures w14:val="none"/>
        </w:rPr>
        <w:t>Quickstart</w:t>
      </w:r>
      <w:proofErr w:type="spellEnd"/>
      <w:r w:rsidRPr="00086A6F">
        <w:rPr>
          <w:rFonts w:ascii="Segoe UI" w:eastAsia="Times New Roman" w:hAnsi="Segoe UI" w:cs="Segoe UI"/>
          <w:kern w:val="0"/>
          <w:sz w:val="24"/>
          <w:szCs w:val="24"/>
          <w14:ligatures w14:val="none"/>
        </w:rPr>
        <w:t xml:space="preserve"> and </w:t>
      </w:r>
      <w:proofErr w:type="spellStart"/>
      <w:r w:rsidRPr="00086A6F">
        <w:rPr>
          <w:rFonts w:ascii="Segoe UI" w:eastAsia="Times New Roman" w:hAnsi="Segoe UI" w:cs="Segoe UI"/>
          <w:kern w:val="0"/>
          <w:sz w:val="24"/>
          <w:szCs w:val="24"/>
          <w14:ligatures w14:val="none"/>
        </w:rPr>
        <w:t>PyPI</w:t>
      </w:r>
      <w:proofErr w:type="spellEnd"/>
      <w:r w:rsidRPr="00086A6F">
        <w:rPr>
          <w:rFonts w:ascii="Segoe UI" w:eastAsia="Times New Roman" w:hAnsi="Segoe UI" w:cs="Segoe UI"/>
          <w:kern w:val="0"/>
          <w:sz w:val="24"/>
          <w:szCs w:val="24"/>
          <w14:ligatures w14:val="none"/>
        </w:rPr>
        <w:t xml:space="preserve"> come configured by default to use </w:t>
      </w:r>
      <w:proofErr w:type="gramStart"/>
      <w:r w:rsidRPr="00086A6F">
        <w:rPr>
          <w:rFonts w:ascii="Segoe UI" w:eastAsia="Times New Roman" w:hAnsi="Segoe UI" w:cs="Segoe UI"/>
          <w:kern w:val="0"/>
          <w:sz w:val="24"/>
          <w:szCs w:val="24"/>
          <w14:ligatures w14:val="none"/>
        </w:rPr>
        <w:t>a</w:t>
      </w:r>
      <w:proofErr w:type="gramEnd"/>
      <w:r w:rsidRPr="00086A6F">
        <w:rPr>
          <w:rFonts w:ascii="Segoe UI" w:eastAsia="Times New Roman" w:hAnsi="Segoe UI" w:cs="Segoe UI"/>
          <w:kern w:val="0"/>
          <w:sz w:val="24"/>
          <w:szCs w:val="24"/>
          <w14:ligatures w14:val="none"/>
        </w:rPr>
        <w:t xml:space="preserve"> SQLite on-disk database. And in a Docker Compose installation, the data would be stored in a PostgreSQL container volume. Neither of these cases are recommended for production instances of Superset.</w:t>
      </w:r>
    </w:p>
    <w:p w14:paraId="5A4ADDA4" w14:textId="77777777" w:rsidR="00086A6F" w:rsidRPr="00FF386E" w:rsidRDefault="00086A6F" w:rsidP="00053A16">
      <w:pPr>
        <w:pStyle w:val="Heading3"/>
        <w:rPr>
          <w:rFonts w:ascii="Segoe UI" w:hAnsi="Segoe UI" w:cs="Segoe UI"/>
        </w:rPr>
      </w:pPr>
      <w:r w:rsidRPr="00FF386E">
        <w:rPr>
          <w:rFonts w:ascii="Segoe UI" w:hAnsi="Segoe UI" w:cs="Segoe UI"/>
        </w:rPr>
        <w:t>Caching Layer</w:t>
      </w:r>
    </w:p>
    <w:p w14:paraId="0525B6DF" w14:textId="77777777" w:rsidR="00086A6F" w:rsidRPr="00086A6F" w:rsidRDefault="00086A6F" w:rsidP="00086A6F">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The caching layer serves two main functions:</w:t>
      </w:r>
    </w:p>
    <w:p w14:paraId="12E537C5" w14:textId="77777777" w:rsidR="00086A6F" w:rsidRPr="00086A6F" w:rsidRDefault="00086A6F" w:rsidP="00086A6F">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Store the results of queries to your data warehouse so that when a chart is loaded twice, it pulls from the cache the second time, speeding up the application and reducing load on your data warehouse.</w:t>
      </w:r>
    </w:p>
    <w:p w14:paraId="7E99413A" w14:textId="77777777" w:rsidR="00086A6F" w:rsidRPr="00086A6F" w:rsidRDefault="00086A6F" w:rsidP="00086A6F">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Act as a message broker for the worker, enabling the Alerts &amp; Reports, async queries, and thumbnail caching features.</w:t>
      </w:r>
    </w:p>
    <w:p w14:paraId="586844E8" w14:textId="508CB53A" w:rsidR="00086A6F" w:rsidRPr="00FF386E" w:rsidRDefault="00086A6F" w:rsidP="00086A6F">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 xml:space="preserve">Most people use Redis for their cache, but Superset supports other options too. See the </w:t>
      </w:r>
      <w:hyperlink r:id="rId10" w:history="1">
        <w:r w:rsidRPr="00086A6F">
          <w:rPr>
            <w:rFonts w:ascii="Segoe UI" w:eastAsia="Times New Roman" w:hAnsi="Segoe UI" w:cs="Segoe UI"/>
            <w:color w:val="0000FF"/>
            <w:kern w:val="0"/>
            <w:sz w:val="24"/>
            <w:szCs w:val="24"/>
            <w:u w:val="single"/>
            <w14:ligatures w14:val="none"/>
          </w:rPr>
          <w:t>cache docs</w:t>
        </w:r>
      </w:hyperlink>
      <w:r w:rsidRPr="00086A6F">
        <w:rPr>
          <w:rFonts w:ascii="Segoe UI" w:eastAsia="Times New Roman" w:hAnsi="Segoe UI" w:cs="Segoe UI"/>
          <w:kern w:val="0"/>
          <w:sz w:val="24"/>
          <w:szCs w:val="24"/>
          <w14:ligatures w14:val="none"/>
        </w:rPr>
        <w:t xml:space="preserve"> for more.</w:t>
      </w:r>
    </w:p>
    <w:p w14:paraId="667FFB2D" w14:textId="77777777" w:rsidR="000B0CAF" w:rsidRPr="000B0CAF" w:rsidRDefault="000B0CAF" w:rsidP="000B0CAF">
      <w:pPr>
        <w:spacing w:before="100" w:beforeAutospacing="1" w:after="100" w:afterAutospacing="1" w:line="240" w:lineRule="auto"/>
        <w:rPr>
          <w:rFonts w:ascii="Segoe UI" w:eastAsia="Times New Roman" w:hAnsi="Segoe UI" w:cs="Segoe UI"/>
          <w:kern w:val="0"/>
          <w:sz w:val="24"/>
          <w:szCs w:val="24"/>
          <w14:ligatures w14:val="none"/>
        </w:rPr>
      </w:pPr>
      <w:r w:rsidRPr="000B0CAF">
        <w:rPr>
          <w:rFonts w:ascii="Segoe UI" w:eastAsia="Times New Roman" w:hAnsi="Segoe UI" w:cs="Segoe UI"/>
          <w:kern w:val="0"/>
          <w:sz w:val="24"/>
          <w:szCs w:val="24"/>
          <w14:ligatures w14:val="none"/>
        </w:rPr>
        <w:t>The following cache configurations can be customized in this way:</w:t>
      </w:r>
    </w:p>
    <w:p w14:paraId="56D3D1D3" w14:textId="77777777" w:rsidR="000B0CAF" w:rsidRPr="000B0CAF" w:rsidRDefault="000B0CAF" w:rsidP="000B0CAF">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0B0CAF">
        <w:rPr>
          <w:rFonts w:ascii="Segoe UI" w:eastAsia="Times New Roman" w:hAnsi="Segoe UI" w:cs="Segoe UI"/>
          <w:kern w:val="0"/>
          <w:sz w:val="24"/>
          <w:szCs w:val="24"/>
          <w14:ligatures w14:val="none"/>
        </w:rPr>
        <w:t xml:space="preserve">Dashboard filter state (required): </w:t>
      </w:r>
      <w:r w:rsidRPr="000B0CAF">
        <w:rPr>
          <w:rFonts w:ascii="Segoe UI" w:eastAsia="Times New Roman" w:hAnsi="Segoe UI" w:cs="Segoe UI"/>
          <w:kern w:val="0"/>
          <w:sz w:val="20"/>
          <w:szCs w:val="20"/>
          <w14:ligatures w14:val="none"/>
        </w:rPr>
        <w:t>FILTER_STATE_CACHE_CONFIG</w:t>
      </w:r>
      <w:r w:rsidRPr="000B0CAF">
        <w:rPr>
          <w:rFonts w:ascii="Segoe UI" w:eastAsia="Times New Roman" w:hAnsi="Segoe UI" w:cs="Segoe UI"/>
          <w:kern w:val="0"/>
          <w:sz w:val="24"/>
          <w:szCs w:val="24"/>
          <w14:ligatures w14:val="none"/>
        </w:rPr>
        <w:t>.</w:t>
      </w:r>
    </w:p>
    <w:p w14:paraId="17257BBF" w14:textId="77777777" w:rsidR="000B0CAF" w:rsidRPr="000B0CAF" w:rsidRDefault="000B0CAF" w:rsidP="000B0CAF">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0B0CAF">
        <w:rPr>
          <w:rFonts w:ascii="Segoe UI" w:eastAsia="Times New Roman" w:hAnsi="Segoe UI" w:cs="Segoe UI"/>
          <w:kern w:val="0"/>
          <w:sz w:val="24"/>
          <w:szCs w:val="24"/>
          <w14:ligatures w14:val="none"/>
        </w:rPr>
        <w:t xml:space="preserve">Explore chart form data (required): </w:t>
      </w:r>
      <w:r w:rsidRPr="000B0CAF">
        <w:rPr>
          <w:rFonts w:ascii="Segoe UI" w:eastAsia="Times New Roman" w:hAnsi="Segoe UI" w:cs="Segoe UI"/>
          <w:kern w:val="0"/>
          <w:sz w:val="20"/>
          <w:szCs w:val="20"/>
          <w14:ligatures w14:val="none"/>
        </w:rPr>
        <w:t>EXPLORE_FORM_DATA_CACHE_CONFIG</w:t>
      </w:r>
    </w:p>
    <w:p w14:paraId="14091E0A" w14:textId="77777777" w:rsidR="000B0CAF" w:rsidRPr="000B0CAF" w:rsidRDefault="000B0CAF" w:rsidP="000B0CAF">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0B0CAF">
        <w:rPr>
          <w:rFonts w:ascii="Segoe UI" w:eastAsia="Times New Roman" w:hAnsi="Segoe UI" w:cs="Segoe UI"/>
          <w:kern w:val="0"/>
          <w:sz w:val="24"/>
          <w:szCs w:val="24"/>
          <w14:ligatures w14:val="none"/>
        </w:rPr>
        <w:t xml:space="preserve">Metadata cache (optional): </w:t>
      </w:r>
      <w:r w:rsidRPr="000B0CAF">
        <w:rPr>
          <w:rFonts w:ascii="Segoe UI" w:eastAsia="Times New Roman" w:hAnsi="Segoe UI" w:cs="Segoe UI"/>
          <w:kern w:val="0"/>
          <w:sz w:val="20"/>
          <w:szCs w:val="20"/>
          <w14:ligatures w14:val="none"/>
        </w:rPr>
        <w:t>CACHE_CONFIG</w:t>
      </w:r>
    </w:p>
    <w:p w14:paraId="13552302" w14:textId="766B4FAE" w:rsidR="000B0CAF" w:rsidRPr="00FF386E" w:rsidRDefault="000B0CAF" w:rsidP="00053A16">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0B0CAF">
        <w:rPr>
          <w:rFonts w:ascii="Segoe UI" w:eastAsia="Times New Roman" w:hAnsi="Segoe UI" w:cs="Segoe UI"/>
          <w:kern w:val="0"/>
          <w:sz w:val="24"/>
          <w:szCs w:val="24"/>
          <w14:ligatures w14:val="none"/>
        </w:rPr>
        <w:t xml:space="preserve">Charting data queried from datasets (optional): </w:t>
      </w:r>
      <w:r w:rsidRPr="000B0CAF">
        <w:rPr>
          <w:rFonts w:ascii="Segoe UI" w:eastAsia="Times New Roman" w:hAnsi="Segoe UI" w:cs="Segoe UI"/>
          <w:kern w:val="0"/>
          <w:sz w:val="20"/>
          <w:szCs w:val="20"/>
          <w14:ligatures w14:val="none"/>
        </w:rPr>
        <w:t>DATA_CACHE_CONFIG</w:t>
      </w:r>
    </w:p>
    <w:p w14:paraId="0DDCBD93" w14:textId="77777777" w:rsidR="00053A16" w:rsidRPr="00086A6F" w:rsidRDefault="00053A16" w:rsidP="00053A16">
      <w:pPr>
        <w:spacing w:before="100" w:beforeAutospacing="1" w:after="100" w:afterAutospacing="1" w:line="240" w:lineRule="auto"/>
        <w:rPr>
          <w:rFonts w:ascii="Segoe UI" w:eastAsia="Times New Roman" w:hAnsi="Segoe UI" w:cs="Segoe UI"/>
          <w:kern w:val="0"/>
          <w:sz w:val="24"/>
          <w:szCs w:val="24"/>
          <w14:ligatures w14:val="none"/>
        </w:rPr>
      </w:pPr>
    </w:p>
    <w:p w14:paraId="3328556B" w14:textId="77777777" w:rsidR="00086A6F" w:rsidRPr="00FF386E" w:rsidRDefault="00086A6F" w:rsidP="00053A16">
      <w:pPr>
        <w:pStyle w:val="Heading3"/>
        <w:rPr>
          <w:rFonts w:ascii="Segoe UI" w:hAnsi="Segoe UI" w:cs="Segoe UI"/>
        </w:rPr>
      </w:pPr>
      <w:r w:rsidRPr="00FF386E">
        <w:rPr>
          <w:rFonts w:ascii="Segoe UI" w:hAnsi="Segoe UI" w:cs="Segoe UI"/>
        </w:rPr>
        <w:lastRenderedPageBreak/>
        <w:t>Worker and Beat</w:t>
      </w:r>
    </w:p>
    <w:p w14:paraId="16F813E5" w14:textId="6E4D5C05" w:rsidR="00053A16" w:rsidRPr="00FF386E" w:rsidRDefault="00086A6F" w:rsidP="00053A16">
      <w:pPr>
        <w:spacing w:before="100" w:beforeAutospacing="1" w:after="100" w:afterAutospacing="1" w:line="240" w:lineRule="auto"/>
        <w:rPr>
          <w:rFonts w:ascii="Segoe UI" w:eastAsia="Times New Roman" w:hAnsi="Segoe UI" w:cs="Segoe UI"/>
          <w:kern w:val="0"/>
          <w:sz w:val="24"/>
          <w:szCs w:val="24"/>
          <w14:ligatures w14:val="none"/>
        </w:rPr>
      </w:pPr>
      <w:r w:rsidRPr="00086A6F">
        <w:rPr>
          <w:rFonts w:ascii="Segoe UI" w:eastAsia="Times New Roman" w:hAnsi="Segoe UI" w:cs="Segoe UI"/>
          <w:kern w:val="0"/>
          <w:sz w:val="24"/>
          <w:szCs w:val="24"/>
          <w14:ligatures w14:val="none"/>
        </w:rPr>
        <w:t>This is one or more workers who execute tasks like run async queries or take snapshots of reports and send emails, and a "beat" that acts as the scheduler and tells workers when to perform their tasks. Most installations use Celery for these components.</w:t>
      </w:r>
    </w:p>
    <w:p w14:paraId="7A5782D7" w14:textId="77777777" w:rsidR="00053A16" w:rsidRPr="00FF386E" w:rsidRDefault="00053A16" w:rsidP="00053A16">
      <w:pPr>
        <w:pStyle w:val="Heading4"/>
        <w:rPr>
          <w:rFonts w:ascii="Segoe UI" w:hAnsi="Segoe UI" w:cs="Segoe UI"/>
        </w:rPr>
      </w:pPr>
      <w:r w:rsidRPr="00FF386E">
        <w:rPr>
          <w:rFonts w:ascii="Segoe UI" w:hAnsi="Segoe UI" w:cs="Segoe UI"/>
        </w:rPr>
        <w:t>Async Queries via Celery</w:t>
      </w:r>
    </w:p>
    <w:p w14:paraId="5CD7E42B" w14:textId="370C9604" w:rsidR="00D65CD3" w:rsidRPr="00FF386E" w:rsidRDefault="00053A16" w:rsidP="00D65CD3">
      <w:pPr>
        <w:spacing w:before="100" w:beforeAutospacing="1" w:after="100" w:afterAutospacing="1" w:line="240" w:lineRule="auto"/>
        <w:rPr>
          <w:rFonts w:ascii="Segoe UI" w:hAnsi="Segoe UI" w:cs="Segoe UI"/>
        </w:rPr>
      </w:pPr>
      <w:r w:rsidRPr="00FF386E">
        <w:rPr>
          <w:rFonts w:ascii="Segoe UI" w:hAnsi="Segoe UI" w:cs="Segoe UI"/>
        </w:rPr>
        <w:t>On large analytic databases, it’s common to run queries that execute for minutes or hours. To enable support for long running queries that execute beyond the typical web request’s timeout (30-60 seconds), it is necessary to configure an asynchronous backend for Superset which consists of:</w:t>
      </w:r>
    </w:p>
    <w:p w14:paraId="23DA943E" w14:textId="77777777" w:rsidR="00D65CD3" w:rsidRPr="00D65CD3" w:rsidRDefault="00D65CD3" w:rsidP="00D65CD3">
      <w:pPr>
        <w:numPr>
          <w:ilvl w:val="0"/>
          <w:numId w:val="6"/>
        </w:numPr>
        <w:spacing w:before="100" w:beforeAutospacing="1" w:after="100" w:afterAutospacing="1" w:line="240" w:lineRule="auto"/>
        <w:rPr>
          <w:rFonts w:ascii="Segoe UI" w:eastAsia="Times New Roman" w:hAnsi="Segoe UI" w:cs="Segoe UI"/>
          <w:kern w:val="0"/>
          <w:sz w:val="24"/>
          <w:szCs w:val="24"/>
          <w14:ligatures w14:val="none"/>
        </w:rPr>
      </w:pPr>
      <w:r w:rsidRPr="00D65CD3">
        <w:rPr>
          <w:rFonts w:ascii="Segoe UI" w:eastAsia="Times New Roman" w:hAnsi="Segoe UI" w:cs="Segoe UI"/>
          <w:kern w:val="0"/>
          <w:sz w:val="24"/>
          <w:szCs w:val="24"/>
          <w14:ligatures w14:val="none"/>
        </w:rPr>
        <w:t xml:space="preserve">one or many Superset workers (which is implemented as a Celery worker), and can be started with the </w:t>
      </w:r>
      <w:r w:rsidRPr="00D65CD3">
        <w:rPr>
          <w:rFonts w:ascii="Segoe UI" w:eastAsia="Times New Roman" w:hAnsi="Segoe UI" w:cs="Segoe UI"/>
          <w:kern w:val="0"/>
          <w:sz w:val="20"/>
          <w:szCs w:val="20"/>
          <w14:ligatures w14:val="none"/>
        </w:rPr>
        <w:t>celery worker</w:t>
      </w:r>
      <w:r w:rsidRPr="00D65CD3">
        <w:rPr>
          <w:rFonts w:ascii="Segoe UI" w:eastAsia="Times New Roman" w:hAnsi="Segoe UI" w:cs="Segoe UI"/>
          <w:kern w:val="0"/>
          <w:sz w:val="24"/>
          <w:szCs w:val="24"/>
          <w14:ligatures w14:val="none"/>
        </w:rPr>
        <w:t xml:space="preserve"> command, run </w:t>
      </w:r>
      <w:r w:rsidRPr="00D65CD3">
        <w:rPr>
          <w:rFonts w:ascii="Segoe UI" w:eastAsia="Times New Roman" w:hAnsi="Segoe UI" w:cs="Segoe UI"/>
          <w:kern w:val="0"/>
          <w:sz w:val="20"/>
          <w:szCs w:val="20"/>
          <w14:ligatures w14:val="none"/>
        </w:rPr>
        <w:t>celery worker --help</w:t>
      </w:r>
      <w:r w:rsidRPr="00D65CD3">
        <w:rPr>
          <w:rFonts w:ascii="Segoe UI" w:eastAsia="Times New Roman" w:hAnsi="Segoe UI" w:cs="Segoe UI"/>
          <w:kern w:val="0"/>
          <w:sz w:val="24"/>
          <w:szCs w:val="24"/>
          <w14:ligatures w14:val="none"/>
        </w:rPr>
        <w:t xml:space="preserve"> to view the related options.</w:t>
      </w:r>
    </w:p>
    <w:p w14:paraId="1375E631" w14:textId="77777777" w:rsidR="00D65CD3" w:rsidRPr="00D65CD3" w:rsidRDefault="00D65CD3" w:rsidP="00D65CD3">
      <w:pPr>
        <w:numPr>
          <w:ilvl w:val="0"/>
          <w:numId w:val="6"/>
        </w:numPr>
        <w:spacing w:before="100" w:beforeAutospacing="1" w:after="100" w:afterAutospacing="1" w:line="240" w:lineRule="auto"/>
        <w:rPr>
          <w:rFonts w:ascii="Segoe UI" w:eastAsia="Times New Roman" w:hAnsi="Segoe UI" w:cs="Segoe UI"/>
          <w:kern w:val="0"/>
          <w:sz w:val="24"/>
          <w:szCs w:val="24"/>
          <w14:ligatures w14:val="none"/>
        </w:rPr>
      </w:pPr>
      <w:r w:rsidRPr="00D65CD3">
        <w:rPr>
          <w:rFonts w:ascii="Segoe UI" w:eastAsia="Times New Roman" w:hAnsi="Segoe UI" w:cs="Segoe UI"/>
          <w:kern w:val="0"/>
          <w:sz w:val="24"/>
          <w:szCs w:val="24"/>
          <w14:ligatures w14:val="none"/>
        </w:rPr>
        <w:t>a celery broker (message queue) for which we recommend using Redis or RabbitMQ</w:t>
      </w:r>
    </w:p>
    <w:p w14:paraId="78E3F808" w14:textId="2AC75D41" w:rsidR="00D65CD3" w:rsidRPr="00FF386E" w:rsidRDefault="00D65CD3" w:rsidP="00D65CD3">
      <w:pPr>
        <w:numPr>
          <w:ilvl w:val="0"/>
          <w:numId w:val="6"/>
        </w:numPr>
        <w:spacing w:before="100" w:beforeAutospacing="1" w:after="100" w:afterAutospacing="1" w:line="240" w:lineRule="auto"/>
        <w:rPr>
          <w:rFonts w:ascii="Segoe UI" w:eastAsia="Times New Roman" w:hAnsi="Segoe UI" w:cs="Segoe UI"/>
          <w:kern w:val="0"/>
          <w:sz w:val="24"/>
          <w:szCs w:val="24"/>
          <w14:ligatures w14:val="none"/>
        </w:rPr>
      </w:pPr>
      <w:r w:rsidRPr="00D65CD3">
        <w:rPr>
          <w:rFonts w:ascii="Segoe UI" w:eastAsia="Times New Roman" w:hAnsi="Segoe UI" w:cs="Segoe UI"/>
          <w:kern w:val="0"/>
          <w:sz w:val="24"/>
          <w:szCs w:val="24"/>
          <w14:ligatures w14:val="none"/>
        </w:rPr>
        <w:t>a results backend that defines where the worker will persist the query results</w:t>
      </w:r>
    </w:p>
    <w:p w14:paraId="724BAABE" w14:textId="77777777" w:rsidR="00D65CD3" w:rsidRPr="00D65CD3" w:rsidRDefault="00D65CD3" w:rsidP="00D65CD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93A34"/>
          <w:kern w:val="0"/>
          <w:sz w:val="20"/>
          <w:szCs w:val="20"/>
          <w14:ligatures w14:val="none"/>
        </w:rPr>
      </w:pPr>
      <w:r w:rsidRPr="00D65CD3">
        <w:rPr>
          <w:rFonts w:ascii="Segoe UI" w:eastAsia="Times New Roman" w:hAnsi="Segoe UI" w:cs="Segoe UI"/>
          <w:color w:val="00009F"/>
          <w:kern w:val="0"/>
          <w:sz w:val="20"/>
          <w:szCs w:val="20"/>
          <w14:ligatures w14:val="none"/>
        </w:rPr>
        <w:t>class</w:t>
      </w:r>
      <w:r w:rsidRPr="00D65CD3">
        <w:rPr>
          <w:rFonts w:ascii="Segoe UI" w:eastAsia="Times New Roman" w:hAnsi="Segoe UI" w:cs="Segoe UI"/>
          <w:color w:val="393A34"/>
          <w:kern w:val="0"/>
          <w:sz w:val="20"/>
          <w:szCs w:val="20"/>
          <w14:ligatures w14:val="none"/>
        </w:rPr>
        <w:t xml:space="preserve"> </w:t>
      </w:r>
      <w:proofErr w:type="spellStart"/>
      <w:r w:rsidRPr="00D65CD3">
        <w:rPr>
          <w:rFonts w:ascii="Segoe UI" w:eastAsia="Times New Roman" w:hAnsi="Segoe UI" w:cs="Segoe UI"/>
          <w:color w:val="393A34"/>
          <w:kern w:val="0"/>
          <w:sz w:val="20"/>
          <w:szCs w:val="20"/>
          <w14:ligatures w14:val="none"/>
        </w:rPr>
        <w:t>CeleryConfig</w:t>
      </w:r>
      <w:proofErr w:type="spellEnd"/>
      <w:r w:rsidRPr="00D65CD3">
        <w:rPr>
          <w:rFonts w:ascii="Segoe UI" w:eastAsia="Times New Roman" w:hAnsi="Segoe UI" w:cs="Segoe UI"/>
          <w:color w:val="393A34"/>
          <w:kern w:val="0"/>
          <w:sz w:val="20"/>
          <w:szCs w:val="20"/>
          <w14:ligatures w14:val="none"/>
        </w:rPr>
        <w:t>(object):</w:t>
      </w:r>
      <w:r w:rsidRPr="00D65CD3">
        <w:rPr>
          <w:rFonts w:ascii="Segoe UI" w:eastAsia="Times New Roman" w:hAnsi="Segoe UI" w:cs="Segoe UI"/>
          <w:color w:val="393A34"/>
          <w:kern w:val="0"/>
          <w:sz w:val="20"/>
          <w:szCs w:val="20"/>
          <w14:ligatures w14:val="none"/>
        </w:rPr>
        <w:br/>
        <w:t xml:space="preserve">    </w:t>
      </w:r>
      <w:proofErr w:type="spellStart"/>
      <w:r w:rsidRPr="00D65CD3">
        <w:rPr>
          <w:rFonts w:ascii="Segoe UI" w:eastAsia="Times New Roman" w:hAnsi="Segoe UI" w:cs="Segoe UI"/>
          <w:color w:val="393A34"/>
          <w:kern w:val="0"/>
          <w:sz w:val="20"/>
          <w:szCs w:val="20"/>
          <w14:ligatures w14:val="none"/>
        </w:rPr>
        <w:t>broker_url</w:t>
      </w:r>
      <w:proofErr w:type="spellEnd"/>
      <w:r w:rsidRPr="00D65CD3">
        <w:rPr>
          <w:rFonts w:ascii="Segoe UI" w:eastAsia="Times New Roman" w:hAnsi="Segoe UI" w:cs="Segoe UI"/>
          <w:color w:val="393A34"/>
          <w:kern w:val="0"/>
          <w:sz w:val="20"/>
          <w:szCs w:val="20"/>
          <w14:ligatures w14:val="none"/>
        </w:rPr>
        <w:t xml:space="preserve"> = </w:t>
      </w:r>
      <w:r w:rsidRPr="00D65CD3">
        <w:rPr>
          <w:rFonts w:ascii="Segoe UI" w:eastAsia="Times New Roman" w:hAnsi="Segoe UI" w:cs="Segoe UI"/>
          <w:color w:val="E3116C"/>
          <w:kern w:val="0"/>
          <w:sz w:val="20"/>
          <w:szCs w:val="20"/>
          <w14:ligatures w14:val="none"/>
        </w:rPr>
        <w:t>"</w:t>
      </w:r>
      <w:proofErr w:type="spellStart"/>
      <w:r w:rsidRPr="00D65CD3">
        <w:rPr>
          <w:rFonts w:ascii="Segoe UI" w:eastAsia="Times New Roman" w:hAnsi="Segoe UI" w:cs="Segoe UI"/>
          <w:color w:val="E3116C"/>
          <w:kern w:val="0"/>
          <w:sz w:val="20"/>
          <w:szCs w:val="20"/>
          <w14:ligatures w14:val="none"/>
        </w:rPr>
        <w:t>redis</w:t>
      </w:r>
      <w:proofErr w:type="spellEnd"/>
      <w:r w:rsidRPr="00D65CD3">
        <w:rPr>
          <w:rFonts w:ascii="Segoe UI" w:eastAsia="Times New Roman" w:hAnsi="Segoe UI" w:cs="Segoe UI"/>
          <w:color w:val="E3116C"/>
          <w:kern w:val="0"/>
          <w:sz w:val="20"/>
          <w:szCs w:val="20"/>
          <w14:ligatures w14:val="none"/>
        </w:rPr>
        <w:t>://localhost:6379/0"</w:t>
      </w:r>
      <w:r w:rsidRPr="00D65CD3">
        <w:rPr>
          <w:rFonts w:ascii="Segoe UI" w:eastAsia="Times New Roman" w:hAnsi="Segoe UI" w:cs="Segoe UI"/>
          <w:color w:val="393A34"/>
          <w:kern w:val="0"/>
          <w:sz w:val="20"/>
          <w:szCs w:val="20"/>
          <w14:ligatures w14:val="none"/>
        </w:rPr>
        <w:br/>
        <w:t xml:space="preserve">    imports = (</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E3116C"/>
          <w:kern w:val="0"/>
          <w:sz w:val="20"/>
          <w:szCs w:val="20"/>
          <w14:ligatures w14:val="none"/>
        </w:rPr>
        <w:t>"</w:t>
      </w:r>
      <w:proofErr w:type="spellStart"/>
      <w:r w:rsidRPr="00D65CD3">
        <w:rPr>
          <w:rFonts w:ascii="Segoe UI" w:eastAsia="Times New Roman" w:hAnsi="Segoe UI" w:cs="Segoe UI"/>
          <w:color w:val="E3116C"/>
          <w:kern w:val="0"/>
          <w:sz w:val="20"/>
          <w:szCs w:val="20"/>
          <w14:ligatures w14:val="none"/>
        </w:rPr>
        <w:t>superset.sql_lab</w:t>
      </w:r>
      <w:proofErr w:type="spellEnd"/>
      <w:r w:rsidRPr="00D65CD3">
        <w:rPr>
          <w:rFonts w:ascii="Segoe UI" w:eastAsia="Times New Roman" w:hAnsi="Segoe UI" w:cs="Segoe UI"/>
          <w:color w:val="E3116C"/>
          <w:kern w:val="0"/>
          <w:sz w:val="20"/>
          <w:szCs w:val="20"/>
          <w14:ligatures w14:val="none"/>
        </w:rPr>
        <w:t>"</w:t>
      </w:r>
      <w:r w:rsidRPr="00D65CD3">
        <w:rPr>
          <w:rFonts w:ascii="Segoe UI" w:eastAsia="Times New Roman" w:hAnsi="Segoe UI" w:cs="Segoe UI"/>
          <w:color w:val="393A34"/>
          <w:kern w:val="0"/>
          <w:sz w:val="20"/>
          <w:szCs w:val="20"/>
          <w14:ligatures w14:val="none"/>
        </w:rPr>
        <w:t>,</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E3116C"/>
          <w:kern w:val="0"/>
          <w:sz w:val="20"/>
          <w:szCs w:val="20"/>
          <w14:ligatures w14:val="none"/>
        </w:rPr>
        <w:t>"</w:t>
      </w:r>
      <w:proofErr w:type="spellStart"/>
      <w:proofErr w:type="gramStart"/>
      <w:r w:rsidRPr="00D65CD3">
        <w:rPr>
          <w:rFonts w:ascii="Segoe UI" w:eastAsia="Times New Roman" w:hAnsi="Segoe UI" w:cs="Segoe UI"/>
          <w:color w:val="E3116C"/>
          <w:kern w:val="0"/>
          <w:sz w:val="20"/>
          <w:szCs w:val="20"/>
          <w14:ligatures w14:val="none"/>
        </w:rPr>
        <w:t>superset.tasks</w:t>
      </w:r>
      <w:proofErr w:type="gramEnd"/>
      <w:r w:rsidRPr="00D65CD3">
        <w:rPr>
          <w:rFonts w:ascii="Segoe UI" w:eastAsia="Times New Roman" w:hAnsi="Segoe UI" w:cs="Segoe UI"/>
          <w:color w:val="E3116C"/>
          <w:kern w:val="0"/>
          <w:sz w:val="20"/>
          <w:szCs w:val="20"/>
          <w14:ligatures w14:val="none"/>
        </w:rPr>
        <w:t>.scheduler</w:t>
      </w:r>
      <w:proofErr w:type="spellEnd"/>
      <w:r w:rsidRPr="00D65CD3">
        <w:rPr>
          <w:rFonts w:ascii="Segoe UI" w:eastAsia="Times New Roman" w:hAnsi="Segoe UI" w:cs="Segoe UI"/>
          <w:color w:val="E3116C"/>
          <w:kern w:val="0"/>
          <w:sz w:val="20"/>
          <w:szCs w:val="20"/>
          <w14:ligatures w14:val="none"/>
        </w:rPr>
        <w:t>"</w:t>
      </w:r>
      <w:r w:rsidRPr="00D65CD3">
        <w:rPr>
          <w:rFonts w:ascii="Segoe UI" w:eastAsia="Times New Roman" w:hAnsi="Segoe UI" w:cs="Segoe UI"/>
          <w:color w:val="393A34"/>
          <w:kern w:val="0"/>
          <w:sz w:val="20"/>
          <w:szCs w:val="20"/>
          <w14:ligatures w14:val="none"/>
        </w:rPr>
        <w:t>,</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393A34"/>
          <w:kern w:val="0"/>
          <w:sz w:val="20"/>
          <w:szCs w:val="20"/>
          <w14:ligatures w14:val="none"/>
        </w:rPr>
        <w:br/>
        <w:t xml:space="preserve">    </w:t>
      </w:r>
      <w:proofErr w:type="spellStart"/>
      <w:r w:rsidRPr="00D65CD3">
        <w:rPr>
          <w:rFonts w:ascii="Segoe UI" w:eastAsia="Times New Roman" w:hAnsi="Segoe UI" w:cs="Segoe UI"/>
          <w:color w:val="393A34"/>
          <w:kern w:val="0"/>
          <w:sz w:val="20"/>
          <w:szCs w:val="20"/>
          <w14:ligatures w14:val="none"/>
        </w:rPr>
        <w:t>result_backend</w:t>
      </w:r>
      <w:proofErr w:type="spellEnd"/>
      <w:r w:rsidRPr="00D65CD3">
        <w:rPr>
          <w:rFonts w:ascii="Segoe UI" w:eastAsia="Times New Roman" w:hAnsi="Segoe UI" w:cs="Segoe UI"/>
          <w:color w:val="393A34"/>
          <w:kern w:val="0"/>
          <w:sz w:val="20"/>
          <w:szCs w:val="20"/>
          <w14:ligatures w14:val="none"/>
        </w:rPr>
        <w:t xml:space="preserve"> = </w:t>
      </w:r>
      <w:r w:rsidRPr="00D65CD3">
        <w:rPr>
          <w:rFonts w:ascii="Segoe UI" w:eastAsia="Times New Roman" w:hAnsi="Segoe UI" w:cs="Segoe UI"/>
          <w:color w:val="E3116C"/>
          <w:kern w:val="0"/>
          <w:sz w:val="20"/>
          <w:szCs w:val="20"/>
          <w14:ligatures w14:val="none"/>
        </w:rPr>
        <w:t>"</w:t>
      </w:r>
      <w:proofErr w:type="spellStart"/>
      <w:r w:rsidRPr="00D65CD3">
        <w:rPr>
          <w:rFonts w:ascii="Segoe UI" w:eastAsia="Times New Roman" w:hAnsi="Segoe UI" w:cs="Segoe UI"/>
          <w:color w:val="E3116C"/>
          <w:kern w:val="0"/>
          <w:sz w:val="20"/>
          <w:szCs w:val="20"/>
          <w14:ligatures w14:val="none"/>
        </w:rPr>
        <w:t>redis</w:t>
      </w:r>
      <w:proofErr w:type="spellEnd"/>
      <w:r w:rsidRPr="00D65CD3">
        <w:rPr>
          <w:rFonts w:ascii="Segoe UI" w:eastAsia="Times New Roman" w:hAnsi="Segoe UI" w:cs="Segoe UI"/>
          <w:color w:val="E3116C"/>
          <w:kern w:val="0"/>
          <w:sz w:val="20"/>
          <w:szCs w:val="20"/>
          <w14:ligatures w14:val="none"/>
        </w:rPr>
        <w:t>://localhost:6379/0"</w:t>
      </w:r>
      <w:r w:rsidRPr="00D65CD3">
        <w:rPr>
          <w:rFonts w:ascii="Segoe UI" w:eastAsia="Times New Roman" w:hAnsi="Segoe UI" w:cs="Segoe UI"/>
          <w:color w:val="393A34"/>
          <w:kern w:val="0"/>
          <w:sz w:val="20"/>
          <w:szCs w:val="20"/>
          <w14:ligatures w14:val="none"/>
        </w:rPr>
        <w:br/>
        <w:t xml:space="preserve">    </w:t>
      </w:r>
      <w:proofErr w:type="spellStart"/>
      <w:r w:rsidRPr="00D65CD3">
        <w:rPr>
          <w:rFonts w:ascii="Segoe UI" w:eastAsia="Times New Roman" w:hAnsi="Segoe UI" w:cs="Segoe UI"/>
          <w:color w:val="393A34"/>
          <w:kern w:val="0"/>
          <w:sz w:val="20"/>
          <w:szCs w:val="20"/>
          <w14:ligatures w14:val="none"/>
        </w:rPr>
        <w:t>worker_prefetch_multiplier</w:t>
      </w:r>
      <w:proofErr w:type="spellEnd"/>
      <w:r w:rsidRPr="00D65CD3">
        <w:rPr>
          <w:rFonts w:ascii="Segoe UI" w:eastAsia="Times New Roman" w:hAnsi="Segoe UI" w:cs="Segoe UI"/>
          <w:color w:val="393A34"/>
          <w:kern w:val="0"/>
          <w:sz w:val="20"/>
          <w:szCs w:val="20"/>
          <w14:ligatures w14:val="none"/>
        </w:rPr>
        <w:t xml:space="preserve"> = </w:t>
      </w:r>
      <w:r w:rsidRPr="00D65CD3">
        <w:rPr>
          <w:rFonts w:ascii="Segoe UI" w:eastAsia="Times New Roman" w:hAnsi="Segoe UI" w:cs="Segoe UI"/>
          <w:color w:val="36ACAA"/>
          <w:kern w:val="0"/>
          <w:sz w:val="20"/>
          <w:szCs w:val="20"/>
          <w14:ligatures w14:val="none"/>
        </w:rPr>
        <w:t>10</w:t>
      </w:r>
      <w:r w:rsidRPr="00D65CD3">
        <w:rPr>
          <w:rFonts w:ascii="Segoe UI" w:eastAsia="Times New Roman" w:hAnsi="Segoe UI" w:cs="Segoe UI"/>
          <w:color w:val="393A34"/>
          <w:kern w:val="0"/>
          <w:sz w:val="20"/>
          <w:szCs w:val="20"/>
          <w14:ligatures w14:val="none"/>
        </w:rPr>
        <w:br/>
        <w:t xml:space="preserve">    </w:t>
      </w:r>
      <w:proofErr w:type="spellStart"/>
      <w:r w:rsidRPr="00D65CD3">
        <w:rPr>
          <w:rFonts w:ascii="Segoe UI" w:eastAsia="Times New Roman" w:hAnsi="Segoe UI" w:cs="Segoe UI"/>
          <w:color w:val="393A34"/>
          <w:kern w:val="0"/>
          <w:sz w:val="20"/>
          <w:szCs w:val="20"/>
          <w14:ligatures w14:val="none"/>
        </w:rPr>
        <w:t>task_acks_late</w:t>
      </w:r>
      <w:proofErr w:type="spellEnd"/>
      <w:r w:rsidRPr="00D65CD3">
        <w:rPr>
          <w:rFonts w:ascii="Segoe UI" w:eastAsia="Times New Roman" w:hAnsi="Segoe UI" w:cs="Segoe UI"/>
          <w:color w:val="393A34"/>
          <w:kern w:val="0"/>
          <w:sz w:val="20"/>
          <w:szCs w:val="20"/>
          <w14:ligatures w14:val="none"/>
        </w:rPr>
        <w:t xml:space="preserve"> = </w:t>
      </w:r>
      <w:r w:rsidRPr="00D65CD3">
        <w:rPr>
          <w:rFonts w:ascii="Segoe UI" w:eastAsia="Times New Roman" w:hAnsi="Segoe UI" w:cs="Segoe UI"/>
          <w:color w:val="36ACAA"/>
          <w:kern w:val="0"/>
          <w:sz w:val="20"/>
          <w:szCs w:val="20"/>
          <w14:ligatures w14:val="none"/>
        </w:rPr>
        <w:t>True</w:t>
      </w:r>
      <w:r w:rsidRPr="00D65CD3">
        <w:rPr>
          <w:rFonts w:ascii="Segoe UI" w:eastAsia="Times New Roman" w:hAnsi="Segoe UI" w:cs="Segoe UI"/>
          <w:color w:val="393A34"/>
          <w:kern w:val="0"/>
          <w:sz w:val="20"/>
          <w:szCs w:val="20"/>
          <w14:ligatures w14:val="none"/>
        </w:rPr>
        <w:br/>
        <w:t xml:space="preserve">    </w:t>
      </w:r>
      <w:proofErr w:type="spellStart"/>
      <w:r w:rsidRPr="00D65CD3">
        <w:rPr>
          <w:rFonts w:ascii="Segoe UI" w:eastAsia="Times New Roman" w:hAnsi="Segoe UI" w:cs="Segoe UI"/>
          <w:color w:val="393A34"/>
          <w:kern w:val="0"/>
          <w:sz w:val="20"/>
          <w:szCs w:val="20"/>
          <w14:ligatures w14:val="none"/>
        </w:rPr>
        <w:t>task_annotations</w:t>
      </w:r>
      <w:proofErr w:type="spellEnd"/>
      <w:r w:rsidRPr="00D65CD3">
        <w:rPr>
          <w:rFonts w:ascii="Segoe UI" w:eastAsia="Times New Roman" w:hAnsi="Segoe UI" w:cs="Segoe UI"/>
          <w:color w:val="393A34"/>
          <w:kern w:val="0"/>
          <w:sz w:val="20"/>
          <w:szCs w:val="20"/>
          <w14:ligatures w14:val="none"/>
        </w:rPr>
        <w:t xml:space="preserve"> = {</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E3116C"/>
          <w:kern w:val="0"/>
          <w:sz w:val="20"/>
          <w:szCs w:val="20"/>
          <w14:ligatures w14:val="none"/>
        </w:rPr>
        <w:t>"</w:t>
      </w:r>
      <w:proofErr w:type="spellStart"/>
      <w:r w:rsidRPr="00D65CD3">
        <w:rPr>
          <w:rFonts w:ascii="Segoe UI" w:eastAsia="Times New Roman" w:hAnsi="Segoe UI" w:cs="Segoe UI"/>
          <w:color w:val="E3116C"/>
          <w:kern w:val="0"/>
          <w:sz w:val="20"/>
          <w:szCs w:val="20"/>
          <w14:ligatures w14:val="none"/>
        </w:rPr>
        <w:t>sql_lab.get_sql_results</w:t>
      </w:r>
      <w:proofErr w:type="spellEnd"/>
      <w:r w:rsidRPr="00D65CD3">
        <w:rPr>
          <w:rFonts w:ascii="Segoe UI" w:eastAsia="Times New Roman" w:hAnsi="Segoe UI" w:cs="Segoe UI"/>
          <w:color w:val="E3116C"/>
          <w:kern w:val="0"/>
          <w:sz w:val="20"/>
          <w:szCs w:val="20"/>
          <w14:ligatures w14:val="none"/>
        </w:rPr>
        <w:t>"</w:t>
      </w:r>
      <w:r w:rsidRPr="00D65CD3">
        <w:rPr>
          <w:rFonts w:ascii="Segoe UI" w:eastAsia="Times New Roman" w:hAnsi="Segoe UI" w:cs="Segoe UI"/>
          <w:color w:val="393A34"/>
          <w:kern w:val="0"/>
          <w:sz w:val="20"/>
          <w:szCs w:val="20"/>
          <w14:ligatures w14:val="none"/>
        </w:rPr>
        <w:t>: {</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E3116C"/>
          <w:kern w:val="0"/>
          <w:sz w:val="20"/>
          <w:szCs w:val="20"/>
          <w14:ligatures w14:val="none"/>
        </w:rPr>
        <w:t>"</w:t>
      </w:r>
      <w:proofErr w:type="spellStart"/>
      <w:r w:rsidRPr="00D65CD3">
        <w:rPr>
          <w:rFonts w:ascii="Segoe UI" w:eastAsia="Times New Roman" w:hAnsi="Segoe UI" w:cs="Segoe UI"/>
          <w:color w:val="E3116C"/>
          <w:kern w:val="0"/>
          <w:sz w:val="20"/>
          <w:szCs w:val="20"/>
          <w14:ligatures w14:val="none"/>
        </w:rPr>
        <w:t>rate_limit</w:t>
      </w:r>
      <w:proofErr w:type="spellEnd"/>
      <w:r w:rsidRPr="00D65CD3">
        <w:rPr>
          <w:rFonts w:ascii="Segoe UI" w:eastAsia="Times New Roman" w:hAnsi="Segoe UI" w:cs="Segoe UI"/>
          <w:color w:val="E3116C"/>
          <w:kern w:val="0"/>
          <w:sz w:val="20"/>
          <w:szCs w:val="20"/>
          <w14:ligatures w14:val="none"/>
        </w:rPr>
        <w:t>"</w:t>
      </w:r>
      <w:r w:rsidRPr="00D65CD3">
        <w:rPr>
          <w:rFonts w:ascii="Segoe UI" w:eastAsia="Times New Roman" w:hAnsi="Segoe UI" w:cs="Segoe UI"/>
          <w:color w:val="393A34"/>
          <w:kern w:val="0"/>
          <w:sz w:val="20"/>
          <w:szCs w:val="20"/>
          <w14:ligatures w14:val="none"/>
        </w:rPr>
        <w:t xml:space="preserve">: </w:t>
      </w:r>
      <w:r w:rsidRPr="00D65CD3">
        <w:rPr>
          <w:rFonts w:ascii="Segoe UI" w:eastAsia="Times New Roman" w:hAnsi="Segoe UI" w:cs="Segoe UI"/>
          <w:color w:val="E3116C"/>
          <w:kern w:val="0"/>
          <w:sz w:val="20"/>
          <w:szCs w:val="20"/>
          <w14:ligatures w14:val="none"/>
        </w:rPr>
        <w:t>"100/s"</w:t>
      </w:r>
      <w:r w:rsidRPr="00D65CD3">
        <w:rPr>
          <w:rFonts w:ascii="Segoe UI" w:eastAsia="Times New Roman" w:hAnsi="Segoe UI" w:cs="Segoe UI"/>
          <w:color w:val="393A34"/>
          <w:kern w:val="0"/>
          <w:sz w:val="20"/>
          <w:szCs w:val="20"/>
          <w14:ligatures w14:val="none"/>
        </w:rPr>
        <w:t>,</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393A34"/>
          <w:kern w:val="0"/>
          <w:sz w:val="20"/>
          <w:szCs w:val="20"/>
          <w14:ligatures w14:val="none"/>
        </w:rPr>
        <w:br/>
        <w:t xml:space="preserve">    }</w:t>
      </w:r>
      <w:r w:rsidRPr="00D65CD3">
        <w:rPr>
          <w:rFonts w:ascii="Segoe UI" w:eastAsia="Times New Roman" w:hAnsi="Segoe UI" w:cs="Segoe UI"/>
          <w:color w:val="393A34"/>
          <w:kern w:val="0"/>
          <w:sz w:val="20"/>
          <w:szCs w:val="20"/>
          <w14:ligatures w14:val="none"/>
        </w:rPr>
        <w:br/>
      </w:r>
      <w:r w:rsidRPr="00D65CD3">
        <w:rPr>
          <w:rFonts w:ascii="Segoe UI" w:eastAsia="Times New Roman" w:hAnsi="Segoe UI" w:cs="Segoe UI"/>
          <w:color w:val="393A34"/>
          <w:kern w:val="0"/>
          <w:sz w:val="20"/>
          <w:szCs w:val="20"/>
          <w14:ligatures w14:val="none"/>
        </w:rPr>
        <w:br/>
        <w:t xml:space="preserve">CELERY_CONFIG = </w:t>
      </w:r>
      <w:proofErr w:type="spellStart"/>
      <w:r w:rsidRPr="00D65CD3">
        <w:rPr>
          <w:rFonts w:ascii="Segoe UI" w:eastAsia="Times New Roman" w:hAnsi="Segoe UI" w:cs="Segoe UI"/>
          <w:color w:val="393A34"/>
          <w:kern w:val="0"/>
          <w:sz w:val="20"/>
          <w:szCs w:val="20"/>
          <w14:ligatures w14:val="none"/>
        </w:rPr>
        <w:t>CeleryConfig</w:t>
      </w:r>
      <w:proofErr w:type="spellEnd"/>
    </w:p>
    <w:p w14:paraId="121D2366" w14:textId="77777777" w:rsidR="00D65CD3" w:rsidRPr="00FF386E" w:rsidRDefault="00D65CD3" w:rsidP="00D65CD3">
      <w:pPr>
        <w:pStyle w:val="Heading2"/>
        <w:rPr>
          <w:rFonts w:ascii="Segoe UI" w:hAnsi="Segoe UI" w:cs="Segoe UI"/>
        </w:rPr>
      </w:pPr>
      <w:r w:rsidRPr="00FF386E">
        <w:rPr>
          <w:rFonts w:ascii="Segoe UI" w:hAnsi="Segoe UI" w:cs="Segoe UI"/>
        </w:rPr>
        <w:t>Celery Flower</w:t>
      </w:r>
    </w:p>
    <w:p w14:paraId="02E3CBBC" w14:textId="77777777" w:rsidR="00D65CD3" w:rsidRPr="00FF386E" w:rsidRDefault="00D65CD3" w:rsidP="00D65CD3">
      <w:pPr>
        <w:pStyle w:val="NormalWeb"/>
        <w:rPr>
          <w:rFonts w:ascii="Segoe UI" w:hAnsi="Segoe UI" w:cs="Segoe UI"/>
        </w:rPr>
      </w:pPr>
      <w:r w:rsidRPr="00FF386E">
        <w:rPr>
          <w:rFonts w:ascii="Segoe UI" w:hAnsi="Segoe UI" w:cs="Segoe UI"/>
        </w:rPr>
        <w:t xml:space="preserve">Flower is a </w:t>
      </w:r>
      <w:proofErr w:type="gramStart"/>
      <w:r w:rsidRPr="00FF386E">
        <w:rPr>
          <w:rFonts w:ascii="Segoe UI" w:hAnsi="Segoe UI" w:cs="Segoe UI"/>
        </w:rPr>
        <w:t>web based</w:t>
      </w:r>
      <w:proofErr w:type="gramEnd"/>
      <w:r w:rsidRPr="00FF386E">
        <w:rPr>
          <w:rFonts w:ascii="Segoe UI" w:hAnsi="Segoe UI" w:cs="Segoe UI"/>
        </w:rPr>
        <w:t xml:space="preserve"> tool for monitoring the Celery cluster which you can install from pip:</w:t>
      </w:r>
    </w:p>
    <w:p w14:paraId="780BB04E" w14:textId="77777777" w:rsidR="00D65CD3" w:rsidRPr="00FF386E" w:rsidRDefault="00D65CD3" w:rsidP="00D65CD3">
      <w:pPr>
        <w:pStyle w:val="HTMLPreformatted"/>
        <w:shd w:val="clear" w:color="auto" w:fill="F6F8FA"/>
        <w:rPr>
          <w:rFonts w:ascii="Segoe UI" w:hAnsi="Segoe UI" w:cs="Segoe UI"/>
          <w:color w:val="393A34"/>
        </w:rPr>
      </w:pPr>
      <w:r w:rsidRPr="00FF386E">
        <w:rPr>
          <w:rStyle w:val="token"/>
          <w:rFonts w:ascii="Segoe UI" w:hAnsi="Segoe UI" w:cs="Segoe UI"/>
          <w:color w:val="393A34"/>
        </w:rPr>
        <w:t>pip install flower</w:t>
      </w:r>
    </w:p>
    <w:p w14:paraId="73778557" w14:textId="77777777" w:rsidR="00D65CD3" w:rsidRPr="00FF386E" w:rsidRDefault="00D65CD3" w:rsidP="00D65CD3">
      <w:pPr>
        <w:pStyle w:val="NormalWeb"/>
        <w:rPr>
          <w:rFonts w:ascii="Segoe UI" w:hAnsi="Segoe UI" w:cs="Segoe UI"/>
        </w:rPr>
      </w:pPr>
      <w:r w:rsidRPr="00FF386E">
        <w:rPr>
          <w:rFonts w:ascii="Segoe UI" w:hAnsi="Segoe UI" w:cs="Segoe UI"/>
        </w:rPr>
        <w:lastRenderedPageBreak/>
        <w:t>You can run flower using:</w:t>
      </w:r>
    </w:p>
    <w:p w14:paraId="4B4345D4" w14:textId="77777777" w:rsidR="00D65CD3" w:rsidRPr="00FF386E" w:rsidRDefault="00D65CD3" w:rsidP="00D65CD3">
      <w:pPr>
        <w:pStyle w:val="HTMLPreformatted"/>
        <w:shd w:val="clear" w:color="auto" w:fill="F6F8FA"/>
        <w:rPr>
          <w:rFonts w:ascii="Segoe UI" w:hAnsi="Segoe UI" w:cs="Segoe UI"/>
          <w:color w:val="393A34"/>
        </w:rPr>
      </w:pPr>
      <w:r w:rsidRPr="00FF386E">
        <w:rPr>
          <w:rStyle w:val="token"/>
          <w:rFonts w:ascii="Segoe UI" w:hAnsi="Segoe UI" w:cs="Segoe UI"/>
          <w:color w:val="393A34"/>
        </w:rPr>
        <w:t>celery --app=</w:t>
      </w:r>
      <w:proofErr w:type="spellStart"/>
      <w:proofErr w:type="gramStart"/>
      <w:r w:rsidRPr="00FF386E">
        <w:rPr>
          <w:rStyle w:val="token"/>
          <w:rFonts w:ascii="Segoe UI" w:hAnsi="Segoe UI" w:cs="Segoe UI"/>
          <w:color w:val="393A34"/>
        </w:rPr>
        <w:t>superset.tasks</w:t>
      </w:r>
      <w:proofErr w:type="gramEnd"/>
      <w:r w:rsidRPr="00FF386E">
        <w:rPr>
          <w:rStyle w:val="token"/>
          <w:rFonts w:ascii="Segoe UI" w:hAnsi="Segoe UI" w:cs="Segoe UI"/>
          <w:color w:val="393A34"/>
        </w:rPr>
        <w:t>.celery_app:app</w:t>
      </w:r>
      <w:proofErr w:type="spellEnd"/>
      <w:r w:rsidRPr="00FF386E">
        <w:rPr>
          <w:rStyle w:val="token"/>
          <w:rFonts w:ascii="Segoe UI" w:hAnsi="Segoe UI" w:cs="Segoe UI"/>
          <w:color w:val="393A34"/>
        </w:rPr>
        <w:t xml:space="preserve"> flower</w:t>
      </w:r>
    </w:p>
    <w:p w14:paraId="33ED3124" w14:textId="0DCE73E9" w:rsidR="00D65CD3" w:rsidRPr="00FF386E" w:rsidRDefault="00D65CD3" w:rsidP="00D65CD3">
      <w:pPr>
        <w:spacing w:before="100" w:beforeAutospacing="1" w:after="100" w:afterAutospacing="1" w:line="240" w:lineRule="auto"/>
        <w:rPr>
          <w:rFonts w:ascii="Segoe UI" w:hAnsi="Segoe UI" w:cs="Segoe UI"/>
        </w:rPr>
      </w:pPr>
    </w:p>
    <w:p w14:paraId="38E6C142" w14:textId="77777777" w:rsidR="00D8668E" w:rsidRPr="00FF386E" w:rsidRDefault="00D8668E" w:rsidP="00D8668E">
      <w:pPr>
        <w:pStyle w:val="Heading2"/>
        <w:rPr>
          <w:rFonts w:ascii="Segoe UI" w:hAnsi="Segoe UI" w:cs="Segoe UI"/>
        </w:rPr>
      </w:pPr>
      <w:proofErr w:type="spellStart"/>
      <w:r w:rsidRPr="00FF386E">
        <w:rPr>
          <w:rFonts w:ascii="Segoe UI" w:hAnsi="Segoe UI" w:cs="Segoe UI"/>
        </w:rPr>
        <w:t>StatsD</w:t>
      </w:r>
      <w:proofErr w:type="spellEnd"/>
      <w:r w:rsidRPr="00FF386E">
        <w:rPr>
          <w:rFonts w:ascii="Segoe UI" w:hAnsi="Segoe UI" w:cs="Segoe UI"/>
        </w:rPr>
        <w:t xml:space="preserve"> Logging</w:t>
      </w:r>
    </w:p>
    <w:p w14:paraId="0790C0E5" w14:textId="77777777" w:rsidR="00D8668E" w:rsidRPr="00D8668E" w:rsidRDefault="00D8668E" w:rsidP="00D8668E">
      <w:pPr>
        <w:spacing w:before="100" w:beforeAutospacing="1" w:after="100" w:afterAutospacing="1" w:line="240" w:lineRule="auto"/>
        <w:rPr>
          <w:rFonts w:ascii="Segoe UI" w:eastAsia="Times New Roman" w:hAnsi="Segoe UI" w:cs="Segoe UI"/>
          <w:kern w:val="0"/>
          <w:sz w:val="24"/>
          <w:szCs w:val="24"/>
          <w14:ligatures w14:val="none"/>
        </w:rPr>
      </w:pPr>
      <w:r w:rsidRPr="00D8668E">
        <w:rPr>
          <w:rFonts w:ascii="Segoe UI" w:eastAsia="Times New Roman" w:hAnsi="Segoe UI" w:cs="Segoe UI"/>
          <w:kern w:val="0"/>
          <w:sz w:val="24"/>
          <w:szCs w:val="24"/>
          <w14:ligatures w14:val="none"/>
        </w:rPr>
        <w:t xml:space="preserve">Superset can be configured to log events to </w:t>
      </w:r>
      <w:hyperlink r:id="rId11" w:tgtFrame="_blank" w:history="1">
        <w:proofErr w:type="spellStart"/>
        <w:r w:rsidRPr="00D8668E">
          <w:rPr>
            <w:rFonts w:ascii="Segoe UI" w:eastAsia="Times New Roman" w:hAnsi="Segoe UI" w:cs="Segoe UI"/>
            <w:color w:val="0000FF"/>
            <w:kern w:val="0"/>
            <w:sz w:val="24"/>
            <w:szCs w:val="24"/>
            <w:u w:val="single"/>
            <w14:ligatures w14:val="none"/>
          </w:rPr>
          <w:t>StatsD</w:t>
        </w:r>
        <w:proofErr w:type="spellEnd"/>
      </w:hyperlink>
      <w:r w:rsidRPr="00D8668E">
        <w:rPr>
          <w:rFonts w:ascii="Segoe UI" w:eastAsia="Times New Roman" w:hAnsi="Segoe UI" w:cs="Segoe UI"/>
          <w:kern w:val="0"/>
          <w:sz w:val="24"/>
          <w:szCs w:val="24"/>
          <w14:ligatures w14:val="none"/>
        </w:rPr>
        <w:t xml:space="preserve"> if desired. Most endpoints hit are logged as well as key events like query start and end in SQL Lab.</w:t>
      </w:r>
    </w:p>
    <w:p w14:paraId="5744C258" w14:textId="77777777" w:rsidR="00D8668E" w:rsidRPr="00D8668E" w:rsidRDefault="00D8668E" w:rsidP="00D8668E">
      <w:pPr>
        <w:spacing w:before="100" w:beforeAutospacing="1" w:after="100" w:afterAutospacing="1" w:line="240" w:lineRule="auto"/>
        <w:rPr>
          <w:rFonts w:ascii="Segoe UI" w:eastAsia="Times New Roman" w:hAnsi="Segoe UI" w:cs="Segoe UI"/>
          <w:kern w:val="0"/>
          <w:sz w:val="24"/>
          <w:szCs w:val="24"/>
          <w14:ligatures w14:val="none"/>
        </w:rPr>
      </w:pPr>
      <w:r w:rsidRPr="00D8668E">
        <w:rPr>
          <w:rFonts w:ascii="Segoe UI" w:eastAsia="Times New Roman" w:hAnsi="Segoe UI" w:cs="Segoe UI"/>
          <w:kern w:val="0"/>
          <w:sz w:val="24"/>
          <w:szCs w:val="24"/>
          <w14:ligatures w14:val="none"/>
        </w:rPr>
        <w:t xml:space="preserve">To setup </w:t>
      </w:r>
      <w:proofErr w:type="spellStart"/>
      <w:r w:rsidRPr="00D8668E">
        <w:rPr>
          <w:rFonts w:ascii="Segoe UI" w:eastAsia="Times New Roman" w:hAnsi="Segoe UI" w:cs="Segoe UI"/>
          <w:kern w:val="0"/>
          <w:sz w:val="24"/>
          <w:szCs w:val="24"/>
          <w14:ligatures w14:val="none"/>
        </w:rPr>
        <w:t>StatsD</w:t>
      </w:r>
      <w:proofErr w:type="spellEnd"/>
      <w:r w:rsidRPr="00D8668E">
        <w:rPr>
          <w:rFonts w:ascii="Segoe UI" w:eastAsia="Times New Roman" w:hAnsi="Segoe UI" w:cs="Segoe UI"/>
          <w:kern w:val="0"/>
          <w:sz w:val="24"/>
          <w:szCs w:val="24"/>
          <w14:ligatures w14:val="none"/>
        </w:rPr>
        <w:t xml:space="preserve"> logging, it’s a matter of configuring the logger in your </w:t>
      </w:r>
      <w:r w:rsidRPr="00D8668E">
        <w:rPr>
          <w:rFonts w:ascii="Segoe UI" w:eastAsia="Times New Roman" w:hAnsi="Segoe UI" w:cs="Segoe UI"/>
          <w:kern w:val="0"/>
          <w:sz w:val="20"/>
          <w:szCs w:val="20"/>
          <w14:ligatures w14:val="none"/>
        </w:rPr>
        <w:t>superset_config.py</w:t>
      </w:r>
      <w:r w:rsidRPr="00D8668E">
        <w:rPr>
          <w:rFonts w:ascii="Segoe UI" w:eastAsia="Times New Roman" w:hAnsi="Segoe UI" w:cs="Segoe UI"/>
          <w:kern w:val="0"/>
          <w:sz w:val="24"/>
          <w:szCs w:val="24"/>
          <w14:ligatures w14:val="none"/>
        </w:rPr>
        <w:t>.</w:t>
      </w:r>
    </w:p>
    <w:p w14:paraId="03E089CE" w14:textId="77777777" w:rsidR="00D8668E" w:rsidRPr="00D8668E" w:rsidRDefault="00D8668E" w:rsidP="00D8668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93A34"/>
          <w:kern w:val="0"/>
          <w:sz w:val="20"/>
          <w:szCs w:val="20"/>
          <w14:ligatures w14:val="none"/>
        </w:rPr>
      </w:pPr>
      <w:r w:rsidRPr="00D8668E">
        <w:rPr>
          <w:rFonts w:ascii="Segoe UI" w:eastAsia="Times New Roman" w:hAnsi="Segoe UI" w:cs="Segoe UI"/>
          <w:color w:val="00009F"/>
          <w:kern w:val="0"/>
          <w:sz w:val="20"/>
          <w:szCs w:val="20"/>
          <w14:ligatures w14:val="none"/>
        </w:rPr>
        <w:t>from</w:t>
      </w:r>
      <w:r w:rsidRPr="00D8668E">
        <w:rPr>
          <w:rFonts w:ascii="Segoe UI" w:eastAsia="Times New Roman" w:hAnsi="Segoe UI" w:cs="Segoe UI"/>
          <w:color w:val="393A34"/>
          <w:kern w:val="0"/>
          <w:sz w:val="20"/>
          <w:szCs w:val="20"/>
          <w14:ligatures w14:val="none"/>
        </w:rPr>
        <w:t xml:space="preserve"> </w:t>
      </w:r>
      <w:proofErr w:type="spellStart"/>
      <w:proofErr w:type="gramStart"/>
      <w:r w:rsidRPr="00D8668E">
        <w:rPr>
          <w:rFonts w:ascii="Segoe UI" w:eastAsia="Times New Roman" w:hAnsi="Segoe UI" w:cs="Segoe UI"/>
          <w:color w:val="393A34"/>
          <w:kern w:val="0"/>
          <w:sz w:val="20"/>
          <w:szCs w:val="20"/>
          <w14:ligatures w14:val="none"/>
        </w:rPr>
        <w:t>superset.stats</w:t>
      </w:r>
      <w:proofErr w:type="gramEnd"/>
      <w:r w:rsidRPr="00D8668E">
        <w:rPr>
          <w:rFonts w:ascii="Segoe UI" w:eastAsia="Times New Roman" w:hAnsi="Segoe UI" w:cs="Segoe UI"/>
          <w:color w:val="393A34"/>
          <w:kern w:val="0"/>
          <w:sz w:val="20"/>
          <w:szCs w:val="20"/>
          <w14:ligatures w14:val="none"/>
        </w:rPr>
        <w:t>_logger</w:t>
      </w:r>
      <w:proofErr w:type="spellEnd"/>
      <w:r w:rsidRPr="00D8668E">
        <w:rPr>
          <w:rFonts w:ascii="Segoe UI" w:eastAsia="Times New Roman" w:hAnsi="Segoe UI" w:cs="Segoe UI"/>
          <w:color w:val="393A34"/>
          <w:kern w:val="0"/>
          <w:sz w:val="20"/>
          <w:szCs w:val="20"/>
          <w14:ligatures w14:val="none"/>
        </w:rPr>
        <w:t xml:space="preserve"> </w:t>
      </w:r>
      <w:r w:rsidRPr="00D8668E">
        <w:rPr>
          <w:rFonts w:ascii="Segoe UI" w:eastAsia="Times New Roman" w:hAnsi="Segoe UI" w:cs="Segoe UI"/>
          <w:color w:val="00009F"/>
          <w:kern w:val="0"/>
          <w:sz w:val="20"/>
          <w:szCs w:val="20"/>
          <w14:ligatures w14:val="none"/>
        </w:rPr>
        <w:t>import</w:t>
      </w:r>
      <w:r w:rsidRPr="00D8668E">
        <w:rPr>
          <w:rFonts w:ascii="Segoe UI" w:eastAsia="Times New Roman" w:hAnsi="Segoe UI" w:cs="Segoe UI"/>
          <w:color w:val="393A34"/>
          <w:kern w:val="0"/>
          <w:sz w:val="20"/>
          <w:szCs w:val="20"/>
          <w14:ligatures w14:val="none"/>
        </w:rPr>
        <w:t xml:space="preserve"> </w:t>
      </w:r>
      <w:proofErr w:type="spellStart"/>
      <w:r w:rsidRPr="00D8668E">
        <w:rPr>
          <w:rFonts w:ascii="Segoe UI" w:eastAsia="Times New Roman" w:hAnsi="Segoe UI" w:cs="Segoe UI"/>
          <w:color w:val="393A34"/>
          <w:kern w:val="0"/>
          <w:sz w:val="20"/>
          <w:szCs w:val="20"/>
          <w14:ligatures w14:val="none"/>
        </w:rPr>
        <w:t>StatsdStatsLogger</w:t>
      </w:r>
      <w:proofErr w:type="spellEnd"/>
      <w:r w:rsidRPr="00D8668E">
        <w:rPr>
          <w:rFonts w:ascii="Segoe UI" w:eastAsia="Times New Roman" w:hAnsi="Segoe UI" w:cs="Segoe UI"/>
          <w:color w:val="393A34"/>
          <w:kern w:val="0"/>
          <w:sz w:val="20"/>
          <w:szCs w:val="20"/>
          <w14:ligatures w14:val="none"/>
        </w:rPr>
        <w:br/>
        <w:t xml:space="preserve">STATS_LOGGER = </w:t>
      </w:r>
      <w:proofErr w:type="spellStart"/>
      <w:r w:rsidRPr="00D8668E">
        <w:rPr>
          <w:rFonts w:ascii="Segoe UI" w:eastAsia="Times New Roman" w:hAnsi="Segoe UI" w:cs="Segoe UI"/>
          <w:color w:val="393A34"/>
          <w:kern w:val="0"/>
          <w:sz w:val="20"/>
          <w:szCs w:val="20"/>
          <w14:ligatures w14:val="none"/>
        </w:rPr>
        <w:t>StatsdStatsLogger</w:t>
      </w:r>
      <w:proofErr w:type="spellEnd"/>
      <w:r w:rsidRPr="00D8668E">
        <w:rPr>
          <w:rFonts w:ascii="Segoe UI" w:eastAsia="Times New Roman" w:hAnsi="Segoe UI" w:cs="Segoe UI"/>
          <w:color w:val="393A34"/>
          <w:kern w:val="0"/>
          <w:sz w:val="20"/>
          <w:szCs w:val="20"/>
          <w14:ligatures w14:val="none"/>
        </w:rPr>
        <w:t>(host=</w:t>
      </w:r>
      <w:r w:rsidRPr="00D8668E">
        <w:rPr>
          <w:rFonts w:ascii="Segoe UI" w:eastAsia="Times New Roman" w:hAnsi="Segoe UI" w:cs="Segoe UI"/>
          <w:color w:val="E3116C"/>
          <w:kern w:val="0"/>
          <w:sz w:val="20"/>
          <w:szCs w:val="20"/>
          <w14:ligatures w14:val="none"/>
        </w:rPr>
        <w:t>'localhost'</w:t>
      </w:r>
      <w:r w:rsidRPr="00D8668E">
        <w:rPr>
          <w:rFonts w:ascii="Segoe UI" w:eastAsia="Times New Roman" w:hAnsi="Segoe UI" w:cs="Segoe UI"/>
          <w:color w:val="393A34"/>
          <w:kern w:val="0"/>
          <w:sz w:val="20"/>
          <w:szCs w:val="20"/>
          <w14:ligatures w14:val="none"/>
        </w:rPr>
        <w:t>, port=</w:t>
      </w:r>
      <w:r w:rsidRPr="00D8668E">
        <w:rPr>
          <w:rFonts w:ascii="Segoe UI" w:eastAsia="Times New Roman" w:hAnsi="Segoe UI" w:cs="Segoe UI"/>
          <w:color w:val="36ACAA"/>
          <w:kern w:val="0"/>
          <w:sz w:val="20"/>
          <w:szCs w:val="20"/>
          <w14:ligatures w14:val="none"/>
        </w:rPr>
        <w:t>8125</w:t>
      </w:r>
      <w:r w:rsidRPr="00D8668E">
        <w:rPr>
          <w:rFonts w:ascii="Segoe UI" w:eastAsia="Times New Roman" w:hAnsi="Segoe UI" w:cs="Segoe UI"/>
          <w:color w:val="393A34"/>
          <w:kern w:val="0"/>
          <w:sz w:val="20"/>
          <w:szCs w:val="20"/>
          <w14:ligatures w14:val="none"/>
        </w:rPr>
        <w:t>, prefix=</w:t>
      </w:r>
      <w:r w:rsidRPr="00D8668E">
        <w:rPr>
          <w:rFonts w:ascii="Segoe UI" w:eastAsia="Times New Roman" w:hAnsi="Segoe UI" w:cs="Segoe UI"/>
          <w:color w:val="E3116C"/>
          <w:kern w:val="0"/>
          <w:sz w:val="20"/>
          <w:szCs w:val="20"/>
          <w14:ligatures w14:val="none"/>
        </w:rPr>
        <w:t>'superset'</w:t>
      </w:r>
      <w:r w:rsidRPr="00D8668E">
        <w:rPr>
          <w:rFonts w:ascii="Segoe UI" w:eastAsia="Times New Roman" w:hAnsi="Segoe UI" w:cs="Segoe UI"/>
          <w:color w:val="393A34"/>
          <w:kern w:val="0"/>
          <w:sz w:val="20"/>
          <w:szCs w:val="20"/>
          <w14:ligatures w14:val="none"/>
        </w:rPr>
        <w:t>)</w:t>
      </w:r>
    </w:p>
    <w:p w14:paraId="400EF126" w14:textId="77777777" w:rsidR="00D65CD3" w:rsidRPr="00FF386E" w:rsidRDefault="00D65CD3" w:rsidP="00D65CD3">
      <w:pPr>
        <w:spacing w:before="100" w:beforeAutospacing="1" w:after="100" w:afterAutospacing="1" w:line="240" w:lineRule="auto"/>
        <w:rPr>
          <w:rFonts w:ascii="Segoe UI" w:hAnsi="Segoe UI" w:cs="Segoe UI"/>
        </w:rPr>
      </w:pPr>
    </w:p>
    <w:p w14:paraId="4CA799EB" w14:textId="77777777" w:rsidR="00D65CD3" w:rsidRPr="00FF386E" w:rsidRDefault="00D65CD3" w:rsidP="00D65CD3">
      <w:pPr>
        <w:spacing w:before="100" w:beforeAutospacing="1" w:after="100" w:afterAutospacing="1" w:line="240" w:lineRule="auto"/>
        <w:rPr>
          <w:rFonts w:ascii="Segoe UI" w:eastAsia="Times New Roman" w:hAnsi="Segoe UI" w:cs="Segoe UI"/>
          <w:kern w:val="0"/>
          <w:sz w:val="24"/>
          <w:szCs w:val="24"/>
          <w14:ligatures w14:val="none"/>
        </w:rPr>
      </w:pPr>
    </w:p>
    <w:p w14:paraId="138C28ED" w14:textId="619644BD" w:rsidR="00086A6F" w:rsidRPr="00FF386E" w:rsidRDefault="00086A6F" w:rsidP="00086A6F">
      <w:pPr>
        <w:pStyle w:val="Heading3"/>
        <w:rPr>
          <w:rFonts w:ascii="Segoe UI" w:hAnsi="Segoe UI" w:cs="Segoe UI"/>
        </w:rPr>
      </w:pPr>
      <w:r w:rsidRPr="00FF386E">
        <w:rPr>
          <w:rFonts w:ascii="Segoe UI" w:hAnsi="Segoe UI" w:cs="Segoe UI"/>
        </w:rPr>
        <w:t>Adding an initial SECRET_KEY</w:t>
      </w:r>
    </w:p>
    <w:p w14:paraId="2E95284D" w14:textId="4321D5C3" w:rsidR="00086A6F" w:rsidRPr="00FF386E" w:rsidRDefault="00086A6F" w:rsidP="00086A6F">
      <w:pPr>
        <w:rPr>
          <w:rFonts w:ascii="Segoe UI" w:hAnsi="Segoe UI" w:cs="Segoe UI"/>
        </w:rPr>
      </w:pPr>
      <w:r w:rsidRPr="00FF386E">
        <w:rPr>
          <w:rFonts w:ascii="Segoe UI" w:hAnsi="Segoe UI" w:cs="Segoe UI"/>
        </w:rPr>
        <w:t>Superset requires a user-specified SECRET_KEY to start up.</w:t>
      </w:r>
      <w:r w:rsidRPr="00FF386E">
        <w:rPr>
          <w:rFonts w:ascii="Segoe UI" w:hAnsi="Segoe UI" w:cs="Segoe UI"/>
        </w:rPr>
        <w:t xml:space="preserve"> </w:t>
      </w:r>
      <w:r w:rsidRPr="00FF386E">
        <w:rPr>
          <w:rFonts w:ascii="Segoe UI" w:hAnsi="Segoe UI" w:cs="Segoe UI"/>
        </w:rPr>
        <w:t xml:space="preserve">You can generate a strong secure key with </w:t>
      </w:r>
      <w:proofErr w:type="spellStart"/>
      <w:r w:rsidRPr="00FF386E">
        <w:rPr>
          <w:rStyle w:val="HTMLCode"/>
          <w:rFonts w:ascii="Segoe UI" w:eastAsiaTheme="minorHAnsi" w:hAnsi="Segoe UI" w:cs="Segoe UI"/>
        </w:rPr>
        <w:t>openssl</w:t>
      </w:r>
      <w:proofErr w:type="spellEnd"/>
      <w:r w:rsidRPr="00FF386E">
        <w:rPr>
          <w:rStyle w:val="HTMLCode"/>
          <w:rFonts w:ascii="Segoe UI" w:eastAsiaTheme="minorHAnsi" w:hAnsi="Segoe UI" w:cs="Segoe UI"/>
        </w:rPr>
        <w:t xml:space="preserve"> rand -base64 42</w:t>
      </w:r>
      <w:r w:rsidRPr="00FF386E">
        <w:rPr>
          <w:rFonts w:ascii="Segoe UI" w:hAnsi="Segoe UI" w:cs="Segoe UI"/>
        </w:rPr>
        <w:t>.</w:t>
      </w:r>
    </w:p>
    <w:p w14:paraId="04126F69" w14:textId="6F81A2AC" w:rsidR="00086A6F" w:rsidRPr="00FF386E" w:rsidRDefault="00086A6F" w:rsidP="00086A6F">
      <w:pPr>
        <w:rPr>
          <w:rFonts w:ascii="Segoe UI" w:hAnsi="Segoe UI" w:cs="Segoe UI"/>
        </w:rPr>
      </w:pPr>
      <w:r w:rsidRPr="00FF386E">
        <w:rPr>
          <w:rFonts w:ascii="Segoe UI" w:hAnsi="Segoe UI" w:cs="Segoe UI"/>
        </w:rPr>
        <w:t>This key will be used for securely signing session cookies and encrypting sensitive information stored in Superset's application metadata database. Your deployment must use a complex, unique key.</w:t>
      </w:r>
    </w:p>
    <w:p w14:paraId="78E413D6" w14:textId="77777777" w:rsidR="00086A6F" w:rsidRPr="00086A6F" w:rsidRDefault="00086A6F" w:rsidP="00086A6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93A34"/>
          <w:kern w:val="0"/>
          <w:sz w:val="20"/>
          <w:szCs w:val="20"/>
          <w14:ligatures w14:val="none"/>
        </w:rPr>
      </w:pPr>
      <w:r w:rsidRPr="00086A6F">
        <w:rPr>
          <w:rFonts w:ascii="Segoe UI" w:eastAsia="Times New Roman" w:hAnsi="Segoe UI" w:cs="Segoe UI"/>
          <w:color w:val="393A34"/>
          <w:kern w:val="0"/>
          <w:sz w:val="20"/>
          <w:szCs w:val="20"/>
          <w14:ligatures w14:val="none"/>
        </w:rPr>
        <w:t xml:space="preserve">SECRET_KEY = </w:t>
      </w:r>
      <w:r w:rsidRPr="00086A6F">
        <w:rPr>
          <w:rFonts w:ascii="Segoe UI" w:eastAsia="Times New Roman" w:hAnsi="Segoe UI" w:cs="Segoe UI"/>
          <w:color w:val="E3116C"/>
          <w:kern w:val="0"/>
          <w:sz w:val="20"/>
          <w:szCs w:val="20"/>
          <w14:ligatures w14:val="none"/>
        </w:rPr>
        <w:t>'YOUR_OWN_RANDOM_GENERATED_SECRET_KEY'</w:t>
      </w:r>
    </w:p>
    <w:p w14:paraId="22C52336" w14:textId="7FE498CB" w:rsidR="00086A6F" w:rsidRPr="00FF386E" w:rsidRDefault="00086A6F" w:rsidP="00086A6F">
      <w:pPr>
        <w:rPr>
          <w:rFonts w:ascii="Segoe UI" w:hAnsi="Segoe UI" w:cs="Segoe UI"/>
        </w:rPr>
      </w:pPr>
    </w:p>
    <w:p w14:paraId="55B12FE2" w14:textId="77777777" w:rsidR="00086A6F" w:rsidRPr="00FF386E" w:rsidRDefault="00086A6F" w:rsidP="00053A16">
      <w:pPr>
        <w:pStyle w:val="Heading3"/>
        <w:rPr>
          <w:rFonts w:ascii="Segoe UI" w:hAnsi="Segoe UI" w:cs="Segoe UI"/>
        </w:rPr>
      </w:pPr>
      <w:r w:rsidRPr="00FF386E">
        <w:rPr>
          <w:rFonts w:ascii="Segoe UI" w:hAnsi="Segoe UI" w:cs="Segoe UI"/>
        </w:rPr>
        <w:t>Setting up a production metadata database</w:t>
      </w:r>
    </w:p>
    <w:p w14:paraId="7FC69D34" w14:textId="3114E5A8" w:rsidR="00086A6F" w:rsidRPr="00FF386E" w:rsidRDefault="00086A6F" w:rsidP="00086A6F">
      <w:pPr>
        <w:rPr>
          <w:rFonts w:ascii="Segoe UI" w:hAnsi="Segoe UI" w:cs="Segoe UI"/>
        </w:rPr>
      </w:pPr>
      <w:r w:rsidRPr="00FF386E">
        <w:rPr>
          <w:rFonts w:ascii="Segoe UI" w:hAnsi="Segoe UI" w:cs="Segoe UI"/>
        </w:rPr>
        <w:t xml:space="preserve">By default, Superset is configured to use </w:t>
      </w:r>
      <w:hyperlink r:id="rId12" w:tgtFrame="_blank" w:history="1">
        <w:r w:rsidRPr="00FF386E">
          <w:rPr>
            <w:rStyle w:val="Hyperlink"/>
            <w:rFonts w:ascii="Segoe UI" w:hAnsi="Segoe UI" w:cs="Segoe UI"/>
          </w:rPr>
          <w:t>SQLite</w:t>
        </w:r>
      </w:hyperlink>
      <w:r w:rsidRPr="00FF386E">
        <w:rPr>
          <w:rFonts w:ascii="Segoe UI" w:hAnsi="Segoe UI" w:cs="Segoe UI"/>
        </w:rPr>
        <w:t>, a self-contained, single-file database that offers a simple and fast way to get started</w:t>
      </w:r>
      <w:r w:rsidRPr="00FF386E">
        <w:rPr>
          <w:rFonts w:ascii="Segoe UI" w:hAnsi="Segoe UI" w:cs="Segoe UI"/>
        </w:rPr>
        <w:t>.</w:t>
      </w:r>
    </w:p>
    <w:p w14:paraId="3C8E5979" w14:textId="77777777" w:rsidR="00086A6F" w:rsidRPr="00FF386E" w:rsidRDefault="00086A6F" w:rsidP="00086A6F">
      <w:pPr>
        <w:rPr>
          <w:rFonts w:ascii="Segoe UI" w:hAnsi="Segoe UI" w:cs="Segoe UI"/>
        </w:rPr>
      </w:pPr>
      <w:r w:rsidRPr="00FF386E">
        <w:rPr>
          <w:rStyle w:val="HTMLCode"/>
          <w:rFonts w:ascii="Segoe UI" w:eastAsiaTheme="minorHAnsi" w:hAnsi="Segoe UI" w:cs="Segoe UI"/>
        </w:rPr>
        <w:t>SQLALCHEMY_DATABASE_URI</w:t>
      </w:r>
    </w:p>
    <w:p w14:paraId="1C645375" w14:textId="09BB23B8" w:rsidR="00086A6F" w:rsidRPr="00FF386E" w:rsidRDefault="00086A6F" w:rsidP="00086A6F">
      <w:pPr>
        <w:rPr>
          <w:rStyle w:val="HTMLCode"/>
          <w:rFonts w:ascii="Segoe UI" w:eastAsiaTheme="minorHAnsi" w:hAnsi="Segoe UI" w:cs="Segoe UI"/>
        </w:rPr>
      </w:pPr>
      <w:r w:rsidRPr="00FF386E">
        <w:rPr>
          <w:rStyle w:val="HTMLCode"/>
          <w:rFonts w:ascii="Segoe UI" w:eastAsiaTheme="minorHAnsi" w:hAnsi="Segoe UI" w:cs="Segoe UI"/>
        </w:rPr>
        <w:t>postgresql://&lt;UserName&gt;:&lt;DBPassword&gt;@&lt;Database Host&gt;/&lt;Database Name&gt;</w:t>
      </w:r>
    </w:p>
    <w:p w14:paraId="6B55FA78" w14:textId="5C76C960" w:rsidR="00086A6F" w:rsidRPr="00FF386E" w:rsidRDefault="00086A6F" w:rsidP="00086A6F">
      <w:pPr>
        <w:rPr>
          <w:rStyle w:val="HTMLCode"/>
          <w:rFonts w:ascii="Segoe UI" w:eastAsiaTheme="minorHAnsi" w:hAnsi="Segoe UI" w:cs="Segoe UI"/>
        </w:rPr>
      </w:pPr>
    </w:p>
    <w:p w14:paraId="376DD13D" w14:textId="77777777" w:rsidR="00086A6F" w:rsidRPr="00FF386E" w:rsidRDefault="00086A6F" w:rsidP="00053A16">
      <w:pPr>
        <w:pStyle w:val="Heading3"/>
        <w:rPr>
          <w:rFonts w:ascii="Segoe UI" w:hAnsi="Segoe UI" w:cs="Segoe UI"/>
        </w:rPr>
      </w:pPr>
      <w:r w:rsidRPr="00FF386E">
        <w:rPr>
          <w:rFonts w:ascii="Segoe UI" w:hAnsi="Segoe UI" w:cs="Segoe UI"/>
        </w:rPr>
        <w:t>Running on a WSGI HTTP Server</w:t>
      </w:r>
    </w:p>
    <w:p w14:paraId="54184469" w14:textId="39DA57FD" w:rsidR="00086A6F" w:rsidRPr="00FF386E" w:rsidRDefault="00086A6F" w:rsidP="00086A6F">
      <w:pPr>
        <w:rPr>
          <w:rFonts w:ascii="Segoe UI" w:hAnsi="Segoe UI" w:cs="Segoe UI"/>
        </w:rPr>
      </w:pPr>
      <w:r w:rsidRPr="00FF386E">
        <w:rPr>
          <w:rFonts w:ascii="Segoe UI" w:hAnsi="Segoe UI" w:cs="Segoe UI"/>
        </w:rPr>
        <w:lastRenderedPageBreak/>
        <w:t xml:space="preserve">While you can run Superset on NGINX or Apache, we recommend using </w:t>
      </w:r>
      <w:proofErr w:type="spellStart"/>
      <w:r w:rsidRPr="00FF386E">
        <w:rPr>
          <w:rFonts w:ascii="Segoe UI" w:hAnsi="Segoe UI" w:cs="Segoe UI"/>
        </w:rPr>
        <w:t>Gunicorn</w:t>
      </w:r>
      <w:proofErr w:type="spellEnd"/>
      <w:r w:rsidRPr="00FF386E">
        <w:rPr>
          <w:rFonts w:ascii="Segoe UI" w:hAnsi="Segoe UI" w:cs="Segoe UI"/>
        </w:rPr>
        <w:t xml:space="preserve"> in async mode. This enables impressive concurrency even and is fairly easy to install and configure.</w:t>
      </w:r>
    </w:p>
    <w:p w14:paraId="51F82D51" w14:textId="77777777" w:rsidR="00086A6F" w:rsidRPr="00FF386E" w:rsidRDefault="00086A6F" w:rsidP="00086A6F">
      <w:pPr>
        <w:pStyle w:val="HTMLPreformatted"/>
        <w:shd w:val="clear" w:color="auto" w:fill="F6F8FA"/>
        <w:rPr>
          <w:rFonts w:ascii="Segoe UI" w:hAnsi="Segoe UI" w:cs="Segoe UI"/>
          <w:color w:val="393A34"/>
        </w:rPr>
      </w:pPr>
      <w:r w:rsidRPr="00FF386E">
        <w:rPr>
          <w:rStyle w:val="token"/>
          <w:rFonts w:ascii="Segoe UI" w:hAnsi="Segoe UI" w:cs="Segoe UI"/>
          <w:color w:val="393A34"/>
        </w:rPr>
        <w:t xml:space="preserve">      -w 10 \</w:t>
      </w:r>
      <w:r w:rsidRPr="00FF386E">
        <w:rPr>
          <w:rFonts w:ascii="Segoe UI" w:hAnsi="Segoe UI" w:cs="Segoe UI"/>
          <w:color w:val="393A34"/>
        </w:rPr>
        <w:br/>
      </w:r>
      <w:r w:rsidRPr="00FF386E">
        <w:rPr>
          <w:rStyle w:val="token"/>
          <w:rFonts w:ascii="Segoe UI" w:hAnsi="Segoe UI" w:cs="Segoe UI"/>
          <w:color w:val="393A34"/>
        </w:rPr>
        <w:t xml:space="preserve">      -k </w:t>
      </w:r>
      <w:proofErr w:type="spellStart"/>
      <w:r w:rsidRPr="00FF386E">
        <w:rPr>
          <w:rStyle w:val="token"/>
          <w:rFonts w:ascii="Segoe UI" w:hAnsi="Segoe UI" w:cs="Segoe UI"/>
          <w:color w:val="393A34"/>
        </w:rPr>
        <w:t>gevent</w:t>
      </w:r>
      <w:proofErr w:type="spellEnd"/>
      <w:r w:rsidRPr="00FF386E">
        <w:rPr>
          <w:rStyle w:val="token"/>
          <w:rFonts w:ascii="Segoe UI" w:hAnsi="Segoe UI" w:cs="Segoe UI"/>
          <w:color w:val="393A34"/>
        </w:rPr>
        <w:t xml:space="preserve"> \</w:t>
      </w:r>
      <w:r w:rsidRPr="00FF386E">
        <w:rPr>
          <w:rFonts w:ascii="Segoe UI" w:hAnsi="Segoe UI" w:cs="Segoe UI"/>
          <w:color w:val="393A34"/>
        </w:rPr>
        <w:br/>
      </w:r>
      <w:r w:rsidRPr="00FF386E">
        <w:rPr>
          <w:rStyle w:val="token"/>
          <w:rFonts w:ascii="Segoe UI" w:hAnsi="Segoe UI" w:cs="Segoe UI"/>
          <w:color w:val="393A34"/>
        </w:rPr>
        <w:t xml:space="preserve">      --worker-connections 1000 \</w:t>
      </w:r>
      <w:r w:rsidRPr="00FF386E">
        <w:rPr>
          <w:rFonts w:ascii="Segoe UI" w:hAnsi="Segoe UI" w:cs="Segoe UI"/>
          <w:color w:val="393A34"/>
        </w:rPr>
        <w:br/>
      </w:r>
      <w:r w:rsidRPr="00FF386E">
        <w:rPr>
          <w:rStyle w:val="token"/>
          <w:rFonts w:ascii="Segoe UI" w:hAnsi="Segoe UI" w:cs="Segoe UI"/>
          <w:color w:val="393A34"/>
        </w:rPr>
        <w:t xml:space="preserve">      --timeout 120 \</w:t>
      </w:r>
      <w:r w:rsidRPr="00FF386E">
        <w:rPr>
          <w:rFonts w:ascii="Segoe UI" w:hAnsi="Segoe UI" w:cs="Segoe UI"/>
          <w:color w:val="393A34"/>
        </w:rPr>
        <w:br/>
      </w:r>
      <w:r w:rsidRPr="00FF386E">
        <w:rPr>
          <w:rStyle w:val="token"/>
          <w:rFonts w:ascii="Segoe UI" w:hAnsi="Segoe UI" w:cs="Segoe UI"/>
          <w:color w:val="393A34"/>
        </w:rPr>
        <w:t xml:space="preserve">      -</w:t>
      </w:r>
      <w:proofErr w:type="gramStart"/>
      <w:r w:rsidRPr="00FF386E">
        <w:rPr>
          <w:rStyle w:val="token"/>
          <w:rFonts w:ascii="Segoe UI" w:hAnsi="Segoe UI" w:cs="Segoe UI"/>
          <w:color w:val="393A34"/>
        </w:rPr>
        <w:t>b  0.0.0.0</w:t>
      </w:r>
      <w:proofErr w:type="gramEnd"/>
      <w:r w:rsidRPr="00FF386E">
        <w:rPr>
          <w:rStyle w:val="token"/>
          <w:rFonts w:ascii="Segoe UI" w:hAnsi="Segoe UI" w:cs="Segoe UI"/>
          <w:color w:val="393A34"/>
        </w:rPr>
        <w:t>:6666 \</w:t>
      </w:r>
      <w:r w:rsidRPr="00FF386E">
        <w:rPr>
          <w:rFonts w:ascii="Segoe UI" w:hAnsi="Segoe UI" w:cs="Segoe UI"/>
          <w:color w:val="393A34"/>
        </w:rPr>
        <w:br/>
      </w:r>
      <w:r w:rsidRPr="00FF386E">
        <w:rPr>
          <w:rStyle w:val="token"/>
          <w:rFonts w:ascii="Segoe UI" w:hAnsi="Segoe UI" w:cs="Segoe UI"/>
          <w:color w:val="393A34"/>
        </w:rPr>
        <w:t xml:space="preserve">      --limit-request-line 0 \</w:t>
      </w:r>
      <w:r w:rsidRPr="00FF386E">
        <w:rPr>
          <w:rFonts w:ascii="Segoe UI" w:hAnsi="Segoe UI" w:cs="Segoe UI"/>
          <w:color w:val="393A34"/>
        </w:rPr>
        <w:br/>
      </w:r>
      <w:r w:rsidRPr="00FF386E">
        <w:rPr>
          <w:rStyle w:val="token"/>
          <w:rFonts w:ascii="Segoe UI" w:hAnsi="Segoe UI" w:cs="Segoe UI"/>
          <w:color w:val="393A34"/>
        </w:rPr>
        <w:t xml:space="preserve">      --limit-request-</w:t>
      </w:r>
      <w:proofErr w:type="spellStart"/>
      <w:r w:rsidRPr="00FF386E">
        <w:rPr>
          <w:rStyle w:val="token"/>
          <w:rFonts w:ascii="Segoe UI" w:hAnsi="Segoe UI" w:cs="Segoe UI"/>
          <w:color w:val="393A34"/>
        </w:rPr>
        <w:t>field_size</w:t>
      </w:r>
      <w:proofErr w:type="spellEnd"/>
      <w:r w:rsidRPr="00FF386E">
        <w:rPr>
          <w:rStyle w:val="token"/>
          <w:rFonts w:ascii="Segoe UI" w:hAnsi="Segoe UI" w:cs="Segoe UI"/>
          <w:color w:val="393A34"/>
        </w:rPr>
        <w:t xml:space="preserve"> 0 \</w:t>
      </w:r>
      <w:r w:rsidRPr="00FF386E">
        <w:rPr>
          <w:rFonts w:ascii="Segoe UI" w:hAnsi="Segoe UI" w:cs="Segoe UI"/>
          <w:color w:val="393A34"/>
        </w:rPr>
        <w:br/>
      </w:r>
      <w:r w:rsidRPr="00FF386E">
        <w:rPr>
          <w:rStyle w:val="token"/>
          <w:rFonts w:ascii="Segoe UI" w:hAnsi="Segoe UI" w:cs="Segoe UI"/>
          <w:color w:val="393A34"/>
        </w:rPr>
        <w:t xml:space="preserve">      --</w:t>
      </w:r>
      <w:proofErr w:type="spellStart"/>
      <w:r w:rsidRPr="00FF386E">
        <w:rPr>
          <w:rStyle w:val="token"/>
          <w:rFonts w:ascii="Segoe UI" w:hAnsi="Segoe UI" w:cs="Segoe UI"/>
          <w:color w:val="393A34"/>
        </w:rPr>
        <w:t>statsd</w:t>
      </w:r>
      <w:proofErr w:type="spellEnd"/>
      <w:r w:rsidRPr="00FF386E">
        <w:rPr>
          <w:rStyle w:val="token"/>
          <w:rFonts w:ascii="Segoe UI" w:hAnsi="Segoe UI" w:cs="Segoe UI"/>
          <w:color w:val="393A34"/>
        </w:rPr>
        <w:t>-host localhost:8125 \</w:t>
      </w:r>
      <w:r w:rsidRPr="00FF386E">
        <w:rPr>
          <w:rFonts w:ascii="Segoe UI" w:hAnsi="Segoe UI" w:cs="Segoe UI"/>
          <w:color w:val="393A34"/>
        </w:rPr>
        <w:br/>
      </w:r>
      <w:r w:rsidRPr="00FF386E">
        <w:rPr>
          <w:rStyle w:val="token"/>
          <w:rFonts w:ascii="Segoe UI" w:hAnsi="Segoe UI" w:cs="Segoe UI"/>
          <w:color w:val="393A34"/>
        </w:rPr>
        <w:t xml:space="preserve">      "</w:t>
      </w:r>
      <w:proofErr w:type="spellStart"/>
      <w:r w:rsidRPr="00FF386E">
        <w:rPr>
          <w:rStyle w:val="token"/>
          <w:rFonts w:ascii="Segoe UI" w:hAnsi="Segoe UI" w:cs="Segoe UI"/>
          <w:color w:val="393A34"/>
        </w:rPr>
        <w:t>superset.app:create_app</w:t>
      </w:r>
      <w:proofErr w:type="spellEnd"/>
      <w:r w:rsidRPr="00FF386E">
        <w:rPr>
          <w:rStyle w:val="token"/>
          <w:rFonts w:ascii="Segoe UI" w:hAnsi="Segoe UI" w:cs="Segoe UI"/>
          <w:color w:val="393A34"/>
        </w:rPr>
        <w:t>()"</w:t>
      </w:r>
    </w:p>
    <w:p w14:paraId="7BAEDAB5" w14:textId="7E09504E" w:rsidR="00086A6F" w:rsidRPr="00FF386E" w:rsidRDefault="00086A6F" w:rsidP="00086A6F">
      <w:pPr>
        <w:rPr>
          <w:rFonts w:ascii="Segoe UI" w:hAnsi="Segoe UI" w:cs="Segoe UI"/>
        </w:rPr>
      </w:pPr>
    </w:p>
    <w:p w14:paraId="0B6EEE77" w14:textId="77777777" w:rsidR="00C65C8E" w:rsidRPr="00FF386E" w:rsidRDefault="00C65C8E" w:rsidP="00053A16">
      <w:pPr>
        <w:pStyle w:val="Heading3"/>
        <w:rPr>
          <w:rFonts w:ascii="Segoe UI" w:hAnsi="Segoe UI" w:cs="Segoe UI"/>
        </w:rPr>
      </w:pPr>
      <w:r w:rsidRPr="00FF386E">
        <w:rPr>
          <w:rFonts w:ascii="Segoe UI" w:hAnsi="Segoe UI" w:cs="Segoe UI"/>
        </w:rPr>
        <w:t>HTTPS Configuration</w:t>
      </w:r>
    </w:p>
    <w:p w14:paraId="465AB899" w14:textId="17D2938D" w:rsidR="00086A6F" w:rsidRPr="00FF386E" w:rsidRDefault="00C65C8E" w:rsidP="00150603">
      <w:pPr>
        <w:rPr>
          <w:rFonts w:ascii="Segoe UI" w:hAnsi="Segoe UI" w:cs="Segoe UI"/>
        </w:rPr>
      </w:pPr>
      <w:r w:rsidRPr="00FF386E">
        <w:rPr>
          <w:rFonts w:ascii="Segoe UI" w:hAnsi="Segoe UI" w:cs="Segoe UI"/>
        </w:rPr>
        <w:t xml:space="preserve">You can configure HTTPS upstream via a load balancer or a reverse proxy (such as </w:t>
      </w:r>
      <w:proofErr w:type="spellStart"/>
      <w:r w:rsidRPr="00FF386E">
        <w:rPr>
          <w:rFonts w:ascii="Segoe UI" w:hAnsi="Segoe UI" w:cs="Segoe UI"/>
        </w:rPr>
        <w:t>nginx</w:t>
      </w:r>
      <w:proofErr w:type="spellEnd"/>
      <w:r w:rsidRPr="00FF386E">
        <w:rPr>
          <w:rFonts w:ascii="Segoe UI" w:hAnsi="Segoe UI" w:cs="Segoe UI"/>
        </w:rPr>
        <w:t xml:space="preserve">) and do SSL/TLS Offloading before traffic reaches the Superset application. In this setup, local traffic from a Celery worker taking a snapshot of a chart for Alerts &amp; Reports can access Superset at a </w:t>
      </w:r>
      <w:r w:rsidRPr="00FF386E">
        <w:rPr>
          <w:rStyle w:val="HTMLCode"/>
          <w:rFonts w:ascii="Segoe UI" w:eastAsiaTheme="minorHAnsi" w:hAnsi="Segoe UI" w:cs="Segoe UI"/>
        </w:rPr>
        <w:t>http://</w:t>
      </w:r>
      <w:r w:rsidRPr="00FF386E">
        <w:rPr>
          <w:rFonts w:ascii="Segoe UI" w:hAnsi="Segoe UI" w:cs="Segoe UI"/>
        </w:rPr>
        <w:t xml:space="preserve"> URL, from behind the ingress point. You can also configure </w:t>
      </w:r>
      <w:hyperlink r:id="rId13" w:anchor="ssl" w:tgtFrame="_blank" w:history="1">
        <w:r w:rsidRPr="00FF386E">
          <w:rPr>
            <w:rStyle w:val="Hyperlink"/>
            <w:rFonts w:ascii="Segoe UI" w:hAnsi="Segoe UI" w:cs="Segoe UI"/>
          </w:rPr>
          <w:t xml:space="preserve">SSL in </w:t>
        </w:r>
        <w:proofErr w:type="spellStart"/>
        <w:r w:rsidRPr="00FF386E">
          <w:rPr>
            <w:rStyle w:val="Hyperlink"/>
            <w:rFonts w:ascii="Segoe UI" w:hAnsi="Segoe UI" w:cs="Segoe UI"/>
          </w:rPr>
          <w:t>Gunicorn</w:t>
        </w:r>
        <w:proofErr w:type="spellEnd"/>
      </w:hyperlink>
      <w:r w:rsidRPr="00FF386E">
        <w:rPr>
          <w:rFonts w:ascii="Segoe UI" w:hAnsi="Segoe UI" w:cs="Segoe UI"/>
        </w:rPr>
        <w:t xml:space="preserve"> (the Python webserver) if you are using an official Superset Docker imag</w:t>
      </w:r>
      <w:r w:rsidR="00150603" w:rsidRPr="00FF386E">
        <w:rPr>
          <w:rFonts w:ascii="Segoe UI" w:hAnsi="Segoe UI" w:cs="Segoe UI"/>
        </w:rPr>
        <w:t>e</w:t>
      </w:r>
      <w:r w:rsidRPr="00FF386E">
        <w:rPr>
          <w:rFonts w:ascii="Segoe UI" w:hAnsi="Segoe UI" w:cs="Segoe UI"/>
        </w:rPr>
        <w:t>.</w:t>
      </w:r>
    </w:p>
    <w:p w14:paraId="04734179" w14:textId="54A369BD" w:rsidR="00150603" w:rsidRPr="00FF386E" w:rsidRDefault="00150603" w:rsidP="00150603">
      <w:pPr>
        <w:rPr>
          <w:rFonts w:ascii="Segoe UI" w:hAnsi="Segoe UI" w:cs="Segoe UI"/>
        </w:rPr>
      </w:pPr>
    </w:p>
    <w:p w14:paraId="5EF5E3EB" w14:textId="77777777" w:rsidR="00D57EAF" w:rsidRPr="00FF386E" w:rsidRDefault="00D57EAF" w:rsidP="00053A16">
      <w:pPr>
        <w:pStyle w:val="Heading3"/>
        <w:rPr>
          <w:rFonts w:ascii="Segoe UI" w:hAnsi="Segoe UI" w:cs="Segoe UI"/>
        </w:rPr>
      </w:pPr>
      <w:r w:rsidRPr="00FF386E">
        <w:rPr>
          <w:rFonts w:ascii="Segoe UI" w:hAnsi="Segoe UI" w:cs="Segoe UI"/>
        </w:rPr>
        <w:t>Configuration Behind a Load Balancer</w:t>
      </w:r>
    </w:p>
    <w:p w14:paraId="1A359D7E" w14:textId="77777777" w:rsidR="00D57EAF" w:rsidRPr="00FF386E" w:rsidRDefault="00D57EAF" w:rsidP="00D57EAF">
      <w:pPr>
        <w:pStyle w:val="NormalWeb"/>
        <w:rPr>
          <w:rFonts w:ascii="Segoe UI" w:hAnsi="Segoe UI" w:cs="Segoe UI"/>
        </w:rPr>
      </w:pPr>
      <w:r w:rsidRPr="00FF386E">
        <w:rPr>
          <w:rFonts w:ascii="Segoe UI" w:hAnsi="Segoe UI" w:cs="Segoe UI"/>
        </w:rPr>
        <w:t>If you are running superset behind a load balancer or reverse proxy (</w:t>
      </w:r>
      <w:proofErr w:type="gramStart"/>
      <w:r w:rsidRPr="00FF386E">
        <w:rPr>
          <w:rFonts w:ascii="Segoe UI" w:hAnsi="Segoe UI" w:cs="Segoe UI"/>
        </w:rPr>
        <w:t>e.g.</w:t>
      </w:r>
      <w:proofErr w:type="gramEnd"/>
      <w:r w:rsidRPr="00FF386E">
        <w:rPr>
          <w:rFonts w:ascii="Segoe UI" w:hAnsi="Segoe UI" w:cs="Segoe UI"/>
        </w:rPr>
        <w:t xml:space="preserve"> NGINX or ELB on AWS), you may need to utilize a </w:t>
      </w:r>
      <w:proofErr w:type="spellStart"/>
      <w:r w:rsidRPr="00FF386E">
        <w:rPr>
          <w:rFonts w:ascii="Segoe UI" w:hAnsi="Segoe UI" w:cs="Segoe UI"/>
        </w:rPr>
        <w:t>healthcheck</w:t>
      </w:r>
      <w:proofErr w:type="spellEnd"/>
      <w:r w:rsidRPr="00FF386E">
        <w:rPr>
          <w:rFonts w:ascii="Segoe UI" w:hAnsi="Segoe UI" w:cs="Segoe UI"/>
        </w:rPr>
        <w:t xml:space="preserve"> endpoint so that your load balancer knows if your superset instance is running. This is provided at </w:t>
      </w:r>
      <w:r w:rsidRPr="00FF386E">
        <w:rPr>
          <w:rStyle w:val="HTMLCode"/>
          <w:rFonts w:ascii="Segoe UI" w:hAnsi="Segoe UI" w:cs="Segoe UI"/>
        </w:rPr>
        <w:t>/health</w:t>
      </w:r>
      <w:r w:rsidRPr="00FF386E">
        <w:rPr>
          <w:rFonts w:ascii="Segoe UI" w:hAnsi="Segoe UI" w:cs="Segoe UI"/>
        </w:rPr>
        <w:t xml:space="preserve"> which will return a </w:t>
      </w:r>
      <w:proofErr w:type="gramStart"/>
      <w:r w:rsidRPr="00FF386E">
        <w:rPr>
          <w:rFonts w:ascii="Segoe UI" w:hAnsi="Segoe UI" w:cs="Segoe UI"/>
        </w:rPr>
        <w:t>200 response</w:t>
      </w:r>
      <w:proofErr w:type="gramEnd"/>
      <w:r w:rsidRPr="00FF386E">
        <w:rPr>
          <w:rFonts w:ascii="Segoe UI" w:hAnsi="Segoe UI" w:cs="Segoe UI"/>
        </w:rPr>
        <w:t xml:space="preserve"> containing “OK” if the webserver is running.</w:t>
      </w:r>
    </w:p>
    <w:p w14:paraId="15E7AC90" w14:textId="77777777" w:rsidR="00D57EAF" w:rsidRPr="00FF386E" w:rsidRDefault="00D57EAF" w:rsidP="00D57EAF">
      <w:pPr>
        <w:pStyle w:val="NormalWeb"/>
        <w:rPr>
          <w:rFonts w:ascii="Segoe UI" w:hAnsi="Segoe UI" w:cs="Segoe UI"/>
        </w:rPr>
      </w:pPr>
      <w:r w:rsidRPr="00FF386E">
        <w:rPr>
          <w:rFonts w:ascii="Segoe UI" w:hAnsi="Segoe UI" w:cs="Segoe UI"/>
        </w:rPr>
        <w:t xml:space="preserve">If the load balancer is inserting </w:t>
      </w:r>
      <w:r w:rsidRPr="00FF386E">
        <w:rPr>
          <w:rStyle w:val="HTMLCode"/>
          <w:rFonts w:ascii="Segoe UI" w:hAnsi="Segoe UI" w:cs="Segoe UI"/>
        </w:rPr>
        <w:t>X-Forwarded-For/X-Forwarded-Proto</w:t>
      </w:r>
      <w:r w:rsidRPr="00FF386E">
        <w:rPr>
          <w:rFonts w:ascii="Segoe UI" w:hAnsi="Segoe UI" w:cs="Segoe UI"/>
        </w:rPr>
        <w:t xml:space="preserve"> headers, you should set </w:t>
      </w:r>
      <w:r w:rsidRPr="00FF386E">
        <w:rPr>
          <w:rStyle w:val="HTMLCode"/>
          <w:rFonts w:ascii="Segoe UI" w:hAnsi="Segoe UI" w:cs="Segoe UI"/>
        </w:rPr>
        <w:t>ENABLE_PROXY_FIX = True</w:t>
      </w:r>
      <w:r w:rsidRPr="00FF386E">
        <w:rPr>
          <w:rFonts w:ascii="Segoe UI" w:hAnsi="Segoe UI" w:cs="Segoe UI"/>
        </w:rPr>
        <w:t xml:space="preserve"> in the superset config file (</w:t>
      </w:r>
      <w:r w:rsidRPr="00FF386E">
        <w:rPr>
          <w:rStyle w:val="HTMLCode"/>
          <w:rFonts w:ascii="Segoe UI" w:hAnsi="Segoe UI" w:cs="Segoe UI"/>
        </w:rPr>
        <w:t>superset_config.py</w:t>
      </w:r>
      <w:r w:rsidRPr="00FF386E">
        <w:rPr>
          <w:rFonts w:ascii="Segoe UI" w:hAnsi="Segoe UI" w:cs="Segoe UI"/>
        </w:rPr>
        <w:t>) to extract and use the headers.</w:t>
      </w:r>
    </w:p>
    <w:p w14:paraId="73D3D638" w14:textId="77777777" w:rsidR="00D57EAF" w:rsidRPr="00FF386E" w:rsidRDefault="00D57EAF" w:rsidP="00D57EAF">
      <w:pPr>
        <w:pStyle w:val="NormalWeb"/>
        <w:rPr>
          <w:rFonts w:ascii="Segoe UI" w:hAnsi="Segoe UI" w:cs="Segoe UI"/>
        </w:rPr>
      </w:pPr>
      <w:r w:rsidRPr="00FF386E">
        <w:rPr>
          <w:rFonts w:ascii="Segoe UI" w:hAnsi="Segoe UI" w:cs="Segoe UI"/>
        </w:rPr>
        <w:t xml:space="preserve">In case the reverse proxy is used for providing SSL encryption, an explicit definition of the </w:t>
      </w:r>
      <w:r w:rsidRPr="00FF386E">
        <w:rPr>
          <w:rStyle w:val="HTMLCode"/>
          <w:rFonts w:ascii="Segoe UI" w:hAnsi="Segoe UI" w:cs="Segoe UI"/>
        </w:rPr>
        <w:t>X-Forwarded-Proto</w:t>
      </w:r>
      <w:r w:rsidRPr="00FF386E">
        <w:rPr>
          <w:rFonts w:ascii="Segoe UI" w:hAnsi="Segoe UI" w:cs="Segoe UI"/>
        </w:rPr>
        <w:t xml:space="preserve"> may be required. For the Apache webserver this can be set as follows:</w:t>
      </w:r>
    </w:p>
    <w:p w14:paraId="1C1C6D00" w14:textId="34812DC4" w:rsidR="00150603" w:rsidRPr="00FF386E" w:rsidRDefault="00150603" w:rsidP="00150603">
      <w:pPr>
        <w:rPr>
          <w:rFonts w:ascii="Segoe UI" w:hAnsi="Segoe UI" w:cs="Segoe UI"/>
        </w:rPr>
      </w:pPr>
    </w:p>
    <w:p w14:paraId="5AC57C63" w14:textId="77777777" w:rsidR="00D57EAF" w:rsidRPr="00FF386E" w:rsidRDefault="00D57EAF" w:rsidP="00150603">
      <w:pPr>
        <w:rPr>
          <w:rFonts w:ascii="Segoe UI" w:hAnsi="Segoe UI" w:cs="Segoe UI"/>
        </w:rPr>
      </w:pPr>
    </w:p>
    <w:sectPr w:rsidR="00D57EAF" w:rsidRPr="00FF3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473DC"/>
    <w:multiLevelType w:val="multilevel"/>
    <w:tmpl w:val="0C86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F349E"/>
    <w:multiLevelType w:val="multilevel"/>
    <w:tmpl w:val="B1F4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74E57"/>
    <w:multiLevelType w:val="multilevel"/>
    <w:tmpl w:val="31AC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84F4E"/>
    <w:multiLevelType w:val="multilevel"/>
    <w:tmpl w:val="32E8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C2D29"/>
    <w:multiLevelType w:val="multilevel"/>
    <w:tmpl w:val="809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57DA7"/>
    <w:multiLevelType w:val="multilevel"/>
    <w:tmpl w:val="6298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6F"/>
    <w:rsid w:val="00053A16"/>
    <w:rsid w:val="00086A6F"/>
    <w:rsid w:val="000B0CAF"/>
    <w:rsid w:val="00116FB1"/>
    <w:rsid w:val="00150603"/>
    <w:rsid w:val="001E4B84"/>
    <w:rsid w:val="00292448"/>
    <w:rsid w:val="004A1AA8"/>
    <w:rsid w:val="00C65C8E"/>
    <w:rsid w:val="00CC3592"/>
    <w:rsid w:val="00D57EAF"/>
    <w:rsid w:val="00D65CD3"/>
    <w:rsid w:val="00D8668E"/>
    <w:rsid w:val="00DD091D"/>
    <w:rsid w:val="00FF38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E7AF"/>
  <w15:chartTrackingRefBased/>
  <w15:docId w15:val="{944CCA28-D933-4C3C-B5E9-381E8AC1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6A6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86A6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86A6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053A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A6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86A6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86A6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86A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86A6F"/>
    <w:rPr>
      <w:color w:val="0000FF"/>
      <w:u w:val="single"/>
    </w:rPr>
  </w:style>
  <w:style w:type="character" w:styleId="HTMLCode">
    <w:name w:val="HTML Code"/>
    <w:basedOn w:val="DefaultParagraphFont"/>
    <w:uiPriority w:val="99"/>
    <w:semiHidden/>
    <w:unhideWhenUsed/>
    <w:rsid w:val="00086A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6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86A6F"/>
    <w:rPr>
      <w:rFonts w:ascii="Courier New" w:eastAsia="Times New Roman" w:hAnsi="Courier New" w:cs="Courier New"/>
      <w:kern w:val="0"/>
      <w:sz w:val="20"/>
      <w:szCs w:val="20"/>
      <w14:ligatures w14:val="none"/>
    </w:rPr>
  </w:style>
  <w:style w:type="character" w:customStyle="1" w:styleId="token">
    <w:name w:val="token"/>
    <w:basedOn w:val="DefaultParagraphFont"/>
    <w:rsid w:val="00086A6F"/>
  </w:style>
  <w:style w:type="character" w:customStyle="1" w:styleId="Heading4Char">
    <w:name w:val="Heading 4 Char"/>
    <w:basedOn w:val="DefaultParagraphFont"/>
    <w:link w:val="Heading4"/>
    <w:uiPriority w:val="9"/>
    <w:rsid w:val="00053A1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7493">
      <w:bodyDiv w:val="1"/>
      <w:marLeft w:val="0"/>
      <w:marRight w:val="0"/>
      <w:marTop w:val="0"/>
      <w:marBottom w:val="0"/>
      <w:divBdr>
        <w:top w:val="none" w:sz="0" w:space="0" w:color="auto"/>
        <w:left w:val="none" w:sz="0" w:space="0" w:color="auto"/>
        <w:bottom w:val="none" w:sz="0" w:space="0" w:color="auto"/>
        <w:right w:val="none" w:sz="0" w:space="0" w:color="auto"/>
      </w:divBdr>
    </w:div>
    <w:div w:id="157155516">
      <w:bodyDiv w:val="1"/>
      <w:marLeft w:val="0"/>
      <w:marRight w:val="0"/>
      <w:marTop w:val="0"/>
      <w:marBottom w:val="0"/>
      <w:divBdr>
        <w:top w:val="none" w:sz="0" w:space="0" w:color="auto"/>
        <w:left w:val="none" w:sz="0" w:space="0" w:color="auto"/>
        <w:bottom w:val="none" w:sz="0" w:space="0" w:color="auto"/>
        <w:right w:val="none" w:sz="0" w:space="0" w:color="auto"/>
      </w:divBdr>
    </w:div>
    <w:div w:id="253830856">
      <w:bodyDiv w:val="1"/>
      <w:marLeft w:val="0"/>
      <w:marRight w:val="0"/>
      <w:marTop w:val="0"/>
      <w:marBottom w:val="0"/>
      <w:divBdr>
        <w:top w:val="none" w:sz="0" w:space="0" w:color="auto"/>
        <w:left w:val="none" w:sz="0" w:space="0" w:color="auto"/>
        <w:bottom w:val="none" w:sz="0" w:space="0" w:color="auto"/>
        <w:right w:val="none" w:sz="0" w:space="0" w:color="auto"/>
      </w:divBdr>
    </w:div>
    <w:div w:id="278491683">
      <w:bodyDiv w:val="1"/>
      <w:marLeft w:val="0"/>
      <w:marRight w:val="0"/>
      <w:marTop w:val="0"/>
      <w:marBottom w:val="0"/>
      <w:divBdr>
        <w:top w:val="none" w:sz="0" w:space="0" w:color="auto"/>
        <w:left w:val="none" w:sz="0" w:space="0" w:color="auto"/>
        <w:bottom w:val="none" w:sz="0" w:space="0" w:color="auto"/>
        <w:right w:val="none" w:sz="0" w:space="0" w:color="auto"/>
      </w:divBdr>
      <w:divsChild>
        <w:div w:id="1383746598">
          <w:marLeft w:val="0"/>
          <w:marRight w:val="0"/>
          <w:marTop w:val="0"/>
          <w:marBottom w:val="0"/>
          <w:divBdr>
            <w:top w:val="none" w:sz="0" w:space="0" w:color="auto"/>
            <w:left w:val="none" w:sz="0" w:space="0" w:color="auto"/>
            <w:bottom w:val="none" w:sz="0" w:space="0" w:color="auto"/>
            <w:right w:val="none" w:sz="0" w:space="0" w:color="auto"/>
          </w:divBdr>
          <w:divsChild>
            <w:div w:id="115223777">
              <w:marLeft w:val="0"/>
              <w:marRight w:val="0"/>
              <w:marTop w:val="0"/>
              <w:marBottom w:val="0"/>
              <w:divBdr>
                <w:top w:val="none" w:sz="0" w:space="0" w:color="auto"/>
                <w:left w:val="none" w:sz="0" w:space="0" w:color="auto"/>
                <w:bottom w:val="none" w:sz="0" w:space="0" w:color="auto"/>
                <w:right w:val="none" w:sz="0" w:space="0" w:color="auto"/>
              </w:divBdr>
            </w:div>
          </w:divsChild>
        </w:div>
        <w:div w:id="26178869">
          <w:marLeft w:val="0"/>
          <w:marRight w:val="0"/>
          <w:marTop w:val="0"/>
          <w:marBottom w:val="0"/>
          <w:divBdr>
            <w:top w:val="none" w:sz="0" w:space="0" w:color="auto"/>
            <w:left w:val="none" w:sz="0" w:space="0" w:color="auto"/>
            <w:bottom w:val="none" w:sz="0" w:space="0" w:color="auto"/>
            <w:right w:val="none" w:sz="0" w:space="0" w:color="auto"/>
          </w:divBdr>
          <w:divsChild>
            <w:div w:id="16070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2515">
      <w:bodyDiv w:val="1"/>
      <w:marLeft w:val="0"/>
      <w:marRight w:val="0"/>
      <w:marTop w:val="0"/>
      <w:marBottom w:val="0"/>
      <w:divBdr>
        <w:top w:val="none" w:sz="0" w:space="0" w:color="auto"/>
        <w:left w:val="none" w:sz="0" w:space="0" w:color="auto"/>
        <w:bottom w:val="none" w:sz="0" w:space="0" w:color="auto"/>
        <w:right w:val="none" w:sz="0" w:space="0" w:color="auto"/>
      </w:divBdr>
    </w:div>
    <w:div w:id="579679121">
      <w:bodyDiv w:val="1"/>
      <w:marLeft w:val="0"/>
      <w:marRight w:val="0"/>
      <w:marTop w:val="0"/>
      <w:marBottom w:val="0"/>
      <w:divBdr>
        <w:top w:val="none" w:sz="0" w:space="0" w:color="auto"/>
        <w:left w:val="none" w:sz="0" w:space="0" w:color="auto"/>
        <w:bottom w:val="none" w:sz="0" w:space="0" w:color="auto"/>
        <w:right w:val="none" w:sz="0" w:space="0" w:color="auto"/>
      </w:divBdr>
    </w:div>
    <w:div w:id="630063277">
      <w:bodyDiv w:val="1"/>
      <w:marLeft w:val="0"/>
      <w:marRight w:val="0"/>
      <w:marTop w:val="0"/>
      <w:marBottom w:val="0"/>
      <w:divBdr>
        <w:top w:val="none" w:sz="0" w:space="0" w:color="auto"/>
        <w:left w:val="none" w:sz="0" w:space="0" w:color="auto"/>
        <w:bottom w:val="none" w:sz="0" w:space="0" w:color="auto"/>
        <w:right w:val="none" w:sz="0" w:space="0" w:color="auto"/>
      </w:divBdr>
    </w:div>
    <w:div w:id="672879032">
      <w:bodyDiv w:val="1"/>
      <w:marLeft w:val="0"/>
      <w:marRight w:val="0"/>
      <w:marTop w:val="0"/>
      <w:marBottom w:val="0"/>
      <w:divBdr>
        <w:top w:val="none" w:sz="0" w:space="0" w:color="auto"/>
        <w:left w:val="none" w:sz="0" w:space="0" w:color="auto"/>
        <w:bottom w:val="none" w:sz="0" w:space="0" w:color="auto"/>
        <w:right w:val="none" w:sz="0" w:space="0" w:color="auto"/>
      </w:divBdr>
    </w:div>
    <w:div w:id="1012032777">
      <w:bodyDiv w:val="1"/>
      <w:marLeft w:val="0"/>
      <w:marRight w:val="0"/>
      <w:marTop w:val="0"/>
      <w:marBottom w:val="0"/>
      <w:divBdr>
        <w:top w:val="none" w:sz="0" w:space="0" w:color="auto"/>
        <w:left w:val="none" w:sz="0" w:space="0" w:color="auto"/>
        <w:bottom w:val="none" w:sz="0" w:space="0" w:color="auto"/>
        <w:right w:val="none" w:sz="0" w:space="0" w:color="auto"/>
      </w:divBdr>
    </w:div>
    <w:div w:id="1167747344">
      <w:bodyDiv w:val="1"/>
      <w:marLeft w:val="0"/>
      <w:marRight w:val="0"/>
      <w:marTop w:val="0"/>
      <w:marBottom w:val="0"/>
      <w:divBdr>
        <w:top w:val="none" w:sz="0" w:space="0" w:color="auto"/>
        <w:left w:val="none" w:sz="0" w:space="0" w:color="auto"/>
        <w:bottom w:val="none" w:sz="0" w:space="0" w:color="auto"/>
        <w:right w:val="none" w:sz="0" w:space="0" w:color="auto"/>
      </w:divBdr>
    </w:div>
    <w:div w:id="1594242831">
      <w:bodyDiv w:val="1"/>
      <w:marLeft w:val="0"/>
      <w:marRight w:val="0"/>
      <w:marTop w:val="0"/>
      <w:marBottom w:val="0"/>
      <w:divBdr>
        <w:top w:val="none" w:sz="0" w:space="0" w:color="auto"/>
        <w:left w:val="none" w:sz="0" w:space="0" w:color="auto"/>
        <w:bottom w:val="none" w:sz="0" w:space="0" w:color="auto"/>
        <w:right w:val="none" w:sz="0" w:space="0" w:color="auto"/>
      </w:divBdr>
    </w:div>
    <w:div w:id="1674337706">
      <w:bodyDiv w:val="1"/>
      <w:marLeft w:val="0"/>
      <w:marRight w:val="0"/>
      <w:marTop w:val="0"/>
      <w:marBottom w:val="0"/>
      <w:divBdr>
        <w:top w:val="none" w:sz="0" w:space="0" w:color="auto"/>
        <w:left w:val="none" w:sz="0" w:space="0" w:color="auto"/>
        <w:bottom w:val="none" w:sz="0" w:space="0" w:color="auto"/>
        <w:right w:val="none" w:sz="0" w:space="0" w:color="auto"/>
      </w:divBdr>
      <w:divsChild>
        <w:div w:id="2116748171">
          <w:marLeft w:val="0"/>
          <w:marRight w:val="0"/>
          <w:marTop w:val="0"/>
          <w:marBottom w:val="0"/>
          <w:divBdr>
            <w:top w:val="none" w:sz="0" w:space="0" w:color="auto"/>
            <w:left w:val="none" w:sz="0" w:space="0" w:color="auto"/>
            <w:bottom w:val="none" w:sz="0" w:space="0" w:color="auto"/>
            <w:right w:val="none" w:sz="0" w:space="0" w:color="auto"/>
          </w:divBdr>
          <w:divsChild>
            <w:div w:id="6095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48554">
      <w:bodyDiv w:val="1"/>
      <w:marLeft w:val="0"/>
      <w:marRight w:val="0"/>
      <w:marTop w:val="0"/>
      <w:marBottom w:val="0"/>
      <w:divBdr>
        <w:top w:val="none" w:sz="0" w:space="0" w:color="auto"/>
        <w:left w:val="none" w:sz="0" w:space="0" w:color="auto"/>
        <w:bottom w:val="none" w:sz="0" w:space="0" w:color="auto"/>
        <w:right w:val="none" w:sz="0" w:space="0" w:color="auto"/>
      </w:divBdr>
    </w:div>
    <w:div w:id="205268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set.apache.org/docs/configuration/async-queries-celery/" TargetMode="External"/><Relationship Id="rId13" Type="http://schemas.openxmlformats.org/officeDocument/2006/relationships/hyperlink" Target="https://docs.gunicorn.org/en/stable/settings.html" TargetMode="External"/><Relationship Id="rId3" Type="http://schemas.openxmlformats.org/officeDocument/2006/relationships/settings" Target="settings.xml"/><Relationship Id="rId7" Type="http://schemas.openxmlformats.org/officeDocument/2006/relationships/hyperlink" Target="https://superset.apache.org/docs/configuration/cache" TargetMode="External"/><Relationship Id="rId12" Type="http://schemas.openxmlformats.org/officeDocument/2006/relationships/hyperlink" Target="https://www.sqlit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erset.apache.org/docs/configuration/alerts-reports" TargetMode="External"/><Relationship Id="rId11" Type="http://schemas.openxmlformats.org/officeDocument/2006/relationships/hyperlink" Target="https://github.com/statsd/stats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uperset.apache.org/docs/configuration/cache/" TargetMode="External"/><Relationship Id="rId4" Type="http://schemas.openxmlformats.org/officeDocument/2006/relationships/webSettings" Target="webSettings.xml"/><Relationship Id="rId9" Type="http://schemas.openxmlformats.org/officeDocument/2006/relationships/hyperlink" Target="https://superset.apache.org/docs/configuration/cach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Aghili</dc:creator>
  <cp:keywords/>
  <dc:description/>
  <cp:lastModifiedBy>Meysam Aghili</cp:lastModifiedBy>
  <cp:revision>9</cp:revision>
  <dcterms:created xsi:type="dcterms:W3CDTF">2025-02-20T12:35:00Z</dcterms:created>
  <dcterms:modified xsi:type="dcterms:W3CDTF">2025-02-20T14:15:00Z</dcterms:modified>
</cp:coreProperties>
</file>