
<file path=[Content_Types].xml><?xml version="1.0" encoding="utf-8"?>
<Types xmlns="http://schemas.openxmlformats.org/package/2006/content-types">
  <Default Extension="bin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C4A00" w14:textId="77777777" w:rsidR="00EE6EB5" w:rsidRPr="00D43C39" w:rsidRDefault="009C5E11" w:rsidP="00EE6EB5">
      <w:pPr>
        <w:pStyle w:val="Heading1"/>
        <w:jc w:val="both"/>
        <w:rPr>
          <w:rFonts w:eastAsia="Times New Roman" w:cs="B Nazanin"/>
          <w:sz w:val="24"/>
          <w:rtl/>
        </w:rPr>
      </w:pPr>
      <w:bookmarkStart w:id="0" w:name="_Toc192682965"/>
      <w:bookmarkStart w:id="1" w:name="ُفصل6"/>
      <w:r w:rsidRPr="00D43C39">
        <w:rPr>
          <w:rFonts w:eastAsia="Times New Roman" w:cs="B Nazanin"/>
          <w:sz w:val="24"/>
          <w:rtl/>
        </w:rPr>
        <w:t>فصل‌ ششم‌. قالب‌بندی‌ فولادی‌</w:t>
      </w:r>
      <w:bookmarkEnd w:id="0"/>
    </w:p>
    <w:bookmarkEnd w:id="1"/>
    <w:p w14:paraId="14BF9807" w14:textId="77777777" w:rsidR="00EE6EB5" w:rsidRPr="00857B7F" w:rsidRDefault="009C5E11" w:rsidP="00EE6EB5">
      <w:pPr>
        <w:jc w:val="both"/>
        <w:rPr>
          <w:b/>
          <w:bCs/>
          <w:rtl/>
          <w:lang w:bidi="fa-IR"/>
        </w:rPr>
      </w:pPr>
      <w:r w:rsidRPr="00857B7F">
        <w:rPr>
          <w:rFonts w:hint="cs"/>
          <w:b/>
          <w:bCs/>
          <w:rtl/>
          <w:lang w:bidi="fa-IR"/>
        </w:rPr>
        <w:t>لزامات عمومی</w:t>
      </w:r>
    </w:p>
    <w:p w14:paraId="1537F699" w14:textId="77777777" w:rsidR="00EE6EB5" w:rsidRPr="00857B7F" w:rsidRDefault="009C5E11" w:rsidP="00EE6EB5">
      <w:pPr>
        <w:jc w:val="both"/>
        <w:rPr>
          <w:b/>
          <w:rtl/>
        </w:rPr>
      </w:pPr>
      <w:r w:rsidRPr="00857B7F">
        <w:rPr>
          <w:b/>
          <w:rtl/>
        </w:rPr>
        <w:t>1.</w:t>
      </w:r>
      <w:r w:rsidRPr="00857B7F">
        <w:rPr>
          <w:b/>
          <w:szCs w:val="32"/>
          <w:rtl/>
        </w:rPr>
        <w:t xml:space="preserve"> </w:t>
      </w:r>
      <w:r w:rsidRPr="00857B7F">
        <w:rPr>
          <w:b/>
          <w:rtl/>
        </w:rPr>
        <w:t>منظور از قالب‌ فولاد</w:t>
      </w:r>
      <w:r w:rsidRPr="00857B7F">
        <w:rPr>
          <w:rFonts w:hint="cs"/>
          <w:b/>
          <w:rtl/>
        </w:rPr>
        <w:t>ی</w:t>
      </w:r>
      <w:r w:rsidRPr="00857B7F">
        <w:rPr>
          <w:b/>
          <w:rtl/>
        </w:rPr>
        <w:t xml:space="preserve"> در ا</w:t>
      </w:r>
      <w:r w:rsidRPr="00857B7F">
        <w:rPr>
          <w:rFonts w:hint="cs"/>
          <w:b/>
          <w:rtl/>
        </w:rPr>
        <w:t>ی</w:t>
      </w:r>
      <w:r w:rsidRPr="00857B7F">
        <w:rPr>
          <w:rFonts w:hint="eastAsia"/>
          <w:b/>
          <w:rtl/>
        </w:rPr>
        <w:t>ن‌</w:t>
      </w:r>
      <w:r w:rsidRPr="00857B7F">
        <w:rPr>
          <w:b/>
          <w:rtl/>
        </w:rPr>
        <w:t xml:space="preserve"> فصل‌، قالب</w:t>
      </w:r>
      <w:r w:rsidRPr="00857B7F">
        <w:rPr>
          <w:rFonts w:hint="cs"/>
          <w:b/>
          <w:rtl/>
        </w:rPr>
        <w:t>ی‌</w:t>
      </w:r>
      <w:r w:rsidRPr="00857B7F">
        <w:rPr>
          <w:b/>
          <w:rtl/>
        </w:rPr>
        <w:t xml:space="preserve"> است‌ که‌ از ورق</w:t>
      </w:r>
      <w:r w:rsidRPr="00857B7F">
        <w:rPr>
          <w:rFonts w:hint="cs"/>
          <w:b/>
          <w:rtl/>
        </w:rPr>
        <w:t>،</w:t>
      </w:r>
      <w:r w:rsidRPr="00857B7F">
        <w:rPr>
          <w:b/>
          <w:rtl/>
        </w:rPr>
        <w:t>‌ توأم‌ با انواع‌ پروف</w:t>
      </w:r>
      <w:r w:rsidRPr="00857B7F">
        <w:rPr>
          <w:rFonts w:hint="cs"/>
          <w:b/>
          <w:rtl/>
        </w:rPr>
        <w:t>ی</w:t>
      </w:r>
      <w:r w:rsidRPr="00857B7F">
        <w:rPr>
          <w:rFonts w:hint="eastAsia"/>
          <w:b/>
          <w:rtl/>
        </w:rPr>
        <w:t>ل‌ها</w:t>
      </w:r>
      <w:r w:rsidRPr="00857B7F">
        <w:rPr>
          <w:rFonts w:hint="cs"/>
          <w:b/>
          <w:rtl/>
        </w:rPr>
        <w:t>ی‌</w:t>
      </w:r>
      <w:r w:rsidRPr="00857B7F">
        <w:rPr>
          <w:b/>
          <w:rtl/>
        </w:rPr>
        <w:t xml:space="preserve"> فولاد</w:t>
      </w:r>
      <w:r w:rsidRPr="00857B7F">
        <w:rPr>
          <w:rFonts w:hint="cs"/>
          <w:b/>
          <w:rtl/>
        </w:rPr>
        <w:t>ی‌</w:t>
      </w:r>
      <w:r w:rsidRPr="00857B7F">
        <w:rPr>
          <w:b/>
          <w:rtl/>
        </w:rPr>
        <w:t xml:space="preserve"> ساخته‌ شده‌</w:t>
      </w:r>
      <w:r w:rsidRPr="00857B7F">
        <w:rPr>
          <w:rFonts w:hint="cs"/>
          <w:b/>
          <w:rtl/>
        </w:rPr>
        <w:t xml:space="preserve"> باشد. قالب‌های فولادی می‌تواند</w:t>
      </w:r>
      <w:r w:rsidRPr="00857B7F">
        <w:rPr>
          <w:b/>
          <w:rtl/>
        </w:rPr>
        <w:t xml:space="preserve"> به صورت قالب گسترده (دارا</w:t>
      </w:r>
      <w:r w:rsidRPr="00857B7F">
        <w:rPr>
          <w:rFonts w:hint="cs"/>
          <w:b/>
          <w:rtl/>
        </w:rPr>
        <w:t>ی</w:t>
      </w:r>
      <w:r w:rsidRPr="00857B7F">
        <w:rPr>
          <w:b/>
          <w:rtl/>
        </w:rPr>
        <w:t xml:space="preserve"> سطح وس</w:t>
      </w:r>
      <w:r w:rsidRPr="00857B7F">
        <w:rPr>
          <w:rFonts w:hint="cs"/>
          <w:b/>
          <w:rtl/>
        </w:rPr>
        <w:t>ی</w:t>
      </w:r>
      <w:r w:rsidRPr="00857B7F">
        <w:rPr>
          <w:rFonts w:hint="eastAsia"/>
          <w:b/>
          <w:rtl/>
        </w:rPr>
        <w:t>ع</w:t>
      </w:r>
      <w:r w:rsidRPr="00857B7F">
        <w:rPr>
          <w:b/>
          <w:rtl/>
        </w:rPr>
        <w:t xml:space="preserve">) </w:t>
      </w:r>
      <w:r w:rsidRPr="00857B7F">
        <w:rPr>
          <w:rFonts w:hint="cs"/>
          <w:b/>
          <w:rtl/>
        </w:rPr>
        <w:t>ی</w:t>
      </w:r>
      <w:r w:rsidRPr="00857B7F">
        <w:rPr>
          <w:rFonts w:hint="eastAsia"/>
          <w:b/>
          <w:rtl/>
        </w:rPr>
        <w:t>ا</w:t>
      </w:r>
      <w:r w:rsidRPr="00857B7F">
        <w:rPr>
          <w:b/>
          <w:rtl/>
        </w:rPr>
        <w:t xml:space="preserve"> قالب مونتاژ شد</w:t>
      </w:r>
      <w:r w:rsidRPr="00857B7F">
        <w:rPr>
          <w:rFonts w:hint="cs"/>
          <w:b/>
          <w:rtl/>
        </w:rPr>
        <w:t>ۀ</w:t>
      </w:r>
      <w:r w:rsidRPr="00857B7F">
        <w:rPr>
          <w:b/>
          <w:rtl/>
        </w:rPr>
        <w:t xml:space="preserve"> مدولار </w:t>
      </w:r>
      <w:r w:rsidRPr="00857B7F">
        <w:rPr>
          <w:rFonts w:hint="cs"/>
          <w:b/>
          <w:rtl/>
        </w:rPr>
        <w:t>‏</w:t>
      </w:r>
      <w:r w:rsidRPr="00857B7F">
        <w:rPr>
          <w:rFonts w:hint="eastAsia"/>
          <w:b/>
          <w:rtl/>
        </w:rPr>
        <w:t>باشد</w:t>
      </w:r>
      <w:r w:rsidRPr="00857B7F">
        <w:rPr>
          <w:b/>
          <w:rtl/>
        </w:rPr>
        <w:t>.</w:t>
      </w:r>
    </w:p>
    <w:p w14:paraId="1EFC0BF3" w14:textId="77777777" w:rsidR="00EE6EB5" w:rsidRPr="00857B7F" w:rsidRDefault="009C5E11" w:rsidP="00EE6EB5">
      <w:pPr>
        <w:jc w:val="both"/>
        <w:rPr>
          <w:b/>
          <w:rtl/>
        </w:rPr>
      </w:pPr>
      <w:r w:rsidRPr="00857B7F">
        <w:rPr>
          <w:b/>
          <w:rtl/>
        </w:rPr>
        <w:t>2.</w:t>
      </w:r>
      <w:r w:rsidRPr="00857B7F">
        <w:rPr>
          <w:b/>
          <w:szCs w:val="32"/>
          <w:rtl/>
        </w:rPr>
        <w:t xml:space="preserve"> </w:t>
      </w:r>
      <w:r w:rsidRPr="00857B7F">
        <w:rPr>
          <w:b/>
          <w:rtl/>
        </w:rPr>
        <w:t xml:space="preserve">در اندازه‌گیری‌ قالب‌بندی‌ها، </w:t>
      </w:r>
      <w:r w:rsidRPr="00857B7F">
        <w:rPr>
          <w:rFonts w:hint="cs"/>
          <w:b/>
          <w:rtl/>
        </w:rPr>
        <w:t>سطوحی از قالب که در تماس با بتن است</w:t>
      </w:r>
      <w:r w:rsidRPr="00857B7F">
        <w:rPr>
          <w:b/>
          <w:rtl/>
        </w:rPr>
        <w:t>، ملاک‌ محاسبه‌ قرار می‌گیرد.</w:t>
      </w:r>
      <w:r w:rsidRPr="00857B7F">
        <w:rPr>
          <w:rFonts w:hint="cs"/>
          <w:b/>
          <w:rtl/>
        </w:rPr>
        <w:t xml:space="preserve"> </w:t>
      </w:r>
    </w:p>
    <w:p w14:paraId="46631DE0" w14:textId="77777777" w:rsidR="00EE6EB5" w:rsidRPr="00857B7F" w:rsidRDefault="009C5E11" w:rsidP="00EE6EB5">
      <w:pPr>
        <w:jc w:val="both"/>
        <w:rPr>
          <w:b/>
          <w:rtl/>
        </w:rPr>
      </w:pPr>
      <w:r w:rsidRPr="00857B7F">
        <w:rPr>
          <w:rFonts w:hint="cs"/>
          <w:b/>
          <w:rtl/>
        </w:rPr>
        <w:t xml:space="preserve">2-1. در </w:t>
      </w:r>
      <w:r w:rsidRPr="00857B7F">
        <w:rPr>
          <w:b/>
          <w:rtl/>
        </w:rPr>
        <w:t>اندازه‏گ</w:t>
      </w:r>
      <w:r w:rsidRPr="00857B7F">
        <w:rPr>
          <w:rFonts w:hint="cs"/>
          <w:b/>
          <w:rtl/>
        </w:rPr>
        <w:t>ی</w:t>
      </w:r>
      <w:r w:rsidRPr="00857B7F">
        <w:rPr>
          <w:rFonts w:hint="eastAsia"/>
          <w:b/>
          <w:rtl/>
        </w:rPr>
        <w:t>ر</w:t>
      </w:r>
      <w:r w:rsidRPr="00857B7F">
        <w:rPr>
          <w:rFonts w:hint="cs"/>
          <w:b/>
          <w:rtl/>
        </w:rPr>
        <w:t xml:space="preserve">ی </w:t>
      </w:r>
      <w:r w:rsidRPr="00857B7F">
        <w:rPr>
          <w:b/>
          <w:rtl/>
        </w:rPr>
        <w:t>سطوح قالب‏بند</w:t>
      </w:r>
      <w:r w:rsidRPr="00857B7F">
        <w:rPr>
          <w:rFonts w:hint="cs"/>
          <w:b/>
          <w:rtl/>
        </w:rPr>
        <w:t>ی</w:t>
      </w:r>
      <w:r w:rsidRPr="00857B7F">
        <w:rPr>
          <w:b/>
          <w:rtl/>
        </w:rPr>
        <w:t xml:space="preserve"> شده</w:t>
      </w:r>
      <w:r w:rsidRPr="00857B7F">
        <w:rPr>
          <w:rFonts w:hint="cs"/>
          <w:b/>
          <w:rtl/>
          <w:lang w:bidi="fa-IR"/>
        </w:rPr>
        <w:t>،</w:t>
      </w:r>
      <w:r w:rsidRPr="00857B7F">
        <w:rPr>
          <w:b/>
          <w:rtl/>
        </w:rPr>
        <w:t xml:space="preserve"> پخ </w:t>
      </w:r>
      <w:r w:rsidRPr="00857B7F">
        <w:rPr>
          <w:rFonts w:hint="cs"/>
          <w:b/>
          <w:rtl/>
        </w:rPr>
        <w:t>نبش یا گردی گوشه‌ی قالب از سطح کار کسر نمی گرد</w:t>
      </w:r>
      <w:r w:rsidRPr="00857B7F">
        <w:rPr>
          <w:rFonts w:hint="eastAsia"/>
          <w:b/>
          <w:rtl/>
        </w:rPr>
        <w:t>د</w:t>
      </w:r>
      <w:r w:rsidRPr="00857B7F">
        <w:rPr>
          <w:b/>
          <w:rtl/>
        </w:rPr>
        <w:t>.</w:t>
      </w:r>
    </w:p>
    <w:p w14:paraId="637E07D8" w14:textId="77777777" w:rsidR="00EE6EB5" w:rsidRPr="00857B7F" w:rsidRDefault="009C5E11" w:rsidP="00EE6EB5">
      <w:pPr>
        <w:jc w:val="both"/>
        <w:rPr>
          <w:rFonts w:ascii="Calibri" w:hAnsi="Calibri"/>
          <w:color w:val="000000"/>
          <w:sz w:val="24"/>
          <w:rtl/>
        </w:rPr>
      </w:pPr>
      <w:r w:rsidRPr="00857B7F">
        <w:rPr>
          <w:rFonts w:ascii="Calibri" w:hAnsi="Calibri" w:hint="cs"/>
          <w:color w:val="000000"/>
          <w:sz w:val="24"/>
          <w:rtl/>
        </w:rPr>
        <w:t xml:space="preserve">3. </w:t>
      </w:r>
      <w:r w:rsidRPr="00857B7F">
        <w:rPr>
          <w:rFonts w:ascii="Calibri" w:hAnsi="Calibri"/>
          <w:color w:val="000000"/>
          <w:sz w:val="24"/>
          <w:rtl/>
        </w:rPr>
        <w:t>منظور از ارتفاع‌ و کف در رد</w:t>
      </w:r>
      <w:r w:rsidRPr="00857B7F">
        <w:rPr>
          <w:rFonts w:ascii="Calibri" w:hAnsi="Calibri" w:hint="cs"/>
          <w:color w:val="000000"/>
          <w:sz w:val="24"/>
          <w:rtl/>
        </w:rPr>
        <w:t>ی</w:t>
      </w:r>
      <w:r w:rsidRPr="00857B7F">
        <w:rPr>
          <w:rFonts w:ascii="Calibri" w:hAnsi="Calibri" w:hint="eastAsia"/>
          <w:color w:val="000000"/>
          <w:sz w:val="24"/>
          <w:rtl/>
        </w:rPr>
        <w:t>ف‌ها</w:t>
      </w:r>
      <w:r w:rsidRPr="00857B7F">
        <w:rPr>
          <w:rFonts w:ascii="Calibri" w:hAnsi="Calibri" w:hint="cs"/>
          <w:color w:val="000000"/>
          <w:sz w:val="24"/>
          <w:rtl/>
        </w:rPr>
        <w:t>ی‌</w:t>
      </w:r>
      <w:r w:rsidRPr="00857B7F">
        <w:rPr>
          <w:rFonts w:ascii="Calibri" w:hAnsi="Calibri"/>
          <w:color w:val="000000"/>
          <w:sz w:val="24"/>
          <w:rtl/>
        </w:rPr>
        <w:t xml:space="preserve"> ا</w:t>
      </w:r>
      <w:r w:rsidRPr="00857B7F">
        <w:rPr>
          <w:rFonts w:ascii="Calibri" w:hAnsi="Calibri" w:hint="cs"/>
          <w:color w:val="000000"/>
          <w:sz w:val="24"/>
          <w:rtl/>
        </w:rPr>
        <w:t>ی</w:t>
      </w:r>
      <w:r w:rsidRPr="00857B7F">
        <w:rPr>
          <w:rFonts w:ascii="Calibri" w:hAnsi="Calibri" w:hint="eastAsia"/>
          <w:color w:val="000000"/>
          <w:sz w:val="24"/>
          <w:rtl/>
        </w:rPr>
        <w:t>ن‌</w:t>
      </w:r>
      <w:r w:rsidRPr="00857B7F">
        <w:rPr>
          <w:rFonts w:ascii="Calibri" w:hAnsi="Calibri"/>
          <w:color w:val="000000"/>
          <w:sz w:val="24"/>
          <w:rtl/>
        </w:rPr>
        <w:t xml:space="preserve"> </w:t>
      </w:r>
      <w:r w:rsidRPr="00857B7F">
        <w:rPr>
          <w:rFonts w:ascii="Calibri" w:hAnsi="Calibri"/>
          <w:sz w:val="24"/>
          <w:rtl/>
        </w:rPr>
        <w:t>فصل‌،</w:t>
      </w:r>
      <w:r w:rsidRPr="00857B7F">
        <w:rPr>
          <w:rFonts w:ascii="Calibri" w:hAnsi="Calibri" w:hint="cs"/>
          <w:sz w:val="24"/>
          <w:rtl/>
        </w:rPr>
        <w:t xml:space="preserve"> حسب مورد</w:t>
      </w:r>
      <w:r w:rsidRPr="00857B7F">
        <w:rPr>
          <w:rFonts w:ascii="Calibri" w:hAnsi="Calibri"/>
          <w:sz w:val="24"/>
          <w:rtl/>
        </w:rPr>
        <w:t xml:space="preserve"> به ترت</w:t>
      </w:r>
      <w:r w:rsidRPr="00857B7F">
        <w:rPr>
          <w:rFonts w:ascii="Calibri" w:hAnsi="Calibri" w:hint="cs"/>
          <w:sz w:val="24"/>
          <w:rtl/>
        </w:rPr>
        <w:t>ی</w:t>
      </w:r>
      <w:r w:rsidRPr="00857B7F">
        <w:rPr>
          <w:rFonts w:ascii="Calibri" w:hAnsi="Calibri" w:hint="eastAsia"/>
          <w:sz w:val="24"/>
          <w:rtl/>
        </w:rPr>
        <w:t>ب‌</w:t>
      </w:r>
      <w:r w:rsidRPr="00857B7F">
        <w:rPr>
          <w:rFonts w:ascii="Calibri" w:hAnsi="Calibri"/>
          <w:sz w:val="24"/>
          <w:rtl/>
        </w:rPr>
        <w:t xml:space="preserve"> </w:t>
      </w:r>
      <w:r w:rsidRPr="00857B7F">
        <w:rPr>
          <w:rFonts w:ascii="Calibri" w:hAnsi="Calibri"/>
          <w:color w:val="000000"/>
          <w:sz w:val="24"/>
          <w:rtl/>
        </w:rPr>
        <w:t>ز</w:t>
      </w:r>
      <w:r w:rsidRPr="00857B7F">
        <w:rPr>
          <w:rFonts w:ascii="Calibri" w:hAnsi="Calibri" w:hint="cs"/>
          <w:color w:val="000000"/>
          <w:sz w:val="24"/>
          <w:rtl/>
        </w:rPr>
        <w:t>ی</w:t>
      </w:r>
      <w:r w:rsidRPr="00857B7F">
        <w:rPr>
          <w:rFonts w:ascii="Calibri" w:hAnsi="Calibri" w:hint="eastAsia"/>
          <w:color w:val="000000"/>
          <w:sz w:val="24"/>
          <w:rtl/>
        </w:rPr>
        <w:t>ر</w:t>
      </w:r>
      <w:r w:rsidRPr="00857B7F">
        <w:rPr>
          <w:rFonts w:ascii="Calibri" w:hAnsi="Calibri"/>
          <w:color w:val="000000"/>
          <w:sz w:val="24"/>
          <w:rtl/>
        </w:rPr>
        <w:t xml:space="preserve"> است‌:</w:t>
      </w:r>
    </w:p>
    <w:p w14:paraId="74FFD1C4" w14:textId="77777777" w:rsidR="00EE6EB5" w:rsidRPr="00857B7F" w:rsidRDefault="009C5E11" w:rsidP="00EE6EB5">
      <w:pPr>
        <w:jc w:val="both"/>
        <w:rPr>
          <w:rFonts w:ascii="Calibri" w:hAnsi="Calibri"/>
          <w:sz w:val="24"/>
          <w:rtl/>
        </w:rPr>
      </w:pPr>
      <w:r w:rsidRPr="00857B7F">
        <w:rPr>
          <w:rFonts w:ascii="Calibri" w:hAnsi="Calibri"/>
          <w:color w:val="000000"/>
          <w:sz w:val="24"/>
          <w:rtl/>
        </w:rPr>
        <w:t xml:space="preserve">3ـ1. در مورد </w:t>
      </w:r>
      <w:r w:rsidRPr="00857B7F">
        <w:rPr>
          <w:rFonts w:ascii="Calibri" w:hAnsi="Calibri"/>
          <w:sz w:val="24"/>
          <w:rtl/>
        </w:rPr>
        <w:t>د</w:t>
      </w:r>
      <w:r w:rsidRPr="00857B7F">
        <w:rPr>
          <w:rFonts w:ascii="Calibri" w:hAnsi="Calibri" w:hint="cs"/>
          <w:sz w:val="24"/>
          <w:rtl/>
        </w:rPr>
        <w:t>ی</w:t>
      </w:r>
      <w:r w:rsidRPr="00857B7F">
        <w:rPr>
          <w:rFonts w:ascii="Calibri" w:hAnsi="Calibri" w:hint="eastAsia"/>
          <w:sz w:val="24"/>
          <w:rtl/>
        </w:rPr>
        <w:t>وار</w:t>
      </w:r>
      <w:r w:rsidRPr="00857B7F">
        <w:rPr>
          <w:rFonts w:ascii="Calibri" w:hAnsi="Calibri"/>
          <w:sz w:val="24"/>
          <w:rtl/>
        </w:rPr>
        <w:t xml:space="preserve"> </w:t>
      </w:r>
      <w:r w:rsidRPr="00857B7F">
        <w:rPr>
          <w:rFonts w:ascii="Calibri" w:hAnsi="Calibri" w:hint="cs"/>
          <w:sz w:val="24"/>
          <w:rtl/>
        </w:rPr>
        <w:t>اولین</w:t>
      </w:r>
      <w:r w:rsidRPr="00857B7F">
        <w:rPr>
          <w:rFonts w:ascii="Calibri" w:hAnsi="Calibri"/>
          <w:sz w:val="24"/>
          <w:rtl/>
        </w:rPr>
        <w:t xml:space="preserve"> طبقه‌ </w:t>
      </w:r>
      <w:r w:rsidRPr="00857B7F">
        <w:rPr>
          <w:rFonts w:ascii="Calibri" w:hAnsi="Calibri" w:hint="cs"/>
          <w:sz w:val="24"/>
          <w:rtl/>
        </w:rPr>
        <w:t xml:space="preserve">روی پی </w:t>
      </w:r>
      <w:r w:rsidRPr="00857B7F">
        <w:rPr>
          <w:rFonts w:ascii="Calibri" w:hAnsi="Calibri"/>
          <w:sz w:val="24"/>
          <w:rtl/>
        </w:rPr>
        <w:t xml:space="preserve">و </w:t>
      </w:r>
      <w:r w:rsidRPr="00857B7F">
        <w:rPr>
          <w:rFonts w:ascii="Calibri" w:hAnsi="Calibri" w:hint="cs"/>
          <w:sz w:val="24"/>
          <w:rtl/>
        </w:rPr>
        <w:t>ی</w:t>
      </w:r>
      <w:r w:rsidRPr="00857B7F">
        <w:rPr>
          <w:rFonts w:ascii="Calibri" w:hAnsi="Calibri" w:hint="eastAsia"/>
          <w:sz w:val="24"/>
          <w:rtl/>
        </w:rPr>
        <w:t>ا</w:t>
      </w:r>
      <w:r w:rsidRPr="00857B7F">
        <w:rPr>
          <w:rFonts w:ascii="Calibri" w:hAnsi="Calibri"/>
          <w:sz w:val="24"/>
          <w:rtl/>
        </w:rPr>
        <w:t xml:space="preserve"> </w:t>
      </w:r>
      <w:r w:rsidRPr="00857B7F">
        <w:rPr>
          <w:rFonts w:ascii="Calibri" w:hAnsi="Calibri" w:hint="cs"/>
          <w:sz w:val="24"/>
          <w:rtl/>
        </w:rPr>
        <w:t xml:space="preserve">دیوار </w:t>
      </w:r>
      <w:r w:rsidRPr="00857B7F">
        <w:rPr>
          <w:rFonts w:ascii="Calibri" w:hAnsi="Calibri"/>
          <w:sz w:val="24"/>
          <w:rtl/>
        </w:rPr>
        <w:t>محوطه رو</w:t>
      </w:r>
      <w:r w:rsidRPr="00857B7F">
        <w:rPr>
          <w:rFonts w:ascii="Calibri" w:hAnsi="Calibri" w:hint="cs"/>
          <w:sz w:val="24"/>
          <w:rtl/>
        </w:rPr>
        <w:t>ی‌</w:t>
      </w:r>
      <w:r w:rsidRPr="00857B7F">
        <w:rPr>
          <w:rFonts w:ascii="Calibri" w:hAnsi="Calibri"/>
          <w:sz w:val="24"/>
          <w:rtl/>
        </w:rPr>
        <w:t xml:space="preserve"> پ</w:t>
      </w:r>
      <w:r w:rsidRPr="00857B7F">
        <w:rPr>
          <w:rFonts w:ascii="Calibri" w:hAnsi="Calibri" w:hint="cs"/>
          <w:sz w:val="24"/>
          <w:rtl/>
        </w:rPr>
        <w:t>ی‌</w:t>
      </w:r>
      <w:r w:rsidRPr="00857B7F">
        <w:rPr>
          <w:rFonts w:ascii="Calibri" w:hAnsi="Calibri" w:hint="eastAsia"/>
          <w:sz w:val="24"/>
          <w:rtl/>
        </w:rPr>
        <w:t>،</w:t>
      </w:r>
      <w:r w:rsidRPr="00857B7F">
        <w:rPr>
          <w:rFonts w:ascii="Calibri" w:hAnsi="Calibri"/>
          <w:sz w:val="24"/>
          <w:rtl/>
        </w:rPr>
        <w:t xml:space="preserve"> ارتفاع‌ د</w:t>
      </w:r>
      <w:r w:rsidRPr="00857B7F">
        <w:rPr>
          <w:rFonts w:ascii="Calibri" w:hAnsi="Calibri" w:hint="cs"/>
          <w:sz w:val="24"/>
          <w:rtl/>
        </w:rPr>
        <w:t>ی</w:t>
      </w:r>
      <w:r w:rsidRPr="00857B7F">
        <w:rPr>
          <w:rFonts w:ascii="Calibri" w:hAnsi="Calibri" w:hint="eastAsia"/>
          <w:sz w:val="24"/>
          <w:rtl/>
        </w:rPr>
        <w:t>وار</w:t>
      </w:r>
      <w:r w:rsidRPr="00857B7F">
        <w:rPr>
          <w:rFonts w:ascii="Calibri" w:hAnsi="Calibri"/>
          <w:sz w:val="24"/>
          <w:rtl/>
        </w:rPr>
        <w:t xml:space="preserve"> نسبت‌ به رقوم‌ رو</w:t>
      </w:r>
      <w:r w:rsidRPr="00857B7F">
        <w:rPr>
          <w:rFonts w:ascii="Calibri" w:hAnsi="Calibri" w:hint="cs"/>
          <w:sz w:val="24"/>
          <w:rtl/>
        </w:rPr>
        <w:t>ی‌</w:t>
      </w:r>
      <w:r w:rsidRPr="00857B7F">
        <w:rPr>
          <w:rFonts w:ascii="Calibri" w:hAnsi="Calibri"/>
          <w:sz w:val="24"/>
          <w:rtl/>
        </w:rPr>
        <w:t xml:space="preserve"> پ</w:t>
      </w:r>
      <w:r w:rsidRPr="00857B7F">
        <w:rPr>
          <w:rFonts w:ascii="Calibri" w:hAnsi="Calibri" w:hint="cs"/>
          <w:sz w:val="24"/>
          <w:rtl/>
        </w:rPr>
        <w:t>ی،</w:t>
      </w:r>
      <w:r w:rsidRPr="00857B7F">
        <w:rPr>
          <w:rFonts w:ascii="Calibri" w:hAnsi="Calibri"/>
          <w:sz w:val="24"/>
          <w:rtl/>
        </w:rPr>
        <w:t xml:space="preserve"> و در طبقات‌ بعد</w:t>
      </w:r>
      <w:r w:rsidRPr="00857B7F">
        <w:rPr>
          <w:rFonts w:ascii="Calibri" w:hAnsi="Calibri" w:hint="cs"/>
          <w:sz w:val="24"/>
          <w:rtl/>
        </w:rPr>
        <w:t>ی‌</w:t>
      </w:r>
      <w:r w:rsidRPr="00857B7F">
        <w:rPr>
          <w:rFonts w:ascii="Calibri" w:hAnsi="Calibri" w:hint="eastAsia"/>
          <w:sz w:val="24"/>
          <w:rtl/>
        </w:rPr>
        <w:t>،</w:t>
      </w:r>
      <w:r w:rsidRPr="00857B7F">
        <w:rPr>
          <w:rFonts w:ascii="Calibri" w:hAnsi="Calibri"/>
          <w:sz w:val="24"/>
          <w:rtl/>
        </w:rPr>
        <w:t xml:space="preserve"> ارتفاع‌ د</w:t>
      </w:r>
      <w:r w:rsidRPr="00857B7F">
        <w:rPr>
          <w:rFonts w:ascii="Calibri" w:hAnsi="Calibri" w:hint="cs"/>
          <w:sz w:val="24"/>
          <w:rtl/>
        </w:rPr>
        <w:t>ی</w:t>
      </w:r>
      <w:r w:rsidRPr="00857B7F">
        <w:rPr>
          <w:rFonts w:ascii="Calibri" w:hAnsi="Calibri" w:hint="eastAsia"/>
          <w:sz w:val="24"/>
          <w:rtl/>
        </w:rPr>
        <w:t>وار</w:t>
      </w:r>
      <w:r w:rsidRPr="00857B7F">
        <w:rPr>
          <w:rFonts w:ascii="Calibri" w:hAnsi="Calibri"/>
          <w:sz w:val="24"/>
          <w:rtl/>
        </w:rPr>
        <w:t xml:space="preserve"> نسبت‌ به کف‌ همان‌ طبقه‌.</w:t>
      </w:r>
    </w:p>
    <w:p w14:paraId="151F466A" w14:textId="77777777" w:rsidR="00EE6EB5" w:rsidRPr="00857B7F" w:rsidRDefault="009C5E11" w:rsidP="00EE6EB5">
      <w:pPr>
        <w:jc w:val="both"/>
        <w:rPr>
          <w:rFonts w:ascii="Calibri" w:hAnsi="Calibri"/>
          <w:color w:val="000000"/>
          <w:sz w:val="24"/>
          <w:rtl/>
          <w:lang w:bidi="fa-IR"/>
        </w:rPr>
      </w:pPr>
      <w:r w:rsidRPr="00857B7F">
        <w:rPr>
          <w:rFonts w:ascii="Calibri" w:hAnsi="Calibri"/>
          <w:noProof/>
          <w:color w:val="000000"/>
          <w:sz w:val="24"/>
          <w:rtl/>
        </w:rPr>
        <w:drawing>
          <wp:anchor distT="0" distB="0" distL="114300" distR="114300" simplePos="0" relativeHeight="251643904" behindDoc="0" locked="0" layoutInCell="1" allowOverlap="1" wp14:anchorId="7B43B810" wp14:editId="6FF93552">
            <wp:simplePos x="0" y="0"/>
            <wp:positionH relativeFrom="column">
              <wp:posOffset>260350</wp:posOffset>
            </wp:positionH>
            <wp:positionV relativeFrom="paragraph">
              <wp:posOffset>721995</wp:posOffset>
            </wp:positionV>
            <wp:extent cx="5685155" cy="2667000"/>
            <wp:effectExtent l="0" t="0" r="0" b="0"/>
            <wp:wrapTopAndBottom/>
            <wp:docPr id="1" name="Picture 1" descr="C:\Users\f10\Desktop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f10\Desktop\Untitled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515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57B7F">
        <w:rPr>
          <w:rFonts w:ascii="Calibri" w:hAnsi="Calibri" w:hint="cs"/>
          <w:color w:val="000000"/>
          <w:sz w:val="24"/>
          <w:rtl/>
        </w:rPr>
        <w:t xml:space="preserve">در صورتی‌که سطح رو و یا زیر </w:t>
      </w:r>
      <w:r w:rsidRPr="00857B7F">
        <w:rPr>
          <w:rFonts w:ascii="Calibri" w:hAnsi="Calibri" w:hint="cs"/>
          <w:sz w:val="24"/>
          <w:rtl/>
        </w:rPr>
        <w:t xml:space="preserve">دیوار </w:t>
      </w:r>
      <w:r w:rsidRPr="00857B7F">
        <w:rPr>
          <w:rFonts w:ascii="Calibri" w:hAnsi="Calibri" w:hint="cs"/>
          <w:color w:val="000000"/>
          <w:sz w:val="24"/>
          <w:rtl/>
        </w:rPr>
        <w:t>(جداگانه و یا توام)، شیب‌دار باشد، ملاک تعیین ردیف</w:t>
      </w:r>
      <w:r w:rsidRPr="00857B7F">
        <w:rPr>
          <w:rFonts w:ascii="Calibri" w:hAnsi="Calibri" w:hint="eastAsia"/>
          <w:color w:val="000000"/>
          <w:sz w:val="24"/>
          <w:rtl/>
        </w:rPr>
        <w:t>،</w:t>
      </w:r>
      <w:r w:rsidRPr="00857B7F">
        <w:rPr>
          <w:rFonts w:ascii="Calibri" w:hAnsi="Calibri"/>
          <w:color w:val="000000"/>
          <w:sz w:val="24"/>
          <w:rtl/>
        </w:rPr>
        <w:t xml:space="preserve"> تفک</w:t>
      </w:r>
      <w:r w:rsidRPr="00857B7F">
        <w:rPr>
          <w:rFonts w:ascii="Calibri" w:hAnsi="Calibri" w:hint="cs"/>
          <w:color w:val="000000"/>
          <w:sz w:val="24"/>
          <w:rtl/>
        </w:rPr>
        <w:t>ی</w:t>
      </w:r>
      <w:r w:rsidRPr="00857B7F">
        <w:rPr>
          <w:rFonts w:ascii="Calibri" w:hAnsi="Calibri" w:hint="eastAsia"/>
          <w:color w:val="000000"/>
          <w:sz w:val="24"/>
          <w:rtl/>
        </w:rPr>
        <w:t>ک</w:t>
      </w:r>
      <w:r w:rsidRPr="00857B7F">
        <w:rPr>
          <w:rFonts w:ascii="Calibri" w:hAnsi="Calibri"/>
          <w:color w:val="000000"/>
          <w:sz w:val="24"/>
          <w:rtl/>
        </w:rPr>
        <w:t xml:space="preserve"> رد</w:t>
      </w:r>
      <w:r w:rsidRPr="00857B7F">
        <w:rPr>
          <w:rFonts w:ascii="Calibri" w:hAnsi="Calibri" w:hint="cs"/>
          <w:color w:val="000000"/>
          <w:sz w:val="24"/>
          <w:rtl/>
        </w:rPr>
        <w:t>ی</w:t>
      </w:r>
      <w:r w:rsidRPr="00857B7F">
        <w:rPr>
          <w:rFonts w:ascii="Calibri" w:hAnsi="Calibri" w:hint="eastAsia"/>
          <w:color w:val="000000"/>
          <w:sz w:val="24"/>
          <w:rtl/>
        </w:rPr>
        <w:t>ف</w:t>
      </w:r>
      <w:r w:rsidRPr="00857B7F">
        <w:rPr>
          <w:rFonts w:ascii="Calibri" w:hAnsi="Calibri" w:hint="eastAsia"/>
          <w:color w:val="000000"/>
          <w:sz w:val="24"/>
          <w:rtl/>
          <w:lang w:bidi="fa-IR"/>
        </w:rPr>
        <w:t>‌</w:t>
      </w:r>
      <w:r w:rsidRPr="00857B7F">
        <w:rPr>
          <w:rFonts w:ascii="Calibri" w:hAnsi="Calibri" w:hint="eastAsia"/>
          <w:color w:val="000000"/>
          <w:sz w:val="24"/>
          <w:rtl/>
        </w:rPr>
        <w:t>ها</w:t>
      </w:r>
      <w:r w:rsidRPr="00857B7F">
        <w:rPr>
          <w:rFonts w:ascii="Calibri" w:hAnsi="Calibri" w:hint="cs"/>
          <w:color w:val="000000"/>
          <w:sz w:val="24"/>
          <w:rtl/>
        </w:rPr>
        <w:t>ی</w:t>
      </w:r>
      <w:r w:rsidRPr="00857B7F">
        <w:rPr>
          <w:rFonts w:ascii="Calibri" w:hAnsi="Calibri"/>
          <w:color w:val="000000"/>
          <w:sz w:val="24"/>
          <w:rtl/>
        </w:rPr>
        <w:t xml:space="preserve"> قالب‌بندی د</w:t>
      </w:r>
      <w:r w:rsidRPr="00857B7F">
        <w:rPr>
          <w:rFonts w:ascii="Calibri" w:hAnsi="Calibri" w:hint="cs"/>
          <w:color w:val="000000"/>
          <w:sz w:val="24"/>
          <w:rtl/>
        </w:rPr>
        <w:t>ی</w:t>
      </w:r>
      <w:r w:rsidRPr="00857B7F">
        <w:rPr>
          <w:rFonts w:ascii="Calibri" w:hAnsi="Calibri" w:hint="eastAsia"/>
          <w:color w:val="000000"/>
          <w:sz w:val="24"/>
          <w:rtl/>
        </w:rPr>
        <w:t>وار</w:t>
      </w:r>
      <w:r w:rsidRPr="00857B7F">
        <w:rPr>
          <w:rFonts w:ascii="Calibri" w:hAnsi="Calibri"/>
          <w:color w:val="000000"/>
          <w:sz w:val="24"/>
          <w:rtl/>
        </w:rPr>
        <w:t xml:space="preserve"> بر حسب دامنه ارتفاع تع</w:t>
      </w:r>
      <w:r w:rsidRPr="00857B7F">
        <w:rPr>
          <w:rFonts w:ascii="Calibri" w:hAnsi="Calibri" w:hint="cs"/>
          <w:color w:val="000000"/>
          <w:sz w:val="24"/>
          <w:rtl/>
        </w:rPr>
        <w:t>یی</w:t>
      </w:r>
      <w:r w:rsidRPr="00857B7F">
        <w:rPr>
          <w:rFonts w:ascii="Calibri" w:hAnsi="Calibri" w:hint="eastAsia"/>
          <w:color w:val="000000"/>
          <w:sz w:val="24"/>
          <w:rtl/>
        </w:rPr>
        <w:t>ن</w:t>
      </w:r>
      <w:r w:rsidRPr="00857B7F">
        <w:rPr>
          <w:rFonts w:ascii="Calibri" w:hAnsi="Calibri"/>
          <w:color w:val="000000"/>
          <w:sz w:val="24"/>
          <w:rtl/>
        </w:rPr>
        <w:t xml:space="preserve"> شده در رد</w:t>
      </w:r>
      <w:r w:rsidRPr="00857B7F">
        <w:rPr>
          <w:rFonts w:ascii="Calibri" w:hAnsi="Calibri" w:hint="cs"/>
          <w:color w:val="000000"/>
          <w:sz w:val="24"/>
          <w:rtl/>
        </w:rPr>
        <w:t>ی</w:t>
      </w:r>
      <w:r w:rsidRPr="00857B7F">
        <w:rPr>
          <w:rFonts w:ascii="Calibri" w:hAnsi="Calibri" w:hint="eastAsia"/>
          <w:color w:val="000000"/>
          <w:sz w:val="24"/>
          <w:rtl/>
        </w:rPr>
        <w:t>ف</w:t>
      </w:r>
      <w:r w:rsidRPr="00857B7F">
        <w:rPr>
          <w:rFonts w:ascii="Calibri" w:hAnsi="Calibri"/>
          <w:color w:val="000000"/>
          <w:sz w:val="24"/>
          <w:rtl/>
        </w:rPr>
        <w:t xml:space="preserve"> ها</w:t>
      </w:r>
      <w:r w:rsidRPr="00857B7F">
        <w:rPr>
          <w:rFonts w:ascii="Calibri" w:hAnsi="Calibri" w:hint="cs"/>
          <w:color w:val="000000"/>
          <w:sz w:val="24"/>
          <w:rtl/>
        </w:rPr>
        <w:t>ی</w:t>
      </w:r>
      <w:r w:rsidRPr="00857B7F">
        <w:rPr>
          <w:rFonts w:ascii="Calibri" w:hAnsi="Calibri"/>
          <w:color w:val="000000"/>
          <w:sz w:val="24"/>
          <w:rtl/>
        </w:rPr>
        <w:t xml:space="preserve"> 060201 تا 060204 مطابق شکل ز</w:t>
      </w:r>
      <w:r w:rsidRPr="00857B7F">
        <w:rPr>
          <w:rFonts w:ascii="Calibri" w:hAnsi="Calibri" w:hint="cs"/>
          <w:color w:val="000000"/>
          <w:sz w:val="24"/>
          <w:rtl/>
        </w:rPr>
        <w:t>ی</w:t>
      </w:r>
      <w:r w:rsidRPr="00857B7F">
        <w:rPr>
          <w:rFonts w:ascii="Calibri" w:hAnsi="Calibri" w:hint="eastAsia"/>
          <w:color w:val="000000"/>
          <w:sz w:val="24"/>
          <w:rtl/>
        </w:rPr>
        <w:t>ر</w:t>
      </w:r>
      <w:r w:rsidRPr="00857B7F">
        <w:rPr>
          <w:rFonts w:ascii="Calibri" w:hAnsi="Calibri" w:hint="cs"/>
          <w:color w:val="000000"/>
          <w:sz w:val="24"/>
          <w:rtl/>
        </w:rPr>
        <w:t xml:space="preserve"> </w:t>
      </w:r>
      <w:r w:rsidRPr="00857B7F">
        <w:rPr>
          <w:rFonts w:ascii="Calibri" w:hAnsi="Calibri"/>
          <w:color w:val="000000"/>
          <w:sz w:val="24"/>
          <w:rtl/>
        </w:rPr>
        <w:t>م</w:t>
      </w:r>
      <w:r w:rsidRPr="00857B7F">
        <w:rPr>
          <w:rFonts w:ascii="Calibri" w:hAnsi="Calibri" w:hint="cs"/>
          <w:color w:val="000000"/>
          <w:sz w:val="24"/>
          <w:rtl/>
        </w:rPr>
        <w:t>ی</w:t>
      </w:r>
      <w:r w:rsidRPr="00857B7F">
        <w:rPr>
          <w:rFonts w:ascii="Calibri" w:hAnsi="Calibri"/>
          <w:color w:val="000000"/>
          <w:sz w:val="24"/>
          <w:rtl/>
        </w:rPr>
        <w:t xml:space="preserve"> باشد.</w:t>
      </w:r>
    </w:p>
    <w:p w14:paraId="6BDD0DDF" w14:textId="77777777" w:rsidR="00EE6EB5" w:rsidRPr="00857B7F" w:rsidRDefault="00EE6EB5" w:rsidP="00EE6EB5">
      <w:pPr>
        <w:jc w:val="both"/>
        <w:rPr>
          <w:rFonts w:ascii="Calibri" w:hAnsi="Calibri"/>
          <w:color w:val="000000"/>
          <w:sz w:val="24"/>
          <w:rtl/>
          <w:lang w:bidi="fa-IR"/>
        </w:rPr>
      </w:pPr>
    </w:p>
    <w:p w14:paraId="1A6A1B26" w14:textId="77777777" w:rsidR="00EE6EB5" w:rsidRPr="00857B7F" w:rsidRDefault="009C5E11" w:rsidP="00EE6EB5">
      <w:pPr>
        <w:numPr>
          <w:ilvl w:val="0"/>
          <w:numId w:val="4"/>
        </w:numPr>
        <w:contextualSpacing/>
        <w:jc w:val="both"/>
        <w:rPr>
          <w:rFonts w:ascii="Calibri" w:hAnsi="Calibri"/>
          <w:color w:val="000000"/>
          <w:sz w:val="24"/>
          <w:rtl/>
          <w:lang w:bidi="fa-IR"/>
        </w:rPr>
      </w:pPr>
      <w:r w:rsidRPr="00857B7F">
        <w:rPr>
          <w:rFonts w:ascii="Calibri" w:hAnsi="Calibri" w:hint="cs"/>
          <w:color w:val="000000"/>
          <w:sz w:val="24"/>
          <w:rtl/>
        </w:rPr>
        <w:t xml:space="preserve">به مساحت قالب‏بندی بخش </w:t>
      </w:r>
      <w:r w:rsidRPr="00857B7F">
        <w:rPr>
          <w:rFonts w:ascii="Calibri" w:hAnsi="Calibri"/>
          <w:color w:val="000000"/>
          <w:sz w:val="24"/>
        </w:rPr>
        <w:t>A</w:t>
      </w:r>
      <w:r w:rsidRPr="00857B7F">
        <w:rPr>
          <w:rFonts w:ascii="Calibri" w:hAnsi="Calibri" w:hint="cs"/>
          <w:color w:val="000000"/>
          <w:sz w:val="24"/>
          <w:rtl/>
          <w:lang w:bidi="fa-IR"/>
        </w:rPr>
        <w:t>، بهای ردیف 060201، تعلق می‏گیرد.</w:t>
      </w:r>
    </w:p>
    <w:p w14:paraId="73A05373" w14:textId="77777777" w:rsidR="00EE6EB5" w:rsidRPr="00857B7F" w:rsidRDefault="009C5E11" w:rsidP="00EE6EB5">
      <w:pPr>
        <w:numPr>
          <w:ilvl w:val="0"/>
          <w:numId w:val="4"/>
        </w:numPr>
        <w:contextualSpacing/>
        <w:jc w:val="both"/>
        <w:rPr>
          <w:rFonts w:ascii="Calibri" w:hAnsi="Calibri"/>
          <w:color w:val="000000"/>
          <w:sz w:val="24"/>
          <w:rtl/>
          <w:lang w:bidi="fa-IR"/>
        </w:rPr>
      </w:pPr>
      <w:r w:rsidRPr="00857B7F">
        <w:rPr>
          <w:rFonts w:ascii="Calibri" w:hAnsi="Calibri" w:hint="cs"/>
          <w:color w:val="000000"/>
          <w:sz w:val="24"/>
          <w:rtl/>
        </w:rPr>
        <w:t xml:space="preserve">به مساحت قالب‏بندی بخش </w:t>
      </w:r>
      <w:r w:rsidRPr="00857B7F">
        <w:rPr>
          <w:rFonts w:ascii="Calibri" w:hAnsi="Calibri"/>
          <w:color w:val="000000"/>
          <w:sz w:val="24"/>
        </w:rPr>
        <w:t>B</w:t>
      </w:r>
      <w:r w:rsidRPr="00857B7F">
        <w:rPr>
          <w:rFonts w:ascii="Calibri" w:hAnsi="Calibri" w:hint="cs"/>
          <w:color w:val="000000"/>
          <w:sz w:val="24"/>
          <w:rtl/>
          <w:lang w:bidi="fa-IR"/>
        </w:rPr>
        <w:t>، بهای ردیف 060202، تعلق می‏گیرد.</w:t>
      </w:r>
    </w:p>
    <w:p w14:paraId="68AE4A07" w14:textId="77777777" w:rsidR="00EE6EB5" w:rsidRPr="00857B7F" w:rsidRDefault="009C5E11" w:rsidP="00EE6EB5">
      <w:pPr>
        <w:numPr>
          <w:ilvl w:val="0"/>
          <w:numId w:val="4"/>
        </w:numPr>
        <w:contextualSpacing/>
        <w:jc w:val="both"/>
        <w:rPr>
          <w:rFonts w:ascii="Calibri" w:hAnsi="Calibri"/>
          <w:color w:val="000000"/>
          <w:sz w:val="24"/>
          <w:rtl/>
          <w:lang w:bidi="fa-IR"/>
        </w:rPr>
      </w:pPr>
      <w:r w:rsidRPr="00857B7F">
        <w:rPr>
          <w:rFonts w:ascii="Calibri" w:hAnsi="Calibri" w:hint="cs"/>
          <w:color w:val="000000"/>
          <w:sz w:val="24"/>
          <w:rtl/>
        </w:rPr>
        <w:t xml:space="preserve">به مساحت قالب‏بندی بخش </w:t>
      </w:r>
      <w:r w:rsidRPr="00857B7F">
        <w:rPr>
          <w:rFonts w:ascii="Calibri" w:hAnsi="Calibri"/>
          <w:color w:val="000000"/>
          <w:sz w:val="24"/>
        </w:rPr>
        <w:t>C</w:t>
      </w:r>
      <w:r w:rsidRPr="00857B7F">
        <w:rPr>
          <w:rFonts w:ascii="Calibri" w:hAnsi="Calibri" w:hint="cs"/>
          <w:color w:val="000000"/>
          <w:sz w:val="24"/>
          <w:rtl/>
          <w:lang w:bidi="fa-IR"/>
        </w:rPr>
        <w:t>، بهای ردیف 060203، تعلق می‏گیرد.</w:t>
      </w:r>
    </w:p>
    <w:p w14:paraId="015AD413" w14:textId="77777777" w:rsidR="00EE6EB5" w:rsidRPr="00857B7F" w:rsidRDefault="009C5E11" w:rsidP="00EE6EB5">
      <w:pPr>
        <w:numPr>
          <w:ilvl w:val="0"/>
          <w:numId w:val="4"/>
        </w:numPr>
        <w:contextualSpacing/>
        <w:jc w:val="both"/>
        <w:rPr>
          <w:rFonts w:ascii="Calibri" w:hAnsi="Calibri"/>
          <w:color w:val="000000"/>
          <w:sz w:val="24"/>
          <w:rtl/>
          <w:lang w:bidi="fa-IR"/>
        </w:rPr>
      </w:pPr>
      <w:r w:rsidRPr="00857B7F">
        <w:rPr>
          <w:rFonts w:ascii="Calibri" w:hAnsi="Calibri" w:hint="cs"/>
          <w:color w:val="000000"/>
          <w:sz w:val="24"/>
          <w:rtl/>
        </w:rPr>
        <w:t xml:space="preserve">به مساحت قالب‏بندی بخش </w:t>
      </w:r>
      <w:r w:rsidRPr="00857B7F">
        <w:rPr>
          <w:rFonts w:ascii="Calibri" w:hAnsi="Calibri"/>
          <w:color w:val="000000"/>
          <w:sz w:val="24"/>
        </w:rPr>
        <w:t>D</w:t>
      </w:r>
      <w:r w:rsidRPr="00857B7F">
        <w:rPr>
          <w:rFonts w:ascii="Calibri" w:hAnsi="Calibri" w:hint="cs"/>
          <w:color w:val="000000"/>
          <w:sz w:val="24"/>
          <w:rtl/>
          <w:lang w:bidi="fa-IR"/>
        </w:rPr>
        <w:t>، بهای ردیف 060204، تعلق می‏گیرد.</w:t>
      </w:r>
    </w:p>
    <w:p w14:paraId="1486951A" w14:textId="77777777" w:rsidR="00EE6EB5" w:rsidRPr="00857B7F" w:rsidRDefault="009C5E11" w:rsidP="00EE6EB5">
      <w:pPr>
        <w:numPr>
          <w:ilvl w:val="0"/>
          <w:numId w:val="4"/>
        </w:numPr>
        <w:contextualSpacing/>
        <w:jc w:val="both"/>
        <w:rPr>
          <w:rFonts w:ascii="Calibri" w:hAnsi="Calibri"/>
          <w:sz w:val="24"/>
          <w:rtl/>
          <w:lang w:bidi="fa-IR"/>
        </w:rPr>
      </w:pPr>
      <w:r w:rsidRPr="00857B7F">
        <w:rPr>
          <w:rFonts w:ascii="Calibri" w:hAnsi="Calibri" w:hint="cs"/>
          <w:sz w:val="24"/>
          <w:rtl/>
        </w:rPr>
        <w:t xml:space="preserve">قالب‏بندی بخش </w:t>
      </w:r>
      <w:r w:rsidRPr="00857B7F">
        <w:rPr>
          <w:rFonts w:ascii="Calibri" w:hAnsi="Calibri"/>
          <w:sz w:val="24"/>
        </w:rPr>
        <w:t>E</w:t>
      </w:r>
      <w:r w:rsidRPr="00857B7F">
        <w:rPr>
          <w:rFonts w:ascii="Calibri" w:hAnsi="Calibri" w:hint="cs"/>
          <w:sz w:val="24"/>
          <w:rtl/>
          <w:lang w:bidi="fa-IR"/>
        </w:rPr>
        <w:t xml:space="preserve">، مطابق بند 11-2 و برحسب ارتفاع متوسط محاسبه و </w:t>
      </w:r>
      <w:r w:rsidRPr="00857B7F">
        <w:rPr>
          <w:rFonts w:ascii="Calibri" w:hAnsi="Calibri" w:hint="cs"/>
          <w:color w:val="000000"/>
          <w:sz w:val="24"/>
          <w:rtl/>
        </w:rPr>
        <w:t>منظور</w:t>
      </w:r>
      <w:r w:rsidRPr="00857B7F">
        <w:rPr>
          <w:rFonts w:ascii="Calibri" w:hAnsi="Calibri"/>
          <w:color w:val="000000"/>
          <w:sz w:val="24"/>
          <w:rtl/>
        </w:rPr>
        <w:t xml:space="preserve"> </w:t>
      </w:r>
      <w:r w:rsidRPr="00857B7F">
        <w:rPr>
          <w:rFonts w:ascii="Calibri" w:hAnsi="Calibri" w:hint="cs"/>
          <w:sz w:val="24"/>
          <w:rtl/>
          <w:lang w:bidi="fa-IR"/>
        </w:rPr>
        <w:t>می‌شود.</w:t>
      </w:r>
    </w:p>
    <w:p w14:paraId="0A12C2C4" w14:textId="77777777" w:rsidR="00EE6EB5" w:rsidRPr="00857B7F" w:rsidRDefault="009C5E11" w:rsidP="00EE6EB5">
      <w:pPr>
        <w:jc w:val="both"/>
        <w:rPr>
          <w:rFonts w:ascii="Calibri" w:hAnsi="Calibri"/>
          <w:color w:val="000000"/>
          <w:sz w:val="24"/>
          <w:rtl/>
        </w:rPr>
      </w:pPr>
      <w:r w:rsidRPr="00857B7F">
        <w:rPr>
          <w:rFonts w:ascii="Calibri" w:hAnsi="Calibri"/>
          <w:color w:val="000000"/>
          <w:sz w:val="24"/>
          <w:rtl/>
        </w:rPr>
        <w:t xml:space="preserve">3ـ2. </w:t>
      </w:r>
      <w:r w:rsidRPr="00857B7F">
        <w:rPr>
          <w:rFonts w:ascii="Calibri" w:hAnsi="Calibri"/>
          <w:sz w:val="24"/>
          <w:rtl/>
        </w:rPr>
        <w:t xml:space="preserve">در مورد ستون </w:t>
      </w:r>
      <w:r w:rsidRPr="00857B7F">
        <w:rPr>
          <w:rFonts w:ascii="Calibri" w:hAnsi="Calibri" w:hint="cs"/>
          <w:sz w:val="24"/>
          <w:rtl/>
        </w:rPr>
        <w:t>اولین طبقه</w:t>
      </w:r>
      <w:r w:rsidRPr="00857B7F">
        <w:rPr>
          <w:rFonts w:ascii="Calibri" w:hAnsi="Calibri"/>
          <w:sz w:val="24"/>
          <w:rtl/>
        </w:rPr>
        <w:t xml:space="preserve"> رو</w:t>
      </w:r>
      <w:r w:rsidRPr="00857B7F">
        <w:rPr>
          <w:rFonts w:ascii="Calibri" w:hAnsi="Calibri" w:hint="cs"/>
          <w:sz w:val="24"/>
          <w:rtl/>
        </w:rPr>
        <w:t>ی‌</w:t>
      </w:r>
      <w:r w:rsidRPr="00857B7F">
        <w:rPr>
          <w:rFonts w:ascii="Calibri" w:hAnsi="Calibri"/>
          <w:sz w:val="24"/>
          <w:rtl/>
        </w:rPr>
        <w:t xml:space="preserve"> پ</w:t>
      </w:r>
      <w:r w:rsidRPr="00857B7F">
        <w:rPr>
          <w:rFonts w:ascii="Calibri" w:hAnsi="Calibri" w:hint="cs"/>
          <w:sz w:val="24"/>
          <w:rtl/>
        </w:rPr>
        <w:t>ی</w:t>
      </w:r>
      <w:r w:rsidRPr="00857B7F">
        <w:rPr>
          <w:rFonts w:ascii="Calibri" w:hAnsi="Calibri"/>
          <w:sz w:val="24"/>
          <w:rtl/>
        </w:rPr>
        <w:t xml:space="preserve"> و </w:t>
      </w:r>
      <w:r w:rsidRPr="00857B7F">
        <w:rPr>
          <w:rFonts w:ascii="Calibri" w:hAnsi="Calibri" w:hint="cs"/>
          <w:sz w:val="24"/>
          <w:rtl/>
        </w:rPr>
        <w:t>ی</w:t>
      </w:r>
      <w:r w:rsidRPr="00857B7F">
        <w:rPr>
          <w:rFonts w:ascii="Calibri" w:hAnsi="Calibri" w:hint="eastAsia"/>
          <w:sz w:val="24"/>
          <w:rtl/>
        </w:rPr>
        <w:t>ا</w:t>
      </w:r>
      <w:r w:rsidRPr="00857B7F">
        <w:rPr>
          <w:rFonts w:ascii="Calibri" w:hAnsi="Calibri"/>
          <w:sz w:val="24"/>
          <w:rtl/>
        </w:rPr>
        <w:t xml:space="preserve"> </w:t>
      </w:r>
      <w:r w:rsidRPr="00857B7F">
        <w:rPr>
          <w:rFonts w:ascii="Calibri" w:hAnsi="Calibri" w:hint="cs"/>
          <w:sz w:val="24"/>
          <w:rtl/>
        </w:rPr>
        <w:t xml:space="preserve">ستون </w:t>
      </w:r>
      <w:r w:rsidRPr="00857B7F">
        <w:rPr>
          <w:rFonts w:ascii="Calibri" w:hAnsi="Calibri"/>
          <w:sz w:val="24"/>
          <w:rtl/>
        </w:rPr>
        <w:t>محوطه رو</w:t>
      </w:r>
      <w:r w:rsidRPr="00857B7F">
        <w:rPr>
          <w:rFonts w:ascii="Calibri" w:hAnsi="Calibri" w:hint="cs"/>
          <w:sz w:val="24"/>
          <w:rtl/>
        </w:rPr>
        <w:t>ی‌</w:t>
      </w:r>
      <w:r w:rsidRPr="00857B7F">
        <w:rPr>
          <w:rFonts w:ascii="Calibri" w:hAnsi="Calibri"/>
          <w:sz w:val="24"/>
          <w:rtl/>
        </w:rPr>
        <w:t xml:space="preserve"> پ</w:t>
      </w:r>
      <w:r w:rsidRPr="00857B7F">
        <w:rPr>
          <w:rFonts w:ascii="Calibri" w:hAnsi="Calibri" w:hint="cs"/>
          <w:sz w:val="24"/>
          <w:rtl/>
        </w:rPr>
        <w:t>ی‌‌</w:t>
      </w:r>
      <w:r w:rsidRPr="00857B7F">
        <w:rPr>
          <w:rFonts w:ascii="Calibri" w:hAnsi="Calibri" w:hint="eastAsia"/>
          <w:sz w:val="24"/>
          <w:rtl/>
        </w:rPr>
        <w:t>،</w:t>
      </w:r>
      <w:r w:rsidRPr="00857B7F">
        <w:rPr>
          <w:rFonts w:ascii="Calibri" w:hAnsi="Calibri"/>
          <w:sz w:val="24"/>
          <w:rtl/>
        </w:rPr>
        <w:t xml:space="preserve"> ارتفاع‌ ستون نسبت‌ به رقوم‌ رو</w:t>
      </w:r>
      <w:r w:rsidRPr="00857B7F">
        <w:rPr>
          <w:rFonts w:ascii="Calibri" w:hAnsi="Calibri" w:hint="cs"/>
          <w:sz w:val="24"/>
          <w:rtl/>
        </w:rPr>
        <w:t>ی‌</w:t>
      </w:r>
      <w:r w:rsidRPr="00857B7F">
        <w:rPr>
          <w:rFonts w:ascii="Calibri" w:hAnsi="Calibri"/>
          <w:sz w:val="24"/>
          <w:rtl/>
        </w:rPr>
        <w:t xml:space="preserve"> پ</w:t>
      </w:r>
      <w:r w:rsidRPr="00857B7F">
        <w:rPr>
          <w:rFonts w:ascii="Calibri" w:hAnsi="Calibri" w:hint="cs"/>
          <w:sz w:val="24"/>
          <w:rtl/>
        </w:rPr>
        <w:t>ی</w:t>
      </w:r>
      <w:r w:rsidRPr="00857B7F">
        <w:rPr>
          <w:rFonts w:ascii="Calibri" w:hAnsi="Calibri"/>
          <w:sz w:val="24"/>
          <w:rtl/>
        </w:rPr>
        <w:t xml:space="preserve"> و در طبقات‌ بعد</w:t>
      </w:r>
      <w:r w:rsidRPr="00857B7F">
        <w:rPr>
          <w:rFonts w:ascii="Calibri" w:hAnsi="Calibri" w:hint="cs"/>
          <w:sz w:val="24"/>
          <w:rtl/>
        </w:rPr>
        <w:t>ی‌</w:t>
      </w:r>
      <w:r w:rsidRPr="00857B7F">
        <w:rPr>
          <w:rFonts w:ascii="Calibri" w:hAnsi="Calibri" w:hint="eastAsia"/>
          <w:sz w:val="24"/>
          <w:rtl/>
        </w:rPr>
        <w:t>،</w:t>
      </w:r>
      <w:r w:rsidRPr="00857B7F">
        <w:rPr>
          <w:rFonts w:ascii="Calibri" w:hAnsi="Calibri"/>
          <w:sz w:val="24"/>
          <w:rtl/>
        </w:rPr>
        <w:t xml:space="preserve"> ارتفاع ستون نسبت‌ به کف‌ همان‌ طبقه‌.</w:t>
      </w:r>
    </w:p>
    <w:p w14:paraId="0CC6A0A7" w14:textId="77777777" w:rsidR="00EE6EB5" w:rsidRPr="00857B7F" w:rsidRDefault="009C5E11" w:rsidP="00EE6EB5">
      <w:pPr>
        <w:jc w:val="both"/>
        <w:rPr>
          <w:rFonts w:ascii="Calibri" w:hAnsi="Calibri"/>
          <w:color w:val="000000"/>
          <w:sz w:val="24"/>
          <w:rtl/>
        </w:rPr>
      </w:pPr>
      <w:r w:rsidRPr="00857B7F">
        <w:rPr>
          <w:rFonts w:ascii="Calibri" w:hAnsi="Calibri"/>
          <w:color w:val="000000"/>
          <w:sz w:val="24"/>
          <w:rtl/>
        </w:rPr>
        <w:t>3ـ</w:t>
      </w:r>
      <w:r w:rsidRPr="00857B7F">
        <w:rPr>
          <w:rFonts w:ascii="Calibri" w:hAnsi="Calibri" w:hint="cs"/>
          <w:color w:val="000000"/>
          <w:sz w:val="24"/>
          <w:rtl/>
        </w:rPr>
        <w:t>3</w:t>
      </w:r>
      <w:r w:rsidRPr="00857B7F">
        <w:rPr>
          <w:rFonts w:ascii="Calibri" w:hAnsi="Calibri"/>
          <w:color w:val="000000"/>
          <w:sz w:val="24"/>
          <w:rtl/>
        </w:rPr>
        <w:t>. در مورد ت</w:t>
      </w:r>
      <w:r w:rsidRPr="00857B7F">
        <w:rPr>
          <w:rFonts w:ascii="Calibri" w:hAnsi="Calibri" w:hint="cs"/>
          <w:color w:val="000000"/>
          <w:sz w:val="24"/>
          <w:rtl/>
        </w:rPr>
        <w:t>ی</w:t>
      </w:r>
      <w:r w:rsidRPr="00857B7F">
        <w:rPr>
          <w:rFonts w:ascii="Calibri" w:hAnsi="Calibri" w:hint="eastAsia"/>
          <w:color w:val="000000"/>
          <w:sz w:val="24"/>
          <w:rtl/>
        </w:rPr>
        <w:t>ر</w:t>
      </w:r>
      <w:r w:rsidRPr="00857B7F">
        <w:rPr>
          <w:rFonts w:ascii="Calibri" w:hAnsi="Calibri"/>
          <w:color w:val="000000"/>
          <w:sz w:val="24"/>
          <w:rtl/>
        </w:rPr>
        <w:t xml:space="preserve"> </w:t>
      </w:r>
      <w:r w:rsidRPr="00857B7F">
        <w:rPr>
          <w:rFonts w:ascii="Calibri" w:hAnsi="Calibri" w:hint="cs"/>
          <w:color w:val="000000"/>
          <w:sz w:val="24"/>
          <w:rtl/>
        </w:rPr>
        <w:t>یا</w:t>
      </w:r>
      <w:r w:rsidRPr="00857B7F">
        <w:rPr>
          <w:rFonts w:ascii="Calibri" w:hAnsi="Calibri"/>
          <w:color w:val="000000"/>
          <w:sz w:val="24"/>
          <w:rtl/>
        </w:rPr>
        <w:t xml:space="preserve"> دال‌ (تاوه‌)، ارتفاع‌ متوسط‌ </w:t>
      </w:r>
      <w:r w:rsidRPr="00857B7F">
        <w:rPr>
          <w:rFonts w:ascii="Calibri" w:hAnsi="Calibri" w:hint="cs"/>
          <w:color w:val="000000"/>
          <w:sz w:val="24"/>
          <w:rtl/>
        </w:rPr>
        <w:t xml:space="preserve">از روی کف </w:t>
      </w:r>
      <w:r w:rsidRPr="00857B7F">
        <w:rPr>
          <w:rFonts w:ascii="Calibri" w:hAnsi="Calibri"/>
          <w:color w:val="000000"/>
          <w:sz w:val="24"/>
          <w:rtl/>
        </w:rPr>
        <w:t xml:space="preserve">طبقه </w:t>
      </w:r>
      <w:r w:rsidRPr="00857B7F">
        <w:rPr>
          <w:rFonts w:ascii="Calibri" w:hAnsi="Calibri" w:hint="cs"/>
          <w:color w:val="000000"/>
          <w:sz w:val="24"/>
          <w:rtl/>
        </w:rPr>
        <w:t xml:space="preserve">یا هر نوع سطح سازه‌ای دیگری که پای نگهدارنده‌های قالب‌بندی بر آن‌ها اتکا دارند، </w:t>
      </w:r>
      <w:r w:rsidRPr="00857B7F">
        <w:rPr>
          <w:rFonts w:ascii="Calibri" w:hAnsi="Calibri"/>
          <w:color w:val="000000"/>
          <w:sz w:val="24"/>
          <w:rtl/>
        </w:rPr>
        <w:t>تا سطح‌ ز</w:t>
      </w:r>
      <w:r w:rsidRPr="00857B7F">
        <w:rPr>
          <w:rFonts w:ascii="Calibri" w:hAnsi="Calibri" w:hint="cs"/>
          <w:color w:val="000000"/>
          <w:sz w:val="24"/>
          <w:rtl/>
        </w:rPr>
        <w:t>ی</w:t>
      </w:r>
      <w:r w:rsidRPr="00857B7F">
        <w:rPr>
          <w:rFonts w:ascii="Calibri" w:hAnsi="Calibri" w:hint="eastAsia"/>
          <w:color w:val="000000"/>
          <w:sz w:val="24"/>
          <w:rtl/>
        </w:rPr>
        <w:t>ر</w:t>
      </w:r>
      <w:r w:rsidRPr="00857B7F">
        <w:rPr>
          <w:rFonts w:ascii="Calibri" w:hAnsi="Calibri" w:hint="cs"/>
          <w:color w:val="000000"/>
          <w:sz w:val="24"/>
          <w:rtl/>
        </w:rPr>
        <w:t>ی</w:t>
      </w:r>
      <w:r w:rsidRPr="00857B7F">
        <w:rPr>
          <w:rFonts w:ascii="Calibri" w:hAnsi="Calibri" w:hint="eastAsia"/>
          <w:color w:val="000000"/>
          <w:sz w:val="24"/>
          <w:rtl/>
        </w:rPr>
        <w:t>ن‌</w:t>
      </w:r>
      <w:r w:rsidRPr="00857B7F">
        <w:rPr>
          <w:rFonts w:ascii="Calibri" w:hAnsi="Calibri"/>
          <w:color w:val="000000"/>
          <w:sz w:val="24"/>
          <w:rtl/>
        </w:rPr>
        <w:t xml:space="preserve"> بتن ت</w:t>
      </w:r>
      <w:r w:rsidRPr="00857B7F">
        <w:rPr>
          <w:rFonts w:ascii="Calibri" w:hAnsi="Calibri" w:hint="cs"/>
          <w:color w:val="000000"/>
          <w:sz w:val="24"/>
          <w:rtl/>
        </w:rPr>
        <w:t>ی</w:t>
      </w:r>
      <w:r w:rsidRPr="00857B7F">
        <w:rPr>
          <w:rFonts w:ascii="Calibri" w:hAnsi="Calibri" w:hint="eastAsia"/>
          <w:color w:val="000000"/>
          <w:sz w:val="24"/>
          <w:rtl/>
        </w:rPr>
        <w:t>ر</w:t>
      </w:r>
      <w:r w:rsidRPr="00857B7F">
        <w:rPr>
          <w:rFonts w:ascii="Calibri" w:hAnsi="Calibri"/>
          <w:color w:val="000000"/>
          <w:sz w:val="24"/>
          <w:rtl/>
        </w:rPr>
        <w:t xml:space="preserve"> </w:t>
      </w:r>
      <w:r w:rsidRPr="00857B7F">
        <w:rPr>
          <w:rFonts w:ascii="Calibri" w:hAnsi="Calibri" w:hint="cs"/>
          <w:color w:val="000000"/>
          <w:sz w:val="24"/>
          <w:rtl/>
        </w:rPr>
        <w:t>یا</w:t>
      </w:r>
      <w:r w:rsidRPr="00857B7F">
        <w:rPr>
          <w:rFonts w:ascii="Calibri" w:hAnsi="Calibri"/>
          <w:color w:val="000000"/>
          <w:sz w:val="24"/>
          <w:rtl/>
        </w:rPr>
        <w:t xml:space="preserve"> دال‌.</w:t>
      </w:r>
    </w:p>
    <w:p w14:paraId="3B0DCE6B" w14:textId="77777777" w:rsidR="00EE6EB5" w:rsidRPr="00857B7F" w:rsidRDefault="009C5E11" w:rsidP="00EE6EB5">
      <w:pPr>
        <w:jc w:val="both"/>
        <w:rPr>
          <w:rFonts w:ascii="Calibri" w:hAnsi="Calibri"/>
          <w:color w:val="000000"/>
          <w:sz w:val="24"/>
          <w:rtl/>
        </w:rPr>
      </w:pPr>
      <w:r w:rsidRPr="00857B7F">
        <w:rPr>
          <w:rFonts w:ascii="Calibri" w:hAnsi="Calibri" w:hint="cs"/>
          <w:color w:val="000000"/>
          <w:sz w:val="24"/>
          <w:rtl/>
        </w:rPr>
        <w:lastRenderedPageBreak/>
        <w:t>در حالتی‌که نگهدارنده‌های قالب تیر یا دال در ارتفاع‏های گوناگون (حداکثر تا 20 متر) قرار گیرند، برای محاسبه ارتفاع متوسط، لازم است متوسط وزنی ارتفاع برحسب سطح قالب‏بندی صورت گیرد.</w:t>
      </w:r>
      <w:r w:rsidRPr="00857B7F">
        <w:rPr>
          <w:rFonts w:ascii="Calibri" w:hAnsi="Calibri"/>
          <w:color w:val="000000"/>
          <w:sz w:val="24"/>
          <w:rtl/>
        </w:rPr>
        <w:t xml:space="preserve"> </w:t>
      </w:r>
      <w:r w:rsidRPr="00857B7F">
        <w:rPr>
          <w:rFonts w:ascii="Calibri" w:hAnsi="Calibri" w:hint="cs"/>
          <w:color w:val="000000"/>
          <w:sz w:val="24"/>
          <w:rtl/>
        </w:rPr>
        <w:t xml:space="preserve">قالب‌بندی مربوط به متوسط وزنی ارتفاع بیش از 10 متر تا 20 متر، مطابق بند 11-1 </w:t>
      </w:r>
      <w:r w:rsidRPr="00857B7F">
        <w:rPr>
          <w:rFonts w:ascii="Calibri" w:hAnsi="Calibri" w:hint="cs"/>
          <w:sz w:val="24"/>
          <w:rtl/>
          <w:lang w:bidi="fa-IR"/>
        </w:rPr>
        <w:t xml:space="preserve">محاسبه و </w:t>
      </w:r>
      <w:r w:rsidRPr="00857B7F">
        <w:rPr>
          <w:rFonts w:ascii="Calibri" w:hAnsi="Calibri" w:hint="cs"/>
          <w:color w:val="000000"/>
          <w:sz w:val="24"/>
          <w:rtl/>
        </w:rPr>
        <w:t>منظور</w:t>
      </w:r>
      <w:r w:rsidRPr="00857B7F">
        <w:rPr>
          <w:rFonts w:ascii="Calibri" w:hAnsi="Calibri"/>
          <w:color w:val="000000"/>
          <w:sz w:val="24"/>
          <w:rtl/>
        </w:rPr>
        <w:t xml:space="preserve"> </w:t>
      </w:r>
      <w:r w:rsidRPr="00857B7F">
        <w:rPr>
          <w:rFonts w:ascii="Calibri" w:hAnsi="Calibri" w:hint="cs"/>
          <w:sz w:val="24"/>
          <w:rtl/>
          <w:lang w:bidi="fa-IR"/>
        </w:rPr>
        <w:t>می‌شود.</w:t>
      </w:r>
    </w:p>
    <w:p w14:paraId="1BB4B35B" w14:textId="77777777" w:rsidR="00EE6EB5" w:rsidRPr="00857B7F" w:rsidRDefault="009C5E11" w:rsidP="00EE6EB5">
      <w:pPr>
        <w:jc w:val="both"/>
        <w:rPr>
          <w:rFonts w:ascii="Calibri" w:hAnsi="Calibri"/>
          <w:color w:val="000000"/>
          <w:sz w:val="24"/>
          <w:rtl/>
        </w:rPr>
      </w:pPr>
      <w:r w:rsidRPr="00857B7F">
        <w:rPr>
          <w:rFonts w:ascii="Calibri" w:hAnsi="Calibri"/>
          <w:color w:val="000000"/>
          <w:sz w:val="24"/>
          <w:rtl/>
        </w:rPr>
        <w:t>مثال</w:t>
      </w:r>
      <w:r w:rsidRPr="00857B7F">
        <w:rPr>
          <w:rFonts w:ascii="Calibri" w:hAnsi="Calibri" w:hint="cs"/>
          <w:color w:val="000000"/>
          <w:sz w:val="24"/>
          <w:rtl/>
        </w:rPr>
        <w:t>:</w:t>
      </w:r>
      <w:r w:rsidRPr="00857B7F">
        <w:rPr>
          <w:rFonts w:ascii="Calibri" w:hAnsi="Calibri"/>
          <w:color w:val="000000"/>
          <w:sz w:val="24"/>
          <w:rtl/>
        </w:rPr>
        <w:t xml:space="preserve"> </w:t>
      </w:r>
      <w:r w:rsidRPr="00857B7F">
        <w:rPr>
          <w:rFonts w:ascii="Calibri" w:hAnsi="Calibri" w:hint="cs"/>
          <w:color w:val="000000"/>
          <w:sz w:val="24"/>
          <w:rtl/>
        </w:rPr>
        <w:t xml:space="preserve">چنانچه </w:t>
      </w:r>
      <m:oMath>
        <m:f>
          <m:fPr>
            <m:ctrlPr>
              <w:rPr>
                <w:rFonts w:ascii="Cambria Math" w:hAnsi="Cambria Math"/>
                <w:b/>
                <w:sz w:val="18"/>
              </w:rPr>
            </m:ctrlPr>
          </m:fPr>
          <m:num>
            <m:r>
              <m:rPr>
                <m:nor/>
              </m:rPr>
              <w:rPr>
                <w:rFonts w:ascii="Cambria Math" w:hAnsi="Cambria Math" w:hint="cs"/>
                <w:b/>
                <w:sz w:val="18"/>
                <w:rtl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hint="cs"/>
                <w:b/>
                <w:sz w:val="18"/>
                <w:rtl/>
              </w:rPr>
              <m:t>3</m:t>
            </m:r>
          </m:den>
        </m:f>
      </m:oMath>
      <w:r w:rsidRPr="00857B7F">
        <w:rPr>
          <w:rFonts w:ascii="Calibri" w:hAnsi="Calibri" w:hint="cs"/>
          <w:color w:val="000000"/>
          <w:sz w:val="24"/>
          <w:rtl/>
        </w:rPr>
        <w:t xml:space="preserve">  سطح دال در ارتفاع 10 متری و </w:t>
      </w:r>
      <m:oMath>
        <m:f>
          <m:fPr>
            <m:ctrlPr>
              <w:rPr>
                <w:rFonts w:ascii="Cambria Math" w:hAnsi="Cambria Math"/>
                <w:b/>
                <w:sz w:val="18"/>
              </w:rPr>
            </m:ctrlPr>
          </m:fPr>
          <m:num>
            <m:r>
              <m:rPr>
                <m:nor/>
              </m:rPr>
              <w:rPr>
                <w:rFonts w:ascii="Cambria Math" w:hAnsi="Cambria Math" w:hint="cs"/>
                <w:b/>
                <w:sz w:val="18"/>
                <w:rtl/>
              </w:rPr>
              <m:t>2</m:t>
            </m:r>
          </m:num>
          <m:den>
            <m:r>
              <m:rPr>
                <m:nor/>
              </m:rPr>
              <w:rPr>
                <w:rFonts w:ascii="Cambria Math" w:hAnsi="Cambria Math" w:hint="cs"/>
                <w:b/>
                <w:sz w:val="18"/>
                <w:rtl/>
              </w:rPr>
              <m:t>3</m:t>
            </m:r>
          </m:den>
        </m:f>
      </m:oMath>
      <w:r w:rsidRPr="00857B7F">
        <w:rPr>
          <w:rFonts w:ascii="Calibri" w:hAnsi="Calibri" w:hint="cs"/>
          <w:color w:val="000000"/>
          <w:sz w:val="24"/>
          <w:rtl/>
        </w:rPr>
        <w:t xml:space="preserve">  آن در ارتفاع 5 متری قرار گرفته باشد، متوسط وزنی ارتفاع برحسب سطح قالب‏بندی دال برابر خواهد بود با:</w:t>
      </w:r>
    </w:p>
    <w:p w14:paraId="7E5168FF" w14:textId="77777777" w:rsidR="00EE6EB5" w:rsidRPr="00857B7F" w:rsidRDefault="009C5E11" w:rsidP="00EE6EB5">
      <w:pPr>
        <w:jc w:val="right"/>
        <w:rPr>
          <w:b/>
          <w:rtl/>
        </w:rPr>
      </w:pPr>
      <w:r w:rsidRPr="00857B7F">
        <w:rPr>
          <w:rFonts w:hint="cs"/>
          <w:b/>
          <w:rtl/>
        </w:rPr>
        <w:t>متر 66/6=</w:t>
      </w:r>
      <w:r w:rsidRPr="00857B7F">
        <w:rPr>
          <w:b/>
          <w:rtl/>
        </w:rPr>
        <w:t>(</w:t>
      </w:r>
      <w:r w:rsidRPr="00857B7F">
        <w:rPr>
          <w:rFonts w:hint="cs"/>
          <w:b/>
          <w:rtl/>
        </w:rPr>
        <w:t>5×</w:t>
      </w:r>
      <m:oMath>
        <m:f>
          <m:fPr>
            <m:ctrlPr>
              <w:rPr>
                <w:rFonts w:ascii="Cambria Math" w:hAnsi="Cambria Math"/>
                <w:b/>
                <w:szCs w:val="32"/>
              </w:rPr>
            </m:ctrlPr>
          </m:fPr>
          <m:num>
            <m:r>
              <m:rPr>
                <m:nor/>
              </m:rPr>
              <w:rPr>
                <w:rFonts w:ascii="Cambria Math" w:hAnsi="Cambria Math" w:hint="cs"/>
                <w:b/>
                <w:szCs w:val="32"/>
                <w:rtl/>
              </w:rPr>
              <m:t>2</m:t>
            </m:r>
          </m:num>
          <m:den>
            <m:r>
              <m:rPr>
                <m:nor/>
              </m:rPr>
              <w:rPr>
                <w:rFonts w:ascii="Cambria Math" w:hAnsi="Cambria Math" w:hint="cs"/>
                <w:b/>
                <w:szCs w:val="32"/>
                <w:rtl/>
              </w:rPr>
              <m:t>3</m:t>
            </m:r>
          </m:den>
        </m:f>
      </m:oMath>
      <w:r w:rsidRPr="00857B7F">
        <w:rPr>
          <w:rFonts w:hint="cs"/>
          <w:b/>
          <w:rtl/>
        </w:rPr>
        <w:t>+10×</w:t>
      </w:r>
      <m:oMath>
        <m:f>
          <m:fPr>
            <m:ctrlPr>
              <w:rPr>
                <w:rFonts w:ascii="Cambria Math" w:hAnsi="Cambria Math"/>
                <w:b/>
                <w:szCs w:val="32"/>
              </w:rPr>
            </m:ctrlPr>
          </m:fPr>
          <m:num>
            <m:r>
              <m:rPr>
                <m:nor/>
              </m:rPr>
              <w:rPr>
                <w:rFonts w:ascii="Cambria Math" w:hAnsi="Cambria Math" w:hint="cs"/>
                <w:b/>
                <w:szCs w:val="32"/>
                <w:rtl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hint="cs"/>
                <w:b/>
                <w:szCs w:val="32"/>
                <w:rtl/>
              </w:rPr>
              <m:t>3</m:t>
            </m:r>
          </m:den>
        </m:f>
      </m:oMath>
      <w:r w:rsidRPr="00857B7F">
        <w:rPr>
          <w:b/>
          <w:rtl/>
        </w:rPr>
        <w:t xml:space="preserve">) </w:t>
      </w:r>
    </w:p>
    <w:p w14:paraId="1435EEA8" w14:textId="77777777" w:rsidR="00EE6EB5" w:rsidRPr="00857B7F" w:rsidRDefault="009C5E11" w:rsidP="00EE6EB5">
      <w:pPr>
        <w:jc w:val="both"/>
        <w:rPr>
          <w:b/>
          <w:rtl/>
        </w:rPr>
      </w:pPr>
      <w:r w:rsidRPr="00857B7F">
        <w:rPr>
          <w:rFonts w:hint="cs"/>
          <w:b/>
          <w:rtl/>
        </w:rPr>
        <w:t xml:space="preserve">بنابراین کل سطح قالب بندی دال از ردیف 060403 </w:t>
      </w:r>
      <w:r w:rsidRPr="00857B7F">
        <w:rPr>
          <w:rFonts w:ascii="Calibri" w:hAnsi="Calibri" w:hint="cs"/>
          <w:color w:val="000000"/>
          <w:sz w:val="24"/>
          <w:rtl/>
        </w:rPr>
        <w:t>منظور</w:t>
      </w:r>
      <w:r w:rsidRPr="00857B7F">
        <w:rPr>
          <w:rFonts w:ascii="Calibri" w:hAnsi="Calibri"/>
          <w:color w:val="000000"/>
          <w:sz w:val="24"/>
          <w:rtl/>
        </w:rPr>
        <w:t xml:space="preserve"> </w:t>
      </w:r>
      <w:r w:rsidRPr="00857B7F">
        <w:rPr>
          <w:rFonts w:hint="cs"/>
          <w:b/>
          <w:rtl/>
        </w:rPr>
        <w:t>می‏گردد.</w:t>
      </w:r>
    </w:p>
    <w:p w14:paraId="74116BC9" w14:textId="77777777" w:rsidR="00EE6EB5" w:rsidRPr="00857B7F" w:rsidRDefault="009C5E11" w:rsidP="00EE6EB5">
      <w:pPr>
        <w:jc w:val="both"/>
        <w:rPr>
          <w:rFonts w:ascii="Calibri" w:hAnsi="Calibri"/>
          <w:color w:val="000000"/>
          <w:sz w:val="24"/>
          <w:rtl/>
        </w:rPr>
      </w:pPr>
      <w:r w:rsidRPr="00857B7F">
        <w:rPr>
          <w:rFonts w:ascii="Calibri" w:hAnsi="Calibri" w:hint="cs"/>
          <w:color w:val="000000"/>
          <w:sz w:val="24"/>
          <w:rtl/>
        </w:rPr>
        <w:t>3</w:t>
      </w:r>
      <w:r w:rsidRPr="00857B7F">
        <w:rPr>
          <w:rFonts w:ascii="Calibri" w:hAnsi="Calibri"/>
          <w:color w:val="000000"/>
          <w:sz w:val="24"/>
          <w:rtl/>
        </w:rPr>
        <w:t>-</w:t>
      </w:r>
      <w:r w:rsidRPr="00857B7F">
        <w:rPr>
          <w:rFonts w:ascii="Calibri" w:hAnsi="Calibri" w:hint="cs"/>
          <w:color w:val="000000"/>
          <w:sz w:val="24"/>
          <w:rtl/>
        </w:rPr>
        <w:t>4</w:t>
      </w:r>
      <w:r w:rsidRPr="00857B7F">
        <w:rPr>
          <w:rFonts w:ascii="Calibri" w:hAnsi="Calibri"/>
          <w:color w:val="000000"/>
          <w:sz w:val="24"/>
          <w:rtl/>
        </w:rPr>
        <w:t>. منظور از کف طبقه در ا</w:t>
      </w:r>
      <w:r w:rsidRPr="00857B7F">
        <w:rPr>
          <w:rFonts w:ascii="Calibri" w:hAnsi="Calibri" w:hint="cs"/>
          <w:color w:val="000000"/>
          <w:sz w:val="24"/>
          <w:rtl/>
        </w:rPr>
        <w:t>ی</w:t>
      </w:r>
      <w:r w:rsidRPr="00857B7F">
        <w:rPr>
          <w:rFonts w:ascii="Calibri" w:hAnsi="Calibri" w:hint="eastAsia"/>
          <w:color w:val="000000"/>
          <w:sz w:val="24"/>
          <w:rtl/>
        </w:rPr>
        <w:t>ن</w:t>
      </w:r>
      <w:r w:rsidRPr="00857B7F">
        <w:rPr>
          <w:rFonts w:ascii="Calibri" w:hAnsi="Calibri"/>
          <w:color w:val="000000"/>
          <w:sz w:val="24"/>
          <w:rtl/>
        </w:rPr>
        <w:t xml:space="preserve"> فصل، کف سازه‏ا</w:t>
      </w:r>
      <w:r w:rsidRPr="00857B7F">
        <w:rPr>
          <w:rFonts w:ascii="Calibri" w:hAnsi="Calibri" w:hint="cs"/>
          <w:color w:val="000000"/>
          <w:sz w:val="24"/>
          <w:rtl/>
        </w:rPr>
        <w:t>ی</w:t>
      </w:r>
      <w:r w:rsidRPr="00857B7F">
        <w:rPr>
          <w:rFonts w:ascii="Calibri" w:hAnsi="Calibri"/>
          <w:color w:val="000000"/>
          <w:sz w:val="24"/>
          <w:rtl/>
        </w:rPr>
        <w:t xml:space="preserve"> طبقه است.</w:t>
      </w:r>
    </w:p>
    <w:p w14:paraId="5B60E62B" w14:textId="77777777" w:rsidR="00EE6EB5" w:rsidRPr="00857B7F" w:rsidRDefault="009C5E11" w:rsidP="00EE6EB5">
      <w:pPr>
        <w:jc w:val="both"/>
        <w:rPr>
          <w:rFonts w:ascii="Calibri" w:hAnsi="Calibri"/>
          <w:color w:val="FF0000"/>
          <w:sz w:val="24"/>
          <w:rtl/>
        </w:rPr>
      </w:pPr>
      <w:r w:rsidRPr="00857B7F">
        <w:rPr>
          <w:rFonts w:ascii="Calibri" w:hAnsi="Calibri" w:hint="cs"/>
          <w:color w:val="000000"/>
          <w:sz w:val="24"/>
          <w:rtl/>
        </w:rPr>
        <w:t>3</w:t>
      </w:r>
      <w:r w:rsidRPr="00857B7F">
        <w:rPr>
          <w:rFonts w:ascii="Calibri" w:hAnsi="Calibri"/>
          <w:color w:val="000000"/>
          <w:sz w:val="24"/>
          <w:rtl/>
        </w:rPr>
        <w:t>-</w:t>
      </w:r>
      <w:r w:rsidRPr="00857B7F">
        <w:rPr>
          <w:rFonts w:ascii="Calibri" w:hAnsi="Calibri" w:hint="cs"/>
          <w:color w:val="000000"/>
          <w:sz w:val="24"/>
          <w:rtl/>
        </w:rPr>
        <w:t>5</w:t>
      </w:r>
      <w:r w:rsidRPr="00857B7F">
        <w:rPr>
          <w:rFonts w:ascii="Calibri" w:hAnsi="Calibri"/>
          <w:color w:val="000000"/>
          <w:sz w:val="24"/>
          <w:rtl/>
        </w:rPr>
        <w:t>. اجرا</w:t>
      </w:r>
      <w:r w:rsidRPr="00857B7F">
        <w:rPr>
          <w:rFonts w:ascii="Calibri" w:hAnsi="Calibri" w:hint="cs"/>
          <w:color w:val="000000"/>
          <w:sz w:val="24"/>
          <w:rtl/>
        </w:rPr>
        <w:t>ی</w:t>
      </w:r>
      <w:r w:rsidRPr="00857B7F">
        <w:rPr>
          <w:rFonts w:ascii="Calibri" w:hAnsi="Calibri"/>
          <w:color w:val="000000"/>
          <w:sz w:val="24"/>
          <w:rtl/>
        </w:rPr>
        <w:t xml:space="preserve"> مرحله‏ا</w:t>
      </w:r>
      <w:r w:rsidRPr="00857B7F">
        <w:rPr>
          <w:rFonts w:ascii="Calibri" w:hAnsi="Calibri" w:hint="cs"/>
          <w:color w:val="000000"/>
          <w:sz w:val="24"/>
          <w:rtl/>
        </w:rPr>
        <w:t>ی</w:t>
      </w:r>
      <w:r w:rsidRPr="00857B7F">
        <w:rPr>
          <w:rFonts w:ascii="Calibri" w:hAnsi="Calibri"/>
          <w:color w:val="000000"/>
          <w:sz w:val="24"/>
          <w:rtl/>
        </w:rPr>
        <w:t xml:space="preserve"> قالب‏بند</w:t>
      </w:r>
      <w:r w:rsidRPr="00857B7F">
        <w:rPr>
          <w:rFonts w:ascii="Calibri" w:hAnsi="Calibri" w:hint="cs"/>
          <w:color w:val="000000"/>
          <w:sz w:val="24"/>
          <w:rtl/>
        </w:rPr>
        <w:t>ی</w:t>
      </w:r>
      <w:r w:rsidRPr="00857B7F">
        <w:rPr>
          <w:rFonts w:ascii="Calibri" w:hAnsi="Calibri"/>
          <w:color w:val="000000"/>
          <w:sz w:val="24"/>
          <w:rtl/>
        </w:rPr>
        <w:t xml:space="preserve"> </w:t>
      </w:r>
      <w:r w:rsidRPr="00857B7F">
        <w:rPr>
          <w:rFonts w:ascii="Calibri" w:hAnsi="Calibri" w:hint="cs"/>
          <w:color w:val="000000"/>
          <w:sz w:val="24"/>
          <w:rtl/>
        </w:rPr>
        <w:t>ی</w:t>
      </w:r>
      <w:r w:rsidRPr="00857B7F">
        <w:rPr>
          <w:rFonts w:ascii="Calibri" w:hAnsi="Calibri" w:hint="eastAsia"/>
          <w:color w:val="000000"/>
          <w:sz w:val="24"/>
          <w:rtl/>
        </w:rPr>
        <w:t>ا</w:t>
      </w:r>
      <w:r w:rsidRPr="00857B7F">
        <w:rPr>
          <w:rFonts w:ascii="Calibri" w:hAnsi="Calibri"/>
          <w:color w:val="000000"/>
          <w:sz w:val="24"/>
          <w:rtl/>
        </w:rPr>
        <w:t xml:space="preserve"> بتن ر</w:t>
      </w:r>
      <w:r w:rsidRPr="00857B7F">
        <w:rPr>
          <w:rFonts w:ascii="Calibri" w:hAnsi="Calibri" w:hint="cs"/>
          <w:color w:val="000000"/>
          <w:sz w:val="24"/>
          <w:rtl/>
        </w:rPr>
        <w:t>ی</w:t>
      </w:r>
      <w:r w:rsidRPr="00857B7F">
        <w:rPr>
          <w:rFonts w:ascii="Calibri" w:hAnsi="Calibri" w:hint="eastAsia"/>
          <w:color w:val="000000"/>
          <w:sz w:val="24"/>
          <w:rtl/>
        </w:rPr>
        <w:t>ز</w:t>
      </w:r>
      <w:r w:rsidRPr="00857B7F">
        <w:rPr>
          <w:rFonts w:ascii="Calibri" w:hAnsi="Calibri" w:hint="cs"/>
          <w:color w:val="000000"/>
          <w:sz w:val="24"/>
          <w:rtl/>
        </w:rPr>
        <w:t>ی</w:t>
      </w:r>
      <w:r w:rsidRPr="00857B7F">
        <w:rPr>
          <w:rFonts w:ascii="Calibri" w:hAnsi="Calibri"/>
          <w:color w:val="000000"/>
          <w:sz w:val="24"/>
          <w:rtl/>
        </w:rPr>
        <w:t xml:space="preserve"> د</w:t>
      </w:r>
      <w:r w:rsidRPr="00857B7F">
        <w:rPr>
          <w:rFonts w:ascii="Calibri" w:hAnsi="Calibri" w:hint="cs"/>
          <w:color w:val="000000"/>
          <w:sz w:val="24"/>
          <w:rtl/>
        </w:rPr>
        <w:t>ی</w:t>
      </w:r>
      <w:r w:rsidRPr="00857B7F">
        <w:rPr>
          <w:rFonts w:ascii="Calibri" w:hAnsi="Calibri" w:hint="eastAsia"/>
          <w:color w:val="000000"/>
          <w:sz w:val="24"/>
          <w:rtl/>
        </w:rPr>
        <w:t>وارها</w:t>
      </w:r>
      <w:r w:rsidRPr="00857B7F">
        <w:rPr>
          <w:rFonts w:ascii="Calibri" w:hAnsi="Calibri"/>
          <w:color w:val="000000"/>
          <w:sz w:val="24"/>
          <w:rtl/>
        </w:rPr>
        <w:t xml:space="preserve"> </w:t>
      </w:r>
      <w:r w:rsidRPr="00857B7F">
        <w:rPr>
          <w:rFonts w:ascii="Calibri" w:hAnsi="Calibri" w:hint="cs"/>
          <w:color w:val="000000"/>
          <w:sz w:val="24"/>
          <w:rtl/>
        </w:rPr>
        <w:t>ی</w:t>
      </w:r>
      <w:r w:rsidRPr="00857B7F">
        <w:rPr>
          <w:rFonts w:ascii="Calibri" w:hAnsi="Calibri" w:hint="eastAsia"/>
          <w:color w:val="000000"/>
          <w:sz w:val="24"/>
          <w:rtl/>
        </w:rPr>
        <w:t>ا</w:t>
      </w:r>
      <w:r w:rsidRPr="00857B7F">
        <w:rPr>
          <w:rFonts w:ascii="Calibri" w:hAnsi="Calibri"/>
          <w:color w:val="000000"/>
          <w:sz w:val="24"/>
          <w:rtl/>
        </w:rPr>
        <w:t xml:space="preserve"> ستون</w:t>
      </w:r>
      <w:r w:rsidRPr="00857B7F">
        <w:rPr>
          <w:rFonts w:ascii="Calibri" w:hAnsi="Calibri" w:hint="cs"/>
          <w:color w:val="000000"/>
          <w:sz w:val="24"/>
          <w:rtl/>
        </w:rPr>
        <w:t>‏</w:t>
      </w:r>
      <w:r w:rsidRPr="00857B7F">
        <w:rPr>
          <w:rFonts w:ascii="Calibri" w:hAnsi="Calibri"/>
          <w:color w:val="000000"/>
          <w:sz w:val="24"/>
          <w:rtl/>
        </w:rPr>
        <w:t>ها، ملاک انتخاب رد</w:t>
      </w:r>
      <w:r w:rsidRPr="00857B7F">
        <w:rPr>
          <w:rFonts w:ascii="Calibri" w:hAnsi="Calibri" w:hint="cs"/>
          <w:color w:val="000000"/>
          <w:sz w:val="24"/>
          <w:rtl/>
        </w:rPr>
        <w:t>ی</w:t>
      </w:r>
      <w:r w:rsidRPr="00857B7F">
        <w:rPr>
          <w:rFonts w:ascii="Calibri" w:hAnsi="Calibri" w:hint="eastAsia"/>
          <w:color w:val="000000"/>
          <w:sz w:val="24"/>
          <w:rtl/>
        </w:rPr>
        <w:t>ف</w:t>
      </w:r>
      <w:r w:rsidRPr="00857B7F">
        <w:rPr>
          <w:rFonts w:ascii="Calibri" w:hAnsi="Calibri"/>
          <w:color w:val="000000"/>
          <w:sz w:val="24"/>
          <w:rtl/>
        </w:rPr>
        <w:t xml:space="preserve"> قالب‏بند</w:t>
      </w:r>
      <w:r w:rsidRPr="00857B7F">
        <w:rPr>
          <w:rFonts w:ascii="Calibri" w:hAnsi="Calibri" w:hint="cs"/>
          <w:color w:val="000000"/>
          <w:sz w:val="24"/>
          <w:rtl/>
        </w:rPr>
        <w:t>ی</w:t>
      </w:r>
      <w:r w:rsidRPr="00857B7F">
        <w:rPr>
          <w:rFonts w:ascii="Calibri" w:hAnsi="Calibri"/>
          <w:color w:val="000000"/>
          <w:sz w:val="24"/>
          <w:rtl/>
        </w:rPr>
        <w:t xml:space="preserve"> نم</w:t>
      </w:r>
      <w:r w:rsidRPr="00857B7F">
        <w:rPr>
          <w:rFonts w:ascii="Calibri" w:hAnsi="Calibri" w:hint="cs"/>
          <w:color w:val="000000"/>
          <w:sz w:val="24"/>
          <w:rtl/>
        </w:rPr>
        <w:t>ی‏</w:t>
      </w:r>
      <w:r w:rsidRPr="00857B7F">
        <w:rPr>
          <w:rFonts w:ascii="Calibri" w:hAnsi="Calibri" w:hint="eastAsia"/>
          <w:color w:val="000000"/>
          <w:sz w:val="24"/>
          <w:rtl/>
        </w:rPr>
        <w:t>باشد</w:t>
      </w:r>
      <w:r w:rsidRPr="00857B7F">
        <w:rPr>
          <w:rFonts w:ascii="Calibri" w:hAnsi="Calibri"/>
          <w:color w:val="000000"/>
          <w:sz w:val="24"/>
          <w:rtl/>
        </w:rPr>
        <w:t xml:space="preserve">. </w:t>
      </w:r>
    </w:p>
    <w:p w14:paraId="2F6AEC0B" w14:textId="77777777" w:rsidR="00EE6EB5" w:rsidRPr="00857B7F" w:rsidRDefault="009C5E11" w:rsidP="00EE6EB5">
      <w:pPr>
        <w:jc w:val="both"/>
        <w:rPr>
          <w:rFonts w:ascii="Calibri" w:hAnsi="Calibri"/>
          <w:color w:val="000000"/>
          <w:sz w:val="24"/>
          <w:rtl/>
        </w:rPr>
      </w:pPr>
      <w:r w:rsidRPr="00857B7F">
        <w:rPr>
          <w:rFonts w:ascii="Calibri" w:hAnsi="Calibri"/>
          <w:color w:val="000000"/>
          <w:sz w:val="24"/>
          <w:rtl/>
        </w:rPr>
        <w:t>مثال</w:t>
      </w:r>
      <w:r w:rsidRPr="00857B7F">
        <w:rPr>
          <w:rFonts w:ascii="Calibri" w:hAnsi="Calibri" w:hint="cs"/>
          <w:color w:val="000000"/>
          <w:sz w:val="24"/>
          <w:rtl/>
        </w:rPr>
        <w:t>:</w:t>
      </w:r>
      <w:r w:rsidRPr="00857B7F">
        <w:rPr>
          <w:rFonts w:ascii="Calibri" w:hAnsi="Calibri"/>
          <w:color w:val="000000"/>
          <w:sz w:val="24"/>
          <w:rtl/>
        </w:rPr>
        <w:t xml:space="preserve"> در صورت</w:t>
      </w:r>
      <w:r w:rsidRPr="00857B7F">
        <w:rPr>
          <w:rFonts w:ascii="Calibri" w:hAnsi="Calibri" w:hint="cs"/>
          <w:color w:val="000000"/>
          <w:sz w:val="24"/>
          <w:rtl/>
        </w:rPr>
        <w:t>ی‏</w:t>
      </w:r>
      <w:r w:rsidRPr="00857B7F">
        <w:rPr>
          <w:rFonts w:ascii="Calibri" w:hAnsi="Calibri" w:hint="eastAsia"/>
          <w:color w:val="000000"/>
          <w:sz w:val="24"/>
          <w:rtl/>
        </w:rPr>
        <w:t>که</w:t>
      </w:r>
      <w:r w:rsidRPr="00857B7F">
        <w:rPr>
          <w:rFonts w:ascii="Calibri" w:hAnsi="Calibri"/>
          <w:color w:val="000000"/>
          <w:sz w:val="24"/>
          <w:rtl/>
        </w:rPr>
        <w:t xml:space="preserve"> ستون به ارتفاع 9 متر در چند مرحله قالب‏بند</w:t>
      </w:r>
      <w:r w:rsidRPr="00857B7F">
        <w:rPr>
          <w:rFonts w:ascii="Calibri" w:hAnsi="Calibri" w:hint="cs"/>
          <w:color w:val="000000"/>
          <w:sz w:val="24"/>
          <w:rtl/>
        </w:rPr>
        <w:t>ی</w:t>
      </w:r>
      <w:r w:rsidRPr="00857B7F">
        <w:rPr>
          <w:rFonts w:ascii="Calibri" w:hAnsi="Calibri"/>
          <w:color w:val="000000"/>
          <w:sz w:val="24"/>
          <w:rtl/>
        </w:rPr>
        <w:t xml:space="preserve"> و بتن‏ر</w:t>
      </w:r>
      <w:r w:rsidRPr="00857B7F">
        <w:rPr>
          <w:rFonts w:ascii="Calibri" w:hAnsi="Calibri" w:hint="cs"/>
          <w:color w:val="000000"/>
          <w:sz w:val="24"/>
          <w:rtl/>
        </w:rPr>
        <w:t>ی</w:t>
      </w:r>
      <w:r w:rsidRPr="00857B7F">
        <w:rPr>
          <w:rFonts w:ascii="Calibri" w:hAnsi="Calibri" w:hint="eastAsia"/>
          <w:color w:val="000000"/>
          <w:sz w:val="24"/>
          <w:rtl/>
        </w:rPr>
        <w:t>ز</w:t>
      </w:r>
      <w:r w:rsidRPr="00857B7F">
        <w:rPr>
          <w:rFonts w:ascii="Calibri" w:hAnsi="Calibri" w:hint="cs"/>
          <w:color w:val="000000"/>
          <w:sz w:val="24"/>
          <w:rtl/>
        </w:rPr>
        <w:t>ی</w:t>
      </w:r>
      <w:r w:rsidRPr="00857B7F">
        <w:rPr>
          <w:rFonts w:ascii="Calibri" w:hAnsi="Calibri"/>
          <w:color w:val="000000"/>
          <w:sz w:val="24"/>
          <w:rtl/>
        </w:rPr>
        <w:t xml:space="preserve"> شود، بها</w:t>
      </w:r>
      <w:r w:rsidRPr="00857B7F">
        <w:rPr>
          <w:rFonts w:ascii="Calibri" w:hAnsi="Calibri" w:hint="cs"/>
          <w:color w:val="000000"/>
          <w:sz w:val="24"/>
          <w:rtl/>
        </w:rPr>
        <w:t>ی</w:t>
      </w:r>
      <w:r w:rsidRPr="00857B7F">
        <w:rPr>
          <w:rFonts w:ascii="Calibri" w:hAnsi="Calibri"/>
          <w:color w:val="000000"/>
          <w:sz w:val="24"/>
          <w:rtl/>
        </w:rPr>
        <w:t xml:space="preserve"> تمام سطح قالب‏بند</w:t>
      </w:r>
      <w:r w:rsidRPr="00857B7F">
        <w:rPr>
          <w:rFonts w:ascii="Calibri" w:hAnsi="Calibri" w:hint="cs"/>
          <w:color w:val="000000"/>
          <w:sz w:val="24"/>
          <w:rtl/>
        </w:rPr>
        <w:t>ی</w:t>
      </w:r>
      <w:r w:rsidRPr="00857B7F">
        <w:rPr>
          <w:rFonts w:ascii="Calibri" w:hAnsi="Calibri"/>
          <w:color w:val="000000"/>
          <w:sz w:val="24"/>
          <w:rtl/>
        </w:rPr>
        <w:t xml:space="preserve"> از ابتدا تا ارتفاع 9 متر از رد</w:t>
      </w:r>
      <w:r w:rsidRPr="00857B7F">
        <w:rPr>
          <w:rFonts w:ascii="Calibri" w:hAnsi="Calibri" w:hint="cs"/>
          <w:color w:val="000000"/>
          <w:sz w:val="24"/>
          <w:rtl/>
        </w:rPr>
        <w:t>ی</w:t>
      </w:r>
      <w:r w:rsidRPr="00857B7F">
        <w:rPr>
          <w:rFonts w:ascii="Calibri" w:hAnsi="Calibri" w:hint="eastAsia"/>
          <w:color w:val="000000"/>
          <w:sz w:val="24"/>
          <w:rtl/>
        </w:rPr>
        <w:t>ف</w:t>
      </w:r>
      <w:r w:rsidRPr="00857B7F">
        <w:rPr>
          <w:rFonts w:ascii="Calibri" w:hAnsi="Calibri"/>
          <w:color w:val="000000"/>
          <w:sz w:val="24"/>
          <w:rtl/>
        </w:rPr>
        <w:t xml:space="preserve"> 060304 </w:t>
      </w:r>
      <w:r w:rsidRPr="00857B7F">
        <w:rPr>
          <w:rFonts w:ascii="Calibri" w:hAnsi="Calibri" w:hint="cs"/>
          <w:color w:val="000000"/>
          <w:sz w:val="24"/>
          <w:rtl/>
        </w:rPr>
        <w:t>منظور</w:t>
      </w:r>
      <w:r w:rsidRPr="00857B7F">
        <w:rPr>
          <w:rFonts w:ascii="Calibri" w:hAnsi="Calibri"/>
          <w:color w:val="000000"/>
          <w:sz w:val="24"/>
          <w:rtl/>
        </w:rPr>
        <w:t xml:space="preserve"> </w:t>
      </w:r>
      <w:r w:rsidRPr="00857B7F">
        <w:rPr>
          <w:rFonts w:ascii="Calibri" w:hAnsi="Calibri" w:hint="eastAsia"/>
          <w:color w:val="000000"/>
          <w:sz w:val="24"/>
          <w:rtl/>
        </w:rPr>
        <w:t>م</w:t>
      </w:r>
      <w:r w:rsidRPr="00857B7F">
        <w:rPr>
          <w:rFonts w:ascii="Calibri" w:hAnsi="Calibri" w:hint="cs"/>
          <w:color w:val="000000"/>
          <w:sz w:val="24"/>
          <w:rtl/>
        </w:rPr>
        <w:t>ی‌</w:t>
      </w:r>
      <w:r w:rsidRPr="00857B7F">
        <w:rPr>
          <w:rFonts w:ascii="Calibri" w:hAnsi="Calibri"/>
          <w:color w:val="000000"/>
          <w:sz w:val="24"/>
          <w:rtl/>
        </w:rPr>
        <w:t>گردد.</w:t>
      </w:r>
    </w:p>
    <w:p w14:paraId="33EE3578" w14:textId="77777777" w:rsidR="00EE6EB5" w:rsidRPr="00857B7F" w:rsidRDefault="009C5E11" w:rsidP="00EE6EB5">
      <w:pPr>
        <w:jc w:val="both"/>
        <w:rPr>
          <w:b/>
          <w:rtl/>
        </w:rPr>
      </w:pPr>
      <w:r w:rsidRPr="00857B7F">
        <w:rPr>
          <w:b/>
          <w:rtl/>
        </w:rPr>
        <w:t>4.</w:t>
      </w:r>
      <w:r w:rsidRPr="00857B7F">
        <w:rPr>
          <w:rFonts w:hint="cs"/>
          <w:b/>
          <w:rtl/>
        </w:rPr>
        <w:t xml:space="preserve"> </w:t>
      </w:r>
      <w:r w:rsidRPr="00857B7F">
        <w:rPr>
          <w:b/>
          <w:rtl/>
        </w:rPr>
        <w:t>در ردیف‌های‌ این‌ فصل‌، هزینه‌های‌ پشت‌بند، چوب‌بست‌ و داربست</w:t>
      </w:r>
      <w:r w:rsidRPr="00857B7F">
        <w:rPr>
          <w:rFonts w:hint="cs"/>
          <w:b/>
          <w:rtl/>
        </w:rPr>
        <w:t>،</w:t>
      </w:r>
      <w:r w:rsidRPr="00857B7F">
        <w:rPr>
          <w:b/>
          <w:rtl/>
        </w:rPr>
        <w:t>‌ و بازکردن‌ قالب‌ و اجرای‌ کامل‌ کار در نظر گرفته‌ شده‌ است‌.</w:t>
      </w:r>
    </w:p>
    <w:p w14:paraId="5485FD68" w14:textId="77777777" w:rsidR="00EE6EB5" w:rsidRPr="00857B7F" w:rsidRDefault="009C5E11" w:rsidP="00EE6EB5">
      <w:pPr>
        <w:jc w:val="both"/>
        <w:rPr>
          <w:b/>
          <w:rtl/>
        </w:rPr>
      </w:pPr>
      <w:r w:rsidRPr="00857B7F">
        <w:rPr>
          <w:b/>
          <w:rtl/>
        </w:rPr>
        <w:t>5.</w:t>
      </w:r>
      <w:r w:rsidRPr="00857B7F">
        <w:rPr>
          <w:b/>
          <w:szCs w:val="32"/>
          <w:rtl/>
        </w:rPr>
        <w:t xml:space="preserve"> </w:t>
      </w:r>
      <w:r w:rsidRPr="00857B7F">
        <w:rPr>
          <w:b/>
          <w:rtl/>
        </w:rPr>
        <w:t xml:space="preserve">منظور از چوب‌بست‌ و داربست‌ در این‌ فصل‌، مجموعه‌ای‌ از قطعات‌ </w:t>
      </w:r>
      <w:r w:rsidRPr="00857B7F">
        <w:rPr>
          <w:rFonts w:hint="cs"/>
          <w:b/>
          <w:rtl/>
        </w:rPr>
        <w:t>فولادی</w:t>
      </w:r>
      <w:r w:rsidRPr="00857B7F">
        <w:rPr>
          <w:b/>
          <w:rtl/>
        </w:rPr>
        <w:t>‌ یا چوبی‌ یا مخلوطی‌ از آن‌ دو، به صورت‌ افقی‌</w:t>
      </w:r>
      <w:r w:rsidRPr="00857B7F">
        <w:rPr>
          <w:rFonts w:hint="cs"/>
          <w:b/>
          <w:rtl/>
        </w:rPr>
        <w:t>،</w:t>
      </w:r>
      <w:r w:rsidRPr="00857B7F">
        <w:rPr>
          <w:b/>
          <w:rtl/>
        </w:rPr>
        <w:t xml:space="preserve"> قائم</w:t>
      </w:r>
      <w:r w:rsidRPr="00857B7F">
        <w:rPr>
          <w:rFonts w:hint="cs"/>
          <w:b/>
          <w:rtl/>
        </w:rPr>
        <w:t xml:space="preserve">، </w:t>
      </w:r>
      <w:r w:rsidRPr="00857B7F">
        <w:rPr>
          <w:b/>
          <w:rtl/>
        </w:rPr>
        <w:t>مایل‌ و یا قوسی‌ است‌ که‌ برای‌ نگهداری‌ قالب‌ و انتقال‌ نیروهای‌ ناشی‌ از بتن‌ریزی‌ از قالب‌ به زمین‌ یا سایر تکیه‌گاه‌ها، به کار برده‌ می‌شود.</w:t>
      </w:r>
    </w:p>
    <w:p w14:paraId="33575D31" w14:textId="77777777" w:rsidR="00EE6EB5" w:rsidRPr="00857B7F" w:rsidRDefault="009C5E11" w:rsidP="00EE6EB5">
      <w:pPr>
        <w:jc w:val="both"/>
        <w:rPr>
          <w:b/>
          <w:rtl/>
        </w:rPr>
      </w:pPr>
      <w:r w:rsidRPr="00857B7F">
        <w:rPr>
          <w:b/>
          <w:rtl/>
        </w:rPr>
        <w:t>6.</w:t>
      </w:r>
      <w:r w:rsidRPr="00857B7F">
        <w:rPr>
          <w:b/>
          <w:szCs w:val="32"/>
          <w:rtl/>
        </w:rPr>
        <w:t xml:space="preserve"> </w:t>
      </w:r>
      <w:r w:rsidRPr="00857B7F">
        <w:rPr>
          <w:b/>
          <w:rtl/>
        </w:rPr>
        <w:t xml:space="preserve">منظور از پشت‌بند، پروفیل‌های‌ </w:t>
      </w:r>
      <w:r w:rsidRPr="00857B7F">
        <w:rPr>
          <w:rFonts w:hint="cs"/>
          <w:b/>
          <w:rtl/>
        </w:rPr>
        <w:t>فولادی</w:t>
      </w:r>
      <w:r w:rsidRPr="00857B7F">
        <w:rPr>
          <w:b/>
          <w:rtl/>
        </w:rPr>
        <w:t xml:space="preserve">‌ افقی‌، قائم‌ یا مایل‌ و یا قوسی‌ است‌ که‌ از آن‌ها برای‌ نگهداری‌ قالب‌ در مقابل‌ نیروهای‌ ناشی‌ از بتن‌ریزی‌ به  کار برده‌ می‌شود. پشت‌بند قالب‌ </w:t>
      </w:r>
      <w:r w:rsidRPr="00857B7F">
        <w:rPr>
          <w:rFonts w:hint="cs"/>
          <w:b/>
          <w:rtl/>
        </w:rPr>
        <w:t>فولادی</w:t>
      </w:r>
      <w:r w:rsidRPr="00857B7F">
        <w:rPr>
          <w:b/>
          <w:rtl/>
        </w:rPr>
        <w:t>‌ می‌تواند از جنس‌ چوب‌ نیز باشد.</w:t>
      </w:r>
    </w:p>
    <w:p w14:paraId="399EF58C" w14:textId="77777777" w:rsidR="00EE6EB5" w:rsidRPr="00857B7F" w:rsidRDefault="009C5E11" w:rsidP="00EE6EB5">
      <w:pPr>
        <w:jc w:val="both"/>
        <w:rPr>
          <w:b/>
          <w:rtl/>
        </w:rPr>
      </w:pPr>
      <w:r w:rsidRPr="00857B7F">
        <w:rPr>
          <w:rFonts w:hint="cs"/>
          <w:b/>
          <w:rtl/>
        </w:rPr>
        <w:t xml:space="preserve">7. </w:t>
      </w:r>
      <w:r w:rsidRPr="00857B7F">
        <w:rPr>
          <w:b/>
          <w:rtl/>
        </w:rPr>
        <w:t>بها</w:t>
      </w:r>
      <w:r w:rsidRPr="00857B7F">
        <w:rPr>
          <w:rFonts w:hint="cs"/>
          <w:b/>
          <w:rtl/>
        </w:rPr>
        <w:t>ی‌</w:t>
      </w:r>
      <w:r w:rsidRPr="00857B7F">
        <w:rPr>
          <w:b/>
          <w:rtl/>
        </w:rPr>
        <w:t xml:space="preserve"> انجام‌ عمل</w:t>
      </w:r>
      <w:r w:rsidRPr="00857B7F">
        <w:rPr>
          <w:rFonts w:hint="cs"/>
          <w:b/>
          <w:rtl/>
        </w:rPr>
        <w:t>ی</w:t>
      </w:r>
      <w:r w:rsidRPr="00857B7F">
        <w:rPr>
          <w:rFonts w:hint="eastAsia"/>
          <w:b/>
          <w:rtl/>
        </w:rPr>
        <w:t>ات‌</w:t>
      </w:r>
      <w:r w:rsidRPr="00857B7F">
        <w:rPr>
          <w:b/>
          <w:rtl/>
        </w:rPr>
        <w:t xml:space="preserve"> لازم‌ برا</w:t>
      </w:r>
      <w:r w:rsidRPr="00857B7F">
        <w:rPr>
          <w:rFonts w:hint="cs"/>
          <w:b/>
          <w:rtl/>
        </w:rPr>
        <w:t>ی‌</w:t>
      </w:r>
      <w:r w:rsidRPr="00857B7F">
        <w:rPr>
          <w:b/>
          <w:rtl/>
        </w:rPr>
        <w:t xml:space="preserve"> ا</w:t>
      </w:r>
      <w:r w:rsidRPr="00857B7F">
        <w:rPr>
          <w:rFonts w:hint="cs"/>
          <w:b/>
          <w:rtl/>
        </w:rPr>
        <w:t>ی</w:t>
      </w:r>
      <w:r w:rsidRPr="00857B7F">
        <w:rPr>
          <w:rFonts w:hint="eastAsia"/>
          <w:b/>
          <w:rtl/>
        </w:rPr>
        <w:t>جاد</w:t>
      </w:r>
      <w:r w:rsidRPr="00857B7F">
        <w:rPr>
          <w:rFonts w:hint="cs"/>
          <w:b/>
          <w:rtl/>
        </w:rPr>
        <w:t xml:space="preserve"> </w:t>
      </w:r>
      <w:r w:rsidRPr="00857B7F">
        <w:rPr>
          <w:b/>
          <w:rtl/>
        </w:rPr>
        <w:t xml:space="preserve">پخ </w:t>
      </w:r>
      <w:r w:rsidRPr="00857B7F">
        <w:rPr>
          <w:rFonts w:hint="cs"/>
          <w:b/>
          <w:rtl/>
        </w:rPr>
        <w:t>نبش یا گردی گوشه‌ی قالب</w:t>
      </w:r>
      <w:r w:rsidRPr="00857B7F">
        <w:rPr>
          <w:b/>
          <w:color w:val="000000"/>
          <w:rtl/>
        </w:rPr>
        <w:t xml:space="preserve">، </w:t>
      </w:r>
      <w:r w:rsidRPr="00857B7F">
        <w:rPr>
          <w:b/>
          <w:rtl/>
        </w:rPr>
        <w:t>در ق</w:t>
      </w:r>
      <w:r w:rsidRPr="00857B7F">
        <w:rPr>
          <w:rFonts w:hint="cs"/>
          <w:b/>
          <w:rtl/>
        </w:rPr>
        <w:t>ی</w:t>
      </w:r>
      <w:r w:rsidRPr="00857B7F">
        <w:rPr>
          <w:rFonts w:hint="eastAsia"/>
          <w:b/>
          <w:rtl/>
        </w:rPr>
        <w:t>مت‌ها</w:t>
      </w:r>
      <w:r w:rsidRPr="00857B7F">
        <w:rPr>
          <w:rFonts w:hint="cs"/>
          <w:b/>
          <w:rtl/>
        </w:rPr>
        <w:t>ی‌</w:t>
      </w:r>
      <w:r w:rsidRPr="00857B7F">
        <w:rPr>
          <w:b/>
          <w:rtl/>
        </w:rPr>
        <w:t xml:space="preserve"> ا</w:t>
      </w:r>
      <w:r w:rsidRPr="00857B7F">
        <w:rPr>
          <w:rFonts w:hint="cs"/>
          <w:b/>
          <w:rtl/>
        </w:rPr>
        <w:t>ی</w:t>
      </w:r>
      <w:r w:rsidRPr="00857B7F">
        <w:rPr>
          <w:rFonts w:hint="eastAsia"/>
          <w:b/>
          <w:rtl/>
        </w:rPr>
        <w:t>ن‌</w:t>
      </w:r>
      <w:r w:rsidRPr="00857B7F">
        <w:rPr>
          <w:b/>
          <w:rtl/>
        </w:rPr>
        <w:t xml:space="preserve"> فصل‌ منظور شده‌ است.‌ </w:t>
      </w:r>
    </w:p>
    <w:p w14:paraId="223EC00C" w14:textId="77777777" w:rsidR="00EE6EB5" w:rsidRPr="00857B7F" w:rsidRDefault="009C5E11" w:rsidP="00EE6EB5">
      <w:pPr>
        <w:jc w:val="both"/>
        <w:rPr>
          <w:b/>
          <w:rtl/>
        </w:rPr>
      </w:pPr>
      <w:r w:rsidRPr="00857B7F">
        <w:rPr>
          <w:rFonts w:hint="cs"/>
          <w:b/>
          <w:rtl/>
        </w:rPr>
        <w:t>8</w:t>
      </w:r>
      <w:r w:rsidRPr="00857B7F">
        <w:rPr>
          <w:b/>
          <w:rtl/>
        </w:rPr>
        <w:t>.</w:t>
      </w:r>
      <w:r w:rsidRPr="00857B7F">
        <w:rPr>
          <w:b/>
          <w:szCs w:val="32"/>
          <w:rtl/>
        </w:rPr>
        <w:t xml:space="preserve"> </w:t>
      </w:r>
      <w:r w:rsidRPr="00857B7F">
        <w:rPr>
          <w:b/>
          <w:rtl/>
        </w:rPr>
        <w:t>در ردیف‌های‌ قالب‌بندی‌ این‌ فصل‌، بهای‌ ماده‌ رهاساز (روغن‌ و مانند آن‌)، پیچ‌ و مهره‌ لازم‌، در قیمت‌ها منظور شده‌ است‌.</w:t>
      </w:r>
    </w:p>
    <w:p w14:paraId="5C5A4B13" w14:textId="77777777" w:rsidR="00EE6EB5" w:rsidRPr="00857B7F" w:rsidRDefault="009C5E11" w:rsidP="00EE6EB5">
      <w:pPr>
        <w:jc w:val="both"/>
        <w:rPr>
          <w:b/>
          <w:rtl/>
        </w:rPr>
      </w:pPr>
      <w:r w:rsidRPr="00857B7F">
        <w:rPr>
          <w:rFonts w:hint="cs"/>
          <w:b/>
          <w:rtl/>
        </w:rPr>
        <w:t>9</w:t>
      </w:r>
      <w:r w:rsidRPr="00857B7F">
        <w:rPr>
          <w:b/>
          <w:rtl/>
        </w:rPr>
        <w:t>.</w:t>
      </w:r>
      <w:r w:rsidRPr="00857B7F">
        <w:rPr>
          <w:b/>
          <w:szCs w:val="32"/>
          <w:rtl/>
        </w:rPr>
        <w:t xml:space="preserve"> </w:t>
      </w:r>
      <w:r w:rsidRPr="00857B7F">
        <w:rPr>
          <w:b/>
          <w:rtl/>
        </w:rPr>
        <w:t>هزینه‌ تمیز کردن‌ قالب‌ها در قیمت‌ها در نظر گرفته‌ شده‌ است‌.</w:t>
      </w:r>
    </w:p>
    <w:p w14:paraId="0EFEF305" w14:textId="77777777" w:rsidR="00EE6EB5" w:rsidRPr="00857B7F" w:rsidRDefault="009C5E11" w:rsidP="00EE6EB5">
      <w:pPr>
        <w:jc w:val="both"/>
        <w:rPr>
          <w:b/>
          <w:color w:val="000000"/>
          <w:rtl/>
        </w:rPr>
      </w:pPr>
      <w:r w:rsidRPr="00857B7F">
        <w:rPr>
          <w:rFonts w:hint="cs"/>
          <w:b/>
          <w:color w:val="000000"/>
          <w:rtl/>
        </w:rPr>
        <w:t>10. جدار خارجی قالب‏بندی دیوار، ستون یا تیر</w:t>
      </w:r>
    </w:p>
    <w:p w14:paraId="65BDB57F" w14:textId="77777777" w:rsidR="00EE6EB5" w:rsidRPr="00857B7F" w:rsidRDefault="009C5E11" w:rsidP="00EE6EB5">
      <w:pPr>
        <w:jc w:val="both"/>
        <w:rPr>
          <w:b/>
          <w:color w:val="FF0000"/>
          <w:rtl/>
        </w:rPr>
      </w:pPr>
      <w:r w:rsidRPr="00857B7F">
        <w:rPr>
          <w:b/>
          <w:rtl/>
        </w:rPr>
        <w:t>1</w:t>
      </w:r>
      <w:r w:rsidRPr="00857B7F">
        <w:rPr>
          <w:rFonts w:hint="cs"/>
          <w:b/>
          <w:rtl/>
        </w:rPr>
        <w:t>0</w:t>
      </w:r>
      <w:r w:rsidRPr="00857B7F">
        <w:rPr>
          <w:b/>
          <w:rtl/>
        </w:rPr>
        <w:t>-1. منظور از جدار خارج</w:t>
      </w:r>
      <w:r w:rsidRPr="00857B7F">
        <w:rPr>
          <w:rFonts w:hint="cs"/>
          <w:b/>
          <w:rtl/>
        </w:rPr>
        <w:t>ی‌</w:t>
      </w:r>
      <w:r w:rsidRPr="00857B7F">
        <w:rPr>
          <w:b/>
          <w:rtl/>
        </w:rPr>
        <w:t xml:space="preserve"> </w:t>
      </w:r>
      <w:r w:rsidRPr="00857B7F">
        <w:rPr>
          <w:rFonts w:hint="cs"/>
          <w:b/>
          <w:color w:val="000000"/>
          <w:rtl/>
        </w:rPr>
        <w:t>موضوع</w:t>
      </w:r>
      <w:r w:rsidRPr="00857B7F">
        <w:rPr>
          <w:b/>
          <w:color w:val="000000"/>
          <w:rtl/>
        </w:rPr>
        <w:t xml:space="preserve"> </w:t>
      </w:r>
      <w:r w:rsidRPr="00857B7F">
        <w:rPr>
          <w:b/>
          <w:rtl/>
        </w:rPr>
        <w:t>رد</w:t>
      </w:r>
      <w:r w:rsidRPr="00857B7F">
        <w:rPr>
          <w:rFonts w:hint="cs"/>
          <w:b/>
          <w:rtl/>
        </w:rPr>
        <w:t>ی</w:t>
      </w:r>
      <w:r w:rsidRPr="00857B7F">
        <w:rPr>
          <w:rFonts w:hint="eastAsia"/>
          <w:b/>
          <w:rtl/>
        </w:rPr>
        <w:t>ف‌</w:t>
      </w:r>
      <w:r w:rsidRPr="00857B7F">
        <w:rPr>
          <w:b/>
          <w:rtl/>
        </w:rPr>
        <w:t xml:space="preserve"> 060801، جدار خارج</w:t>
      </w:r>
      <w:r w:rsidRPr="00857B7F">
        <w:rPr>
          <w:rFonts w:hint="cs"/>
          <w:b/>
          <w:rtl/>
        </w:rPr>
        <w:t>ی‌</w:t>
      </w:r>
      <w:r w:rsidRPr="00857B7F">
        <w:rPr>
          <w:b/>
          <w:rtl/>
        </w:rPr>
        <w:t xml:space="preserve"> د</w:t>
      </w:r>
      <w:r w:rsidRPr="00857B7F">
        <w:rPr>
          <w:rFonts w:hint="cs"/>
          <w:b/>
          <w:rtl/>
        </w:rPr>
        <w:t>ی</w:t>
      </w:r>
      <w:r w:rsidRPr="00857B7F">
        <w:rPr>
          <w:rFonts w:hint="eastAsia"/>
          <w:b/>
          <w:rtl/>
        </w:rPr>
        <w:t>وار،</w:t>
      </w:r>
      <w:r w:rsidRPr="00857B7F">
        <w:rPr>
          <w:b/>
          <w:rtl/>
        </w:rPr>
        <w:t xml:space="preserve"> ستون‌ </w:t>
      </w:r>
      <w:r w:rsidRPr="00857B7F">
        <w:rPr>
          <w:rFonts w:hint="cs"/>
          <w:b/>
          <w:rtl/>
        </w:rPr>
        <w:t>ی</w:t>
      </w:r>
      <w:r w:rsidRPr="00857B7F">
        <w:rPr>
          <w:rFonts w:hint="eastAsia"/>
          <w:b/>
          <w:rtl/>
        </w:rPr>
        <w:t>ا</w:t>
      </w:r>
      <w:r w:rsidRPr="00857B7F">
        <w:rPr>
          <w:b/>
          <w:rtl/>
        </w:rPr>
        <w:t xml:space="preserve"> ت</w:t>
      </w:r>
      <w:r w:rsidRPr="00857B7F">
        <w:rPr>
          <w:rFonts w:hint="cs"/>
          <w:b/>
          <w:rtl/>
        </w:rPr>
        <w:t>ی</w:t>
      </w:r>
      <w:r w:rsidRPr="00857B7F">
        <w:rPr>
          <w:rFonts w:hint="eastAsia"/>
          <w:b/>
          <w:rtl/>
        </w:rPr>
        <w:t>ر</w:t>
      </w:r>
      <w:r w:rsidRPr="00857B7F">
        <w:rPr>
          <w:rFonts w:hint="cs"/>
          <w:b/>
          <w:rtl/>
        </w:rPr>
        <w:t>ی</w:t>
      </w:r>
      <w:r w:rsidRPr="00857B7F">
        <w:rPr>
          <w:b/>
          <w:rtl/>
        </w:rPr>
        <w:t xml:space="preserve"> است‌ ‌که‌ </w:t>
      </w:r>
      <w:r w:rsidRPr="00857B7F">
        <w:rPr>
          <w:rFonts w:hint="cs"/>
          <w:b/>
          <w:rtl/>
        </w:rPr>
        <w:t>ی</w:t>
      </w:r>
      <w:r w:rsidRPr="00857B7F">
        <w:rPr>
          <w:rFonts w:hint="eastAsia"/>
          <w:b/>
          <w:rtl/>
        </w:rPr>
        <w:t>ک‌</w:t>
      </w:r>
      <w:r w:rsidRPr="00857B7F">
        <w:rPr>
          <w:b/>
          <w:rtl/>
        </w:rPr>
        <w:t xml:space="preserve"> سو</w:t>
      </w:r>
      <w:r w:rsidRPr="00857B7F">
        <w:rPr>
          <w:rFonts w:hint="cs"/>
          <w:b/>
          <w:rtl/>
        </w:rPr>
        <w:t>ی‌</w:t>
      </w:r>
      <w:r w:rsidRPr="00857B7F">
        <w:rPr>
          <w:b/>
          <w:rtl/>
        </w:rPr>
        <w:t xml:space="preserve"> آن‌ به فضا</w:t>
      </w:r>
      <w:r w:rsidRPr="00857B7F">
        <w:rPr>
          <w:rFonts w:hint="cs"/>
          <w:b/>
          <w:rtl/>
        </w:rPr>
        <w:t>ی‌</w:t>
      </w:r>
      <w:r w:rsidRPr="00857B7F">
        <w:rPr>
          <w:b/>
          <w:rtl/>
        </w:rPr>
        <w:t xml:space="preserve"> باز ارتباط‌ دارد و</w:t>
      </w:r>
      <w:r w:rsidRPr="00857B7F">
        <w:rPr>
          <w:rFonts w:hint="cs"/>
          <w:b/>
          <w:rtl/>
        </w:rPr>
        <w:t xml:space="preserve"> </w:t>
      </w:r>
      <w:r w:rsidRPr="00857B7F">
        <w:rPr>
          <w:b/>
          <w:rtl/>
        </w:rPr>
        <w:t>برا</w:t>
      </w:r>
      <w:r w:rsidRPr="00857B7F">
        <w:rPr>
          <w:rFonts w:hint="cs"/>
          <w:b/>
          <w:rtl/>
        </w:rPr>
        <w:t>ی‌</w:t>
      </w:r>
      <w:r w:rsidRPr="00857B7F">
        <w:rPr>
          <w:b/>
          <w:rtl/>
        </w:rPr>
        <w:t xml:space="preserve"> قالب‌بند</w:t>
      </w:r>
      <w:r w:rsidRPr="00857B7F">
        <w:rPr>
          <w:rFonts w:hint="cs"/>
          <w:b/>
          <w:rtl/>
        </w:rPr>
        <w:t>ی‌</w:t>
      </w:r>
      <w:r w:rsidRPr="00857B7F">
        <w:rPr>
          <w:b/>
          <w:rtl/>
        </w:rPr>
        <w:t xml:space="preserve"> آن‌، تمه</w:t>
      </w:r>
      <w:r w:rsidRPr="00857B7F">
        <w:rPr>
          <w:rFonts w:hint="cs"/>
          <w:b/>
          <w:rtl/>
        </w:rPr>
        <w:t>ی</w:t>
      </w:r>
      <w:r w:rsidRPr="00857B7F">
        <w:rPr>
          <w:rFonts w:hint="eastAsia"/>
          <w:b/>
          <w:rtl/>
        </w:rPr>
        <w:t>دات‌</w:t>
      </w:r>
      <w:r w:rsidRPr="00857B7F">
        <w:rPr>
          <w:b/>
          <w:rtl/>
        </w:rPr>
        <w:t xml:space="preserve"> و</w:t>
      </w:r>
      <w:r w:rsidRPr="00857B7F">
        <w:rPr>
          <w:rFonts w:hint="cs"/>
          <w:b/>
          <w:rtl/>
        </w:rPr>
        <w:t>ی</w:t>
      </w:r>
      <w:r w:rsidRPr="00857B7F">
        <w:rPr>
          <w:rFonts w:hint="eastAsia"/>
          <w:b/>
          <w:rtl/>
        </w:rPr>
        <w:t>ژه‌ا</w:t>
      </w:r>
      <w:r w:rsidRPr="00857B7F">
        <w:rPr>
          <w:rFonts w:hint="cs"/>
          <w:b/>
          <w:rtl/>
        </w:rPr>
        <w:t>ی‌</w:t>
      </w:r>
      <w:r w:rsidRPr="00857B7F">
        <w:rPr>
          <w:rFonts w:hint="eastAsia"/>
          <w:b/>
          <w:rtl/>
        </w:rPr>
        <w:t>،</w:t>
      </w:r>
      <w:r w:rsidRPr="00857B7F">
        <w:rPr>
          <w:b/>
          <w:rtl/>
        </w:rPr>
        <w:t xml:space="preserve"> مانند </w:t>
      </w:r>
      <w:r w:rsidRPr="00857B7F">
        <w:rPr>
          <w:b/>
          <w:color w:val="000000"/>
          <w:rtl/>
        </w:rPr>
        <w:t>بالکن‌ چوب</w:t>
      </w:r>
      <w:r w:rsidRPr="00857B7F">
        <w:rPr>
          <w:rFonts w:hint="cs"/>
          <w:b/>
          <w:color w:val="000000"/>
          <w:rtl/>
        </w:rPr>
        <w:t>ی‌</w:t>
      </w:r>
      <w:r w:rsidRPr="00857B7F">
        <w:rPr>
          <w:b/>
          <w:color w:val="000000"/>
          <w:rtl/>
        </w:rPr>
        <w:t xml:space="preserve"> </w:t>
      </w:r>
      <w:r w:rsidRPr="00857B7F">
        <w:rPr>
          <w:rFonts w:hint="cs"/>
          <w:b/>
          <w:color w:val="000000"/>
          <w:rtl/>
        </w:rPr>
        <w:t>و ی</w:t>
      </w:r>
      <w:r w:rsidRPr="00857B7F">
        <w:rPr>
          <w:rFonts w:hint="eastAsia"/>
          <w:b/>
          <w:color w:val="000000"/>
          <w:rtl/>
        </w:rPr>
        <w:t>ا</w:t>
      </w:r>
      <w:r w:rsidRPr="00857B7F">
        <w:rPr>
          <w:b/>
          <w:color w:val="000000"/>
          <w:rtl/>
        </w:rPr>
        <w:t xml:space="preserve"> فولاد</w:t>
      </w:r>
      <w:r w:rsidRPr="00857B7F">
        <w:rPr>
          <w:rFonts w:hint="cs"/>
          <w:b/>
          <w:color w:val="000000"/>
          <w:rtl/>
        </w:rPr>
        <w:t>ی</w:t>
      </w:r>
      <w:r w:rsidRPr="00857B7F">
        <w:rPr>
          <w:b/>
          <w:color w:val="000000"/>
          <w:rtl/>
        </w:rPr>
        <w:t xml:space="preserve"> </w:t>
      </w:r>
      <w:r w:rsidRPr="00857B7F">
        <w:rPr>
          <w:b/>
          <w:rtl/>
        </w:rPr>
        <w:t xml:space="preserve">موقت‌، جان‌پناه‌ مناسب‌ </w:t>
      </w:r>
      <w:r w:rsidRPr="00857B7F">
        <w:rPr>
          <w:rFonts w:hint="cs"/>
          <w:b/>
          <w:rtl/>
        </w:rPr>
        <w:t>ی</w:t>
      </w:r>
      <w:r w:rsidRPr="00857B7F">
        <w:rPr>
          <w:rFonts w:hint="eastAsia"/>
          <w:b/>
          <w:rtl/>
        </w:rPr>
        <w:t>ا</w:t>
      </w:r>
      <w:r w:rsidRPr="00857B7F">
        <w:rPr>
          <w:b/>
          <w:rtl/>
        </w:rPr>
        <w:t xml:space="preserve"> راه‌حل‌ها</w:t>
      </w:r>
      <w:r w:rsidRPr="00857B7F">
        <w:rPr>
          <w:rFonts w:hint="cs"/>
          <w:b/>
          <w:rtl/>
        </w:rPr>
        <w:t>ی‌</w:t>
      </w:r>
      <w:r w:rsidRPr="00857B7F">
        <w:rPr>
          <w:b/>
          <w:rtl/>
        </w:rPr>
        <w:t xml:space="preserve"> د</w:t>
      </w:r>
      <w:r w:rsidRPr="00857B7F">
        <w:rPr>
          <w:rFonts w:hint="cs"/>
          <w:b/>
          <w:rtl/>
        </w:rPr>
        <w:t>ی</w:t>
      </w:r>
      <w:r w:rsidRPr="00857B7F">
        <w:rPr>
          <w:rFonts w:hint="eastAsia"/>
          <w:b/>
          <w:rtl/>
        </w:rPr>
        <w:t>گر</w:t>
      </w:r>
      <w:r w:rsidRPr="00857B7F">
        <w:rPr>
          <w:rFonts w:hint="cs"/>
          <w:b/>
          <w:rtl/>
        </w:rPr>
        <w:t>ی‌</w:t>
      </w:r>
      <w:r w:rsidRPr="00857B7F">
        <w:rPr>
          <w:b/>
          <w:rtl/>
        </w:rPr>
        <w:t xml:space="preserve"> مورد ن</w:t>
      </w:r>
      <w:r w:rsidRPr="00857B7F">
        <w:rPr>
          <w:rFonts w:hint="cs"/>
          <w:b/>
          <w:rtl/>
        </w:rPr>
        <w:t>ی</w:t>
      </w:r>
      <w:r w:rsidRPr="00857B7F">
        <w:rPr>
          <w:rFonts w:hint="eastAsia"/>
          <w:b/>
          <w:rtl/>
        </w:rPr>
        <w:t>از</w:t>
      </w:r>
      <w:r w:rsidRPr="00857B7F">
        <w:rPr>
          <w:b/>
          <w:rtl/>
        </w:rPr>
        <w:t xml:space="preserve"> باشد. مبنا</w:t>
      </w:r>
      <w:r w:rsidRPr="00857B7F">
        <w:rPr>
          <w:rFonts w:hint="cs"/>
          <w:b/>
          <w:rtl/>
        </w:rPr>
        <w:t>ی‌</w:t>
      </w:r>
      <w:r w:rsidRPr="00857B7F">
        <w:rPr>
          <w:b/>
          <w:rtl/>
        </w:rPr>
        <w:t xml:space="preserve"> محاسبه‌ ارتفاع‌ ا</w:t>
      </w:r>
      <w:r w:rsidRPr="00857B7F">
        <w:rPr>
          <w:rFonts w:hint="cs"/>
          <w:b/>
          <w:rtl/>
        </w:rPr>
        <w:t>ی</w:t>
      </w:r>
      <w:r w:rsidRPr="00857B7F">
        <w:rPr>
          <w:rFonts w:hint="eastAsia"/>
          <w:b/>
          <w:rtl/>
        </w:rPr>
        <w:t>ن‌</w:t>
      </w:r>
      <w:r w:rsidRPr="00857B7F">
        <w:rPr>
          <w:b/>
          <w:rtl/>
        </w:rPr>
        <w:t xml:space="preserve"> نوع‌ سازه‌ها، تراز کف‌ طبقه‌ا</w:t>
      </w:r>
      <w:r w:rsidRPr="00857B7F">
        <w:rPr>
          <w:rFonts w:hint="cs"/>
          <w:b/>
          <w:rtl/>
        </w:rPr>
        <w:t>ی‌</w:t>
      </w:r>
      <w:r w:rsidRPr="00857B7F">
        <w:rPr>
          <w:b/>
          <w:rtl/>
        </w:rPr>
        <w:t xml:space="preserve"> است‌ که‌ کار در آن‌ انجام‌ م</w:t>
      </w:r>
      <w:r w:rsidRPr="00857B7F">
        <w:rPr>
          <w:rFonts w:hint="cs"/>
          <w:b/>
          <w:rtl/>
        </w:rPr>
        <w:t>ی‌</w:t>
      </w:r>
      <w:r w:rsidRPr="00857B7F">
        <w:rPr>
          <w:rFonts w:hint="eastAsia"/>
          <w:b/>
          <w:rtl/>
        </w:rPr>
        <w:t>شود</w:t>
      </w:r>
      <w:r w:rsidRPr="00857B7F">
        <w:rPr>
          <w:b/>
          <w:rtl/>
        </w:rPr>
        <w:t>. ا</w:t>
      </w:r>
      <w:r w:rsidRPr="00857B7F">
        <w:rPr>
          <w:rFonts w:hint="cs"/>
          <w:b/>
          <w:rtl/>
        </w:rPr>
        <w:t>ی</w:t>
      </w:r>
      <w:r w:rsidRPr="00857B7F">
        <w:rPr>
          <w:rFonts w:hint="eastAsia"/>
          <w:b/>
          <w:rtl/>
        </w:rPr>
        <w:t>ن‌</w:t>
      </w:r>
      <w:r w:rsidRPr="00857B7F">
        <w:rPr>
          <w:b/>
          <w:rtl/>
        </w:rPr>
        <w:t xml:space="preserve"> اضافه بها فقط‌ به قالب‌بند</w:t>
      </w:r>
      <w:r w:rsidRPr="00857B7F">
        <w:rPr>
          <w:rFonts w:hint="cs"/>
          <w:b/>
          <w:rtl/>
        </w:rPr>
        <w:t>ی‌</w:t>
      </w:r>
      <w:r w:rsidRPr="00857B7F">
        <w:rPr>
          <w:b/>
          <w:rtl/>
        </w:rPr>
        <w:t xml:space="preserve"> سطوح‌ خارج</w:t>
      </w:r>
      <w:r w:rsidRPr="00857B7F">
        <w:rPr>
          <w:rFonts w:hint="cs"/>
          <w:b/>
          <w:rtl/>
        </w:rPr>
        <w:t>ی‌</w:t>
      </w:r>
      <w:r w:rsidRPr="00857B7F">
        <w:rPr>
          <w:b/>
          <w:rtl/>
        </w:rPr>
        <w:t xml:space="preserve"> سازه‌ها</w:t>
      </w:r>
      <w:r w:rsidRPr="00857B7F">
        <w:rPr>
          <w:rFonts w:hint="cs"/>
          <w:b/>
          <w:rtl/>
        </w:rPr>
        <w:t>ی‌</w:t>
      </w:r>
      <w:r w:rsidRPr="00857B7F">
        <w:rPr>
          <w:b/>
          <w:rtl/>
        </w:rPr>
        <w:t xml:space="preserve"> </w:t>
      </w:r>
      <w:r w:rsidRPr="00857B7F">
        <w:rPr>
          <w:rFonts w:hint="cs"/>
          <w:b/>
          <w:rtl/>
        </w:rPr>
        <w:t>ی</w:t>
      </w:r>
      <w:r w:rsidRPr="00857B7F">
        <w:rPr>
          <w:rFonts w:hint="eastAsia"/>
          <w:b/>
          <w:rtl/>
        </w:rPr>
        <w:t>اد</w:t>
      </w:r>
      <w:r w:rsidRPr="00857B7F">
        <w:rPr>
          <w:b/>
          <w:rtl/>
        </w:rPr>
        <w:t xml:space="preserve"> شده‌ تعلق‌ م</w:t>
      </w:r>
      <w:r w:rsidRPr="00857B7F">
        <w:rPr>
          <w:rFonts w:hint="cs"/>
          <w:b/>
          <w:rtl/>
        </w:rPr>
        <w:t>ی‌</w:t>
      </w:r>
      <w:r w:rsidRPr="00857B7F">
        <w:rPr>
          <w:rFonts w:hint="eastAsia"/>
          <w:b/>
          <w:rtl/>
        </w:rPr>
        <w:t>گ</w:t>
      </w:r>
      <w:r w:rsidRPr="00857B7F">
        <w:rPr>
          <w:rFonts w:hint="cs"/>
          <w:b/>
          <w:rtl/>
        </w:rPr>
        <w:t>ی</w:t>
      </w:r>
      <w:r w:rsidRPr="00857B7F">
        <w:rPr>
          <w:rFonts w:hint="eastAsia"/>
          <w:b/>
          <w:rtl/>
        </w:rPr>
        <w:t>رد</w:t>
      </w:r>
      <w:r w:rsidRPr="00857B7F">
        <w:rPr>
          <w:b/>
          <w:color w:val="000000"/>
          <w:rtl/>
        </w:rPr>
        <w:t>.</w:t>
      </w:r>
      <w:r w:rsidRPr="00857B7F">
        <w:rPr>
          <w:rFonts w:hint="cs"/>
          <w:b/>
          <w:color w:val="000000"/>
          <w:rtl/>
        </w:rPr>
        <w:t xml:space="preserve"> </w:t>
      </w:r>
    </w:p>
    <w:p w14:paraId="39E8A932" w14:textId="77777777" w:rsidR="00EE6EB5" w:rsidRPr="00857B7F" w:rsidRDefault="009C5E11" w:rsidP="00EE6EB5">
      <w:pPr>
        <w:jc w:val="both"/>
        <w:rPr>
          <w:b/>
          <w:rtl/>
        </w:rPr>
      </w:pPr>
      <w:r w:rsidRPr="00857B7F">
        <w:rPr>
          <w:rFonts w:hint="cs"/>
          <w:b/>
          <w:rtl/>
        </w:rPr>
        <w:t>10</w:t>
      </w:r>
      <w:r w:rsidRPr="00857B7F">
        <w:rPr>
          <w:b/>
          <w:rtl/>
        </w:rPr>
        <w:t>-</w:t>
      </w:r>
      <w:r w:rsidRPr="00857B7F">
        <w:rPr>
          <w:rFonts w:hint="cs"/>
          <w:b/>
          <w:rtl/>
        </w:rPr>
        <w:t>2</w:t>
      </w:r>
      <w:r w:rsidRPr="00857B7F">
        <w:rPr>
          <w:b/>
          <w:rtl/>
        </w:rPr>
        <w:t>. اضافه بها</w:t>
      </w:r>
      <w:r w:rsidRPr="00857B7F">
        <w:rPr>
          <w:rFonts w:hint="cs"/>
          <w:b/>
          <w:rtl/>
        </w:rPr>
        <w:t>ی</w:t>
      </w:r>
      <w:r w:rsidRPr="00857B7F">
        <w:rPr>
          <w:b/>
          <w:rtl/>
        </w:rPr>
        <w:t xml:space="preserve"> 060801 فقط به سازه</w:t>
      </w:r>
      <w:r w:rsidRPr="00857B7F">
        <w:rPr>
          <w:rFonts w:hint="cs"/>
          <w:b/>
          <w:rtl/>
        </w:rPr>
        <w:t>‌</w:t>
      </w:r>
      <w:r w:rsidRPr="00857B7F">
        <w:rPr>
          <w:b/>
          <w:rtl/>
        </w:rPr>
        <w:t>ها</w:t>
      </w:r>
      <w:r w:rsidRPr="00857B7F">
        <w:rPr>
          <w:rFonts w:hint="cs"/>
          <w:b/>
          <w:rtl/>
        </w:rPr>
        <w:t>یی</w:t>
      </w:r>
      <w:r w:rsidRPr="00857B7F">
        <w:rPr>
          <w:b/>
          <w:rtl/>
        </w:rPr>
        <w:t xml:space="preserve"> تعلق م</w:t>
      </w:r>
      <w:r w:rsidRPr="00857B7F">
        <w:rPr>
          <w:rFonts w:hint="cs"/>
          <w:b/>
          <w:rtl/>
        </w:rPr>
        <w:t>ی‏</w:t>
      </w:r>
      <w:r w:rsidRPr="00857B7F">
        <w:rPr>
          <w:b/>
          <w:rtl/>
        </w:rPr>
        <w:t>گ</w:t>
      </w:r>
      <w:r w:rsidRPr="00857B7F">
        <w:rPr>
          <w:rFonts w:hint="cs"/>
          <w:b/>
          <w:rtl/>
        </w:rPr>
        <w:t>ی</w:t>
      </w:r>
      <w:r w:rsidRPr="00857B7F">
        <w:rPr>
          <w:rFonts w:hint="eastAsia"/>
          <w:b/>
          <w:rtl/>
        </w:rPr>
        <w:t>رد</w:t>
      </w:r>
      <w:r w:rsidRPr="00857B7F">
        <w:rPr>
          <w:b/>
          <w:rtl/>
        </w:rPr>
        <w:t xml:space="preserve"> که به صورت طبقه‏ا</w:t>
      </w:r>
      <w:r w:rsidRPr="00857B7F">
        <w:rPr>
          <w:rFonts w:hint="cs"/>
          <w:b/>
          <w:rtl/>
        </w:rPr>
        <w:t>ی</w:t>
      </w:r>
      <w:r w:rsidRPr="00857B7F">
        <w:rPr>
          <w:b/>
          <w:rtl/>
        </w:rPr>
        <w:t xml:space="preserve"> اجرا م</w:t>
      </w:r>
      <w:r w:rsidRPr="00857B7F">
        <w:rPr>
          <w:rFonts w:hint="cs"/>
          <w:b/>
          <w:rtl/>
        </w:rPr>
        <w:t>ی‌</w:t>
      </w:r>
      <w:r w:rsidRPr="00857B7F">
        <w:rPr>
          <w:b/>
          <w:rtl/>
        </w:rPr>
        <w:t>شوند.</w:t>
      </w:r>
      <w:r w:rsidRPr="00857B7F">
        <w:rPr>
          <w:rFonts w:hint="cs"/>
          <w:b/>
          <w:rtl/>
        </w:rPr>
        <w:t xml:space="preserve"> </w:t>
      </w:r>
    </w:p>
    <w:p w14:paraId="2DAFB7C2" w14:textId="77777777" w:rsidR="00EE6EB5" w:rsidRPr="00857B7F" w:rsidRDefault="009C5E11" w:rsidP="00EE6EB5">
      <w:pPr>
        <w:jc w:val="both"/>
        <w:rPr>
          <w:b/>
          <w:rtl/>
        </w:rPr>
      </w:pPr>
      <w:r w:rsidRPr="00857B7F">
        <w:rPr>
          <w:rFonts w:hint="cs"/>
          <w:b/>
          <w:rtl/>
        </w:rPr>
        <w:t>10</w:t>
      </w:r>
      <w:r w:rsidRPr="00857B7F">
        <w:rPr>
          <w:b/>
          <w:rtl/>
        </w:rPr>
        <w:t>-</w:t>
      </w:r>
      <w:r w:rsidRPr="00857B7F">
        <w:rPr>
          <w:rFonts w:hint="cs"/>
          <w:b/>
          <w:rtl/>
        </w:rPr>
        <w:t>3</w:t>
      </w:r>
      <w:r w:rsidRPr="00857B7F">
        <w:rPr>
          <w:b/>
          <w:rtl/>
        </w:rPr>
        <w:t>. به قالب‌بند</w:t>
      </w:r>
      <w:r w:rsidRPr="00857B7F">
        <w:rPr>
          <w:rFonts w:hint="cs"/>
          <w:b/>
          <w:rtl/>
        </w:rPr>
        <w:t>ی‌</w:t>
      </w:r>
      <w:r w:rsidRPr="00857B7F">
        <w:rPr>
          <w:b/>
          <w:rtl/>
        </w:rPr>
        <w:t xml:space="preserve"> سطوح‌ داخل</w:t>
      </w:r>
      <w:r w:rsidRPr="00857B7F">
        <w:rPr>
          <w:rFonts w:hint="cs"/>
          <w:b/>
          <w:rtl/>
        </w:rPr>
        <w:t>ی‌</w:t>
      </w:r>
      <w:r w:rsidRPr="00857B7F">
        <w:rPr>
          <w:b/>
          <w:rtl/>
        </w:rPr>
        <w:t xml:space="preserve"> د</w:t>
      </w:r>
      <w:r w:rsidRPr="00857B7F">
        <w:rPr>
          <w:rFonts w:hint="cs"/>
          <w:b/>
          <w:rtl/>
        </w:rPr>
        <w:t>ی</w:t>
      </w:r>
      <w:r w:rsidRPr="00857B7F">
        <w:rPr>
          <w:rFonts w:hint="eastAsia"/>
          <w:b/>
          <w:rtl/>
        </w:rPr>
        <w:t>واره‌</w:t>
      </w:r>
      <w:r w:rsidRPr="00857B7F">
        <w:rPr>
          <w:b/>
          <w:rtl/>
        </w:rPr>
        <w:t xml:space="preserve"> چاه آسانسورها و کانال‌ها</w:t>
      </w:r>
      <w:r w:rsidRPr="00857B7F">
        <w:rPr>
          <w:rFonts w:hint="cs"/>
          <w:b/>
          <w:rtl/>
        </w:rPr>
        <w:t>ی‌</w:t>
      </w:r>
      <w:r w:rsidRPr="00857B7F">
        <w:rPr>
          <w:b/>
          <w:rtl/>
        </w:rPr>
        <w:t xml:space="preserve"> بتن</w:t>
      </w:r>
      <w:r w:rsidRPr="00857B7F">
        <w:rPr>
          <w:rFonts w:hint="cs"/>
          <w:b/>
          <w:rtl/>
        </w:rPr>
        <w:t>ی</w:t>
      </w:r>
      <w:r w:rsidRPr="00857B7F">
        <w:rPr>
          <w:b/>
          <w:rtl/>
        </w:rPr>
        <w:t xml:space="preserve"> عمود</w:t>
      </w:r>
      <w:r w:rsidRPr="00857B7F">
        <w:rPr>
          <w:rFonts w:hint="cs"/>
          <w:b/>
          <w:rtl/>
        </w:rPr>
        <w:t>ی‌</w:t>
      </w:r>
      <w:r w:rsidRPr="00857B7F">
        <w:rPr>
          <w:b/>
          <w:rtl/>
        </w:rPr>
        <w:t xml:space="preserve"> تاس</w:t>
      </w:r>
      <w:r w:rsidRPr="00857B7F">
        <w:rPr>
          <w:rFonts w:hint="cs"/>
          <w:b/>
          <w:rtl/>
        </w:rPr>
        <w:t>ی</w:t>
      </w:r>
      <w:r w:rsidRPr="00857B7F">
        <w:rPr>
          <w:rFonts w:hint="eastAsia"/>
          <w:b/>
          <w:rtl/>
        </w:rPr>
        <w:t>سات‌،</w:t>
      </w:r>
      <w:r w:rsidRPr="00857B7F">
        <w:rPr>
          <w:b/>
          <w:rtl/>
        </w:rPr>
        <w:t xml:space="preserve"> اضافه بها</w:t>
      </w:r>
      <w:r w:rsidRPr="00857B7F">
        <w:rPr>
          <w:rFonts w:hint="cs"/>
          <w:b/>
          <w:rtl/>
        </w:rPr>
        <w:t>ی‌</w:t>
      </w:r>
      <w:r w:rsidRPr="00857B7F">
        <w:rPr>
          <w:b/>
          <w:rtl/>
        </w:rPr>
        <w:t xml:space="preserve"> رد</w:t>
      </w:r>
      <w:r w:rsidRPr="00857B7F">
        <w:rPr>
          <w:rFonts w:hint="cs"/>
          <w:b/>
          <w:rtl/>
        </w:rPr>
        <w:t>ی</w:t>
      </w:r>
      <w:r w:rsidRPr="00857B7F">
        <w:rPr>
          <w:rFonts w:hint="eastAsia"/>
          <w:b/>
          <w:rtl/>
        </w:rPr>
        <w:t>ف‌</w:t>
      </w:r>
      <w:r w:rsidRPr="00857B7F">
        <w:rPr>
          <w:b/>
          <w:rtl/>
        </w:rPr>
        <w:t xml:space="preserve"> 060801، تعلق‌ م</w:t>
      </w:r>
      <w:r w:rsidRPr="00857B7F">
        <w:rPr>
          <w:rFonts w:hint="cs"/>
          <w:b/>
          <w:rtl/>
        </w:rPr>
        <w:t>ی‌</w:t>
      </w:r>
      <w:r w:rsidRPr="00857B7F">
        <w:rPr>
          <w:rFonts w:hint="eastAsia"/>
          <w:b/>
          <w:rtl/>
        </w:rPr>
        <w:t>گ</w:t>
      </w:r>
      <w:r w:rsidRPr="00857B7F">
        <w:rPr>
          <w:rFonts w:hint="cs"/>
          <w:b/>
          <w:rtl/>
        </w:rPr>
        <w:t>ی</w:t>
      </w:r>
      <w:r w:rsidRPr="00857B7F">
        <w:rPr>
          <w:rFonts w:hint="eastAsia"/>
          <w:b/>
          <w:rtl/>
        </w:rPr>
        <w:t>رد</w:t>
      </w:r>
      <w:r w:rsidRPr="00857B7F">
        <w:rPr>
          <w:rFonts w:hint="cs"/>
          <w:b/>
          <w:rtl/>
        </w:rPr>
        <w:t>.</w:t>
      </w:r>
      <w:r w:rsidRPr="00857B7F">
        <w:rPr>
          <w:b/>
          <w:rtl/>
        </w:rPr>
        <w:t xml:space="preserve"> در ضمن مبنا</w:t>
      </w:r>
      <w:r w:rsidRPr="00857B7F">
        <w:rPr>
          <w:rFonts w:hint="cs"/>
          <w:b/>
          <w:rtl/>
        </w:rPr>
        <w:t>ی‌</w:t>
      </w:r>
      <w:r w:rsidRPr="00857B7F">
        <w:rPr>
          <w:b/>
          <w:rtl/>
        </w:rPr>
        <w:t xml:space="preserve"> اندازه‌گ</w:t>
      </w:r>
      <w:r w:rsidRPr="00857B7F">
        <w:rPr>
          <w:rFonts w:hint="cs"/>
          <w:b/>
          <w:rtl/>
        </w:rPr>
        <w:t>ی</w:t>
      </w:r>
      <w:r w:rsidRPr="00857B7F">
        <w:rPr>
          <w:rFonts w:hint="eastAsia"/>
          <w:b/>
          <w:rtl/>
        </w:rPr>
        <w:t>ر</w:t>
      </w:r>
      <w:r w:rsidRPr="00857B7F">
        <w:rPr>
          <w:rFonts w:hint="cs"/>
          <w:b/>
          <w:rtl/>
        </w:rPr>
        <w:t>ی‌</w:t>
      </w:r>
      <w:r w:rsidRPr="00857B7F">
        <w:rPr>
          <w:b/>
          <w:rtl/>
        </w:rPr>
        <w:t xml:space="preserve"> ارتفاع‌ در ا</w:t>
      </w:r>
      <w:r w:rsidRPr="00857B7F">
        <w:rPr>
          <w:rFonts w:hint="cs"/>
          <w:b/>
          <w:rtl/>
        </w:rPr>
        <w:t>ی</w:t>
      </w:r>
      <w:r w:rsidRPr="00857B7F">
        <w:rPr>
          <w:rFonts w:hint="eastAsia"/>
          <w:b/>
          <w:rtl/>
        </w:rPr>
        <w:t>ن‌</w:t>
      </w:r>
      <w:r w:rsidRPr="00857B7F">
        <w:rPr>
          <w:b/>
          <w:rtl/>
        </w:rPr>
        <w:t xml:space="preserve"> نوع‌ سازه‌ها، مشابه‌ د</w:t>
      </w:r>
      <w:r w:rsidRPr="00857B7F">
        <w:rPr>
          <w:rFonts w:hint="cs"/>
          <w:b/>
          <w:rtl/>
        </w:rPr>
        <w:t>ی</w:t>
      </w:r>
      <w:r w:rsidRPr="00857B7F">
        <w:rPr>
          <w:rFonts w:hint="eastAsia"/>
          <w:b/>
          <w:rtl/>
        </w:rPr>
        <w:t>وارها</w:t>
      </w:r>
      <w:r w:rsidRPr="00857B7F">
        <w:rPr>
          <w:rFonts w:hint="cs"/>
          <w:b/>
          <w:rtl/>
        </w:rPr>
        <w:t>ی‌</w:t>
      </w:r>
      <w:r w:rsidRPr="00857B7F">
        <w:rPr>
          <w:b/>
          <w:rtl/>
        </w:rPr>
        <w:t xml:space="preserve"> جدار خارج</w:t>
      </w:r>
      <w:r w:rsidRPr="00857B7F">
        <w:rPr>
          <w:rFonts w:hint="cs"/>
          <w:b/>
          <w:rtl/>
        </w:rPr>
        <w:t>ی‌</w:t>
      </w:r>
      <w:r w:rsidRPr="00857B7F">
        <w:rPr>
          <w:rFonts w:hint="eastAsia"/>
          <w:b/>
          <w:rtl/>
        </w:rPr>
        <w:t>،</w:t>
      </w:r>
      <w:r w:rsidRPr="00857B7F">
        <w:rPr>
          <w:b/>
          <w:rtl/>
        </w:rPr>
        <w:t xml:space="preserve"> کف‌ طبقه‌ا</w:t>
      </w:r>
      <w:r w:rsidRPr="00857B7F">
        <w:rPr>
          <w:rFonts w:hint="cs"/>
          <w:b/>
          <w:rtl/>
        </w:rPr>
        <w:t>ی‏</w:t>
      </w:r>
      <w:r w:rsidRPr="00857B7F">
        <w:rPr>
          <w:b/>
          <w:rtl/>
        </w:rPr>
        <w:t xml:space="preserve"> است‌ که‌ کار در آن‌ انجام</w:t>
      </w:r>
      <w:r w:rsidRPr="00857B7F">
        <w:rPr>
          <w:rFonts w:hint="eastAsia"/>
          <w:b/>
          <w:rtl/>
        </w:rPr>
        <w:t>‌</w:t>
      </w:r>
      <w:r w:rsidRPr="00857B7F">
        <w:rPr>
          <w:b/>
          <w:rtl/>
        </w:rPr>
        <w:t xml:space="preserve"> م</w:t>
      </w:r>
      <w:r w:rsidRPr="00857B7F">
        <w:rPr>
          <w:rFonts w:hint="cs"/>
          <w:b/>
          <w:rtl/>
        </w:rPr>
        <w:t>ی‌</w:t>
      </w:r>
      <w:r w:rsidRPr="00857B7F">
        <w:rPr>
          <w:rFonts w:hint="eastAsia"/>
          <w:b/>
          <w:rtl/>
        </w:rPr>
        <w:t>شود</w:t>
      </w:r>
      <w:r w:rsidRPr="00857B7F">
        <w:rPr>
          <w:b/>
          <w:rtl/>
        </w:rPr>
        <w:t>.</w:t>
      </w:r>
    </w:p>
    <w:p w14:paraId="49296A16" w14:textId="77777777" w:rsidR="00EE6EB5" w:rsidRPr="00857B7F" w:rsidRDefault="009C5E11" w:rsidP="00EE6EB5">
      <w:pPr>
        <w:jc w:val="both"/>
        <w:rPr>
          <w:b/>
          <w:color w:val="000000"/>
          <w:rtl/>
        </w:rPr>
      </w:pPr>
      <w:r w:rsidRPr="00857B7F">
        <w:rPr>
          <w:rFonts w:hint="cs"/>
          <w:b/>
          <w:color w:val="000000"/>
          <w:rtl/>
        </w:rPr>
        <w:t>10</w:t>
      </w:r>
      <w:r w:rsidRPr="00857B7F">
        <w:rPr>
          <w:b/>
          <w:color w:val="000000"/>
          <w:rtl/>
        </w:rPr>
        <w:t>-</w:t>
      </w:r>
      <w:r w:rsidRPr="00857B7F">
        <w:rPr>
          <w:rFonts w:hint="cs"/>
          <w:b/>
          <w:color w:val="000000"/>
          <w:rtl/>
        </w:rPr>
        <w:t>4</w:t>
      </w:r>
      <w:r w:rsidRPr="00857B7F">
        <w:rPr>
          <w:b/>
          <w:color w:val="000000"/>
          <w:rtl/>
        </w:rPr>
        <w:t>. قالب‌بندی جدار خارج</w:t>
      </w:r>
      <w:r w:rsidRPr="00857B7F">
        <w:rPr>
          <w:rFonts w:hint="cs"/>
          <w:b/>
          <w:color w:val="000000"/>
          <w:rtl/>
        </w:rPr>
        <w:t>ی</w:t>
      </w:r>
      <w:r w:rsidRPr="00857B7F">
        <w:rPr>
          <w:b/>
          <w:color w:val="000000"/>
          <w:rtl/>
        </w:rPr>
        <w:t xml:space="preserve"> د</w:t>
      </w:r>
      <w:r w:rsidRPr="00857B7F">
        <w:rPr>
          <w:rFonts w:hint="cs"/>
          <w:b/>
          <w:color w:val="000000"/>
          <w:rtl/>
        </w:rPr>
        <w:t>ی</w:t>
      </w:r>
      <w:r w:rsidRPr="00857B7F">
        <w:rPr>
          <w:rFonts w:hint="eastAsia"/>
          <w:b/>
          <w:color w:val="000000"/>
          <w:rtl/>
        </w:rPr>
        <w:t>وار،</w:t>
      </w:r>
      <w:r w:rsidRPr="00857B7F">
        <w:rPr>
          <w:b/>
          <w:color w:val="000000"/>
          <w:rtl/>
        </w:rPr>
        <w:t xml:space="preserve"> ستون </w:t>
      </w:r>
      <w:r w:rsidRPr="00857B7F">
        <w:rPr>
          <w:rFonts w:hint="cs"/>
          <w:b/>
          <w:color w:val="000000"/>
          <w:rtl/>
        </w:rPr>
        <w:t>یا</w:t>
      </w:r>
      <w:r w:rsidRPr="00857B7F">
        <w:rPr>
          <w:b/>
          <w:color w:val="000000"/>
          <w:rtl/>
        </w:rPr>
        <w:t xml:space="preserve"> ت</w:t>
      </w:r>
      <w:r w:rsidRPr="00857B7F">
        <w:rPr>
          <w:rFonts w:hint="cs"/>
          <w:b/>
          <w:color w:val="000000"/>
          <w:rtl/>
        </w:rPr>
        <w:t>ی</w:t>
      </w:r>
      <w:r w:rsidRPr="00857B7F">
        <w:rPr>
          <w:rFonts w:hint="eastAsia"/>
          <w:b/>
          <w:color w:val="000000"/>
          <w:rtl/>
        </w:rPr>
        <w:t>رها</w:t>
      </w:r>
      <w:r w:rsidRPr="00857B7F">
        <w:rPr>
          <w:rFonts w:hint="cs"/>
          <w:b/>
          <w:color w:val="000000"/>
          <w:rtl/>
        </w:rPr>
        <w:t>ی</w:t>
      </w:r>
      <w:r w:rsidRPr="00857B7F">
        <w:rPr>
          <w:b/>
          <w:color w:val="000000"/>
          <w:rtl/>
        </w:rPr>
        <w:t xml:space="preserve"> </w:t>
      </w:r>
      <w:r w:rsidRPr="00857B7F">
        <w:rPr>
          <w:rFonts w:hint="cs"/>
          <w:b/>
          <w:color w:val="000000"/>
          <w:rtl/>
        </w:rPr>
        <w:t>اولین طبقه روی پی</w:t>
      </w:r>
      <w:r w:rsidRPr="00857B7F">
        <w:rPr>
          <w:b/>
          <w:color w:val="000000"/>
          <w:rtl/>
        </w:rPr>
        <w:t xml:space="preserve"> مشمول اضافه بها</w:t>
      </w:r>
      <w:r w:rsidRPr="00857B7F">
        <w:rPr>
          <w:rFonts w:hint="cs"/>
          <w:b/>
          <w:color w:val="000000"/>
          <w:rtl/>
        </w:rPr>
        <w:t>ی</w:t>
      </w:r>
      <w:r w:rsidRPr="00857B7F">
        <w:rPr>
          <w:b/>
          <w:color w:val="000000"/>
          <w:rtl/>
        </w:rPr>
        <w:t xml:space="preserve"> 060801 نم</w:t>
      </w:r>
      <w:r w:rsidRPr="00857B7F">
        <w:rPr>
          <w:rFonts w:hint="cs"/>
          <w:b/>
          <w:color w:val="000000"/>
          <w:rtl/>
        </w:rPr>
        <w:t>ی‏</w:t>
      </w:r>
      <w:r w:rsidRPr="00857B7F">
        <w:rPr>
          <w:rFonts w:hint="eastAsia"/>
          <w:b/>
          <w:rtl/>
        </w:rPr>
        <w:t>شود</w:t>
      </w:r>
      <w:r w:rsidRPr="00857B7F">
        <w:rPr>
          <w:rFonts w:hint="cs"/>
          <w:b/>
          <w:rtl/>
        </w:rPr>
        <w:t>. سطوح غیرقابل دسترسی در سازه‌های طبقه‌ای که پایین‌تر از سطح زمین طبیعی انجام می‌شود نیز جدار خارجی محسوب می‌شوند.</w:t>
      </w:r>
    </w:p>
    <w:p w14:paraId="54D7BB50" w14:textId="77777777" w:rsidR="00EE6EB5" w:rsidRPr="00857B7F" w:rsidRDefault="009C5E11" w:rsidP="00EE6EB5">
      <w:pPr>
        <w:jc w:val="both"/>
        <w:rPr>
          <w:b/>
          <w:rtl/>
        </w:rPr>
      </w:pPr>
      <w:r w:rsidRPr="00857B7F">
        <w:rPr>
          <w:rFonts w:hint="cs"/>
          <w:b/>
          <w:rtl/>
        </w:rPr>
        <w:t>11</w:t>
      </w:r>
      <w:r w:rsidRPr="00857B7F">
        <w:rPr>
          <w:b/>
          <w:rtl/>
        </w:rPr>
        <w:t>-1. در صورت</w:t>
      </w:r>
      <w:r w:rsidRPr="00857B7F">
        <w:rPr>
          <w:rFonts w:hint="cs"/>
          <w:b/>
          <w:rtl/>
        </w:rPr>
        <w:t>ی‌</w:t>
      </w:r>
      <w:r w:rsidRPr="00857B7F">
        <w:rPr>
          <w:b/>
          <w:rtl/>
        </w:rPr>
        <w:t>که</w:t>
      </w:r>
      <w:r w:rsidRPr="00857B7F">
        <w:rPr>
          <w:rFonts w:hint="cs"/>
          <w:b/>
          <w:rtl/>
        </w:rPr>
        <w:t xml:space="preserve"> ارتفاع</w:t>
      </w:r>
      <w:r w:rsidRPr="00857B7F">
        <w:rPr>
          <w:b/>
          <w:rtl/>
        </w:rPr>
        <w:t xml:space="preserve"> دال سقف </w:t>
      </w:r>
      <w:r w:rsidRPr="00857B7F">
        <w:rPr>
          <w:rFonts w:hint="cs"/>
          <w:b/>
          <w:rtl/>
        </w:rPr>
        <w:t>ی</w:t>
      </w:r>
      <w:r w:rsidRPr="00857B7F">
        <w:rPr>
          <w:rFonts w:hint="eastAsia"/>
          <w:b/>
          <w:rtl/>
        </w:rPr>
        <w:t>ا</w:t>
      </w:r>
      <w:r w:rsidRPr="00857B7F">
        <w:rPr>
          <w:b/>
          <w:rtl/>
        </w:rPr>
        <w:t xml:space="preserve"> ت</w:t>
      </w:r>
      <w:r w:rsidRPr="00857B7F">
        <w:rPr>
          <w:rFonts w:hint="cs"/>
          <w:b/>
          <w:rtl/>
        </w:rPr>
        <w:t>ی</w:t>
      </w:r>
      <w:r w:rsidRPr="00857B7F">
        <w:rPr>
          <w:rFonts w:hint="eastAsia"/>
          <w:b/>
          <w:rtl/>
        </w:rPr>
        <w:t>ر</w:t>
      </w:r>
      <w:r w:rsidRPr="00857B7F">
        <w:rPr>
          <w:rFonts w:hint="cs"/>
          <w:b/>
          <w:rtl/>
        </w:rPr>
        <w:t xml:space="preserve"> بیش از 10 متر (مندرج در ردیف‌های این فصل) و تا 20 متر باشد،</w:t>
      </w:r>
      <w:r w:rsidRPr="00857B7F">
        <w:rPr>
          <w:b/>
          <w:rtl/>
        </w:rPr>
        <w:t xml:space="preserve"> به</w:t>
      </w:r>
      <w:r w:rsidRPr="00857B7F">
        <w:rPr>
          <w:rFonts w:hint="cs"/>
          <w:b/>
          <w:rtl/>
        </w:rPr>
        <w:t>‌</w:t>
      </w:r>
      <w:r w:rsidRPr="00857B7F">
        <w:rPr>
          <w:b/>
          <w:rtl/>
        </w:rPr>
        <w:t>ازا</w:t>
      </w:r>
      <w:r w:rsidRPr="00857B7F">
        <w:rPr>
          <w:rFonts w:hint="cs"/>
          <w:b/>
          <w:rtl/>
        </w:rPr>
        <w:t>ی</w:t>
      </w:r>
      <w:r w:rsidRPr="00857B7F">
        <w:rPr>
          <w:b/>
          <w:rtl/>
        </w:rPr>
        <w:t xml:space="preserve"> هر متر مازاد بر 10 متر، </w:t>
      </w:r>
      <w:r w:rsidRPr="00857B7F">
        <w:rPr>
          <w:rFonts w:hint="cs"/>
          <w:b/>
          <w:rtl/>
        </w:rPr>
        <w:t>سه</w:t>
      </w:r>
      <w:r w:rsidRPr="00857B7F">
        <w:rPr>
          <w:b/>
          <w:rtl/>
        </w:rPr>
        <w:t xml:space="preserve"> درصد به بها</w:t>
      </w:r>
      <w:r w:rsidRPr="00857B7F">
        <w:rPr>
          <w:rFonts w:hint="cs"/>
          <w:b/>
          <w:rtl/>
        </w:rPr>
        <w:t>ی</w:t>
      </w:r>
      <w:r w:rsidRPr="00857B7F">
        <w:rPr>
          <w:b/>
          <w:rtl/>
        </w:rPr>
        <w:t xml:space="preserve"> رد</w:t>
      </w:r>
      <w:r w:rsidRPr="00857B7F">
        <w:rPr>
          <w:rFonts w:hint="cs"/>
          <w:b/>
          <w:rtl/>
        </w:rPr>
        <w:t>ی</w:t>
      </w:r>
      <w:r w:rsidRPr="00857B7F">
        <w:rPr>
          <w:rFonts w:hint="eastAsia"/>
          <w:b/>
          <w:rtl/>
        </w:rPr>
        <w:t>ف‌ها</w:t>
      </w:r>
      <w:r w:rsidRPr="00857B7F">
        <w:rPr>
          <w:rFonts w:hint="cs"/>
          <w:b/>
          <w:rtl/>
        </w:rPr>
        <w:t>ی</w:t>
      </w:r>
      <w:r w:rsidRPr="00857B7F">
        <w:rPr>
          <w:b/>
          <w:rtl/>
        </w:rPr>
        <w:t xml:space="preserve"> مربوط به ارتفاع 10 متر</w:t>
      </w:r>
      <w:r w:rsidRPr="00857B7F">
        <w:rPr>
          <w:rFonts w:hint="cs"/>
          <w:b/>
          <w:rtl/>
        </w:rPr>
        <w:t>ی</w:t>
      </w:r>
      <w:r w:rsidRPr="00857B7F">
        <w:rPr>
          <w:b/>
          <w:rtl/>
        </w:rPr>
        <w:t xml:space="preserve"> اضافه </w:t>
      </w:r>
      <w:r w:rsidRPr="00857B7F">
        <w:rPr>
          <w:rFonts w:hint="cs"/>
          <w:b/>
          <w:rtl/>
        </w:rPr>
        <w:t>می‌</w:t>
      </w:r>
      <w:r w:rsidRPr="00857B7F">
        <w:rPr>
          <w:b/>
          <w:rtl/>
        </w:rPr>
        <w:t>شود.</w:t>
      </w:r>
    </w:p>
    <w:p w14:paraId="7339C66C" w14:textId="77777777" w:rsidR="00EE6EB5" w:rsidRPr="00857B7F" w:rsidRDefault="009C5E11" w:rsidP="00EE6EB5">
      <w:pPr>
        <w:jc w:val="both"/>
        <w:rPr>
          <w:b/>
          <w:rtl/>
        </w:rPr>
      </w:pPr>
      <w:r w:rsidRPr="00857B7F">
        <w:rPr>
          <w:rFonts w:hint="eastAsia"/>
          <w:b/>
          <w:rtl/>
        </w:rPr>
        <w:t>مثال</w:t>
      </w:r>
      <w:r w:rsidRPr="00857B7F">
        <w:rPr>
          <w:b/>
          <w:rtl/>
        </w:rPr>
        <w:t xml:space="preserve">: چنانچه </w:t>
      </w:r>
      <w:r w:rsidRPr="00857B7F">
        <w:rPr>
          <w:rFonts w:hint="cs"/>
          <w:b/>
          <w:rtl/>
        </w:rPr>
        <w:t>ارتفاع دال سقف برابر 4</w:t>
      </w:r>
      <w:r w:rsidRPr="00857B7F">
        <w:rPr>
          <w:b/>
          <w:rtl/>
        </w:rPr>
        <w:t>/</w:t>
      </w:r>
      <w:r w:rsidRPr="00857B7F">
        <w:rPr>
          <w:rFonts w:hint="cs"/>
          <w:b/>
          <w:rtl/>
        </w:rPr>
        <w:t>18</w:t>
      </w:r>
      <w:r w:rsidRPr="00857B7F">
        <w:rPr>
          <w:b/>
          <w:rtl/>
        </w:rPr>
        <w:t xml:space="preserve"> </w:t>
      </w:r>
      <w:r w:rsidRPr="00857B7F">
        <w:rPr>
          <w:rFonts w:hint="cs"/>
          <w:b/>
          <w:rtl/>
        </w:rPr>
        <w:t>متر باشد، مطابق محاسبه ذیل معادل</w:t>
      </w:r>
      <w:r w:rsidRPr="00857B7F">
        <w:rPr>
          <w:b/>
          <w:rtl/>
        </w:rPr>
        <w:t xml:space="preserve"> </w:t>
      </w:r>
      <w:r w:rsidRPr="00857B7F">
        <w:rPr>
          <w:rFonts w:hint="cs"/>
          <w:b/>
          <w:rtl/>
        </w:rPr>
        <w:t>2/25</w:t>
      </w:r>
      <w:r w:rsidRPr="00857B7F">
        <w:rPr>
          <w:b/>
          <w:rtl/>
        </w:rPr>
        <w:t xml:space="preserve"> درصد به بها</w:t>
      </w:r>
      <w:r w:rsidRPr="00857B7F">
        <w:rPr>
          <w:rFonts w:hint="cs"/>
          <w:b/>
          <w:rtl/>
        </w:rPr>
        <w:t>ی</w:t>
      </w:r>
      <w:r w:rsidRPr="00857B7F">
        <w:rPr>
          <w:b/>
          <w:rtl/>
        </w:rPr>
        <w:t xml:space="preserve"> رد</w:t>
      </w:r>
      <w:r w:rsidRPr="00857B7F">
        <w:rPr>
          <w:rFonts w:hint="cs"/>
          <w:b/>
          <w:rtl/>
        </w:rPr>
        <w:t>ی</w:t>
      </w:r>
      <w:r w:rsidRPr="00857B7F">
        <w:rPr>
          <w:rFonts w:hint="eastAsia"/>
          <w:b/>
          <w:rtl/>
        </w:rPr>
        <w:t>ف</w:t>
      </w:r>
      <w:r w:rsidRPr="00857B7F">
        <w:rPr>
          <w:b/>
          <w:rtl/>
        </w:rPr>
        <w:t xml:space="preserve"> </w:t>
      </w:r>
      <w:r w:rsidRPr="00857B7F">
        <w:rPr>
          <w:rFonts w:hint="cs"/>
          <w:b/>
          <w:rtl/>
        </w:rPr>
        <w:t>060404</w:t>
      </w:r>
      <w:r w:rsidRPr="00857B7F">
        <w:rPr>
          <w:b/>
          <w:rtl/>
        </w:rPr>
        <w:t xml:space="preserve"> اضافه م</w:t>
      </w:r>
      <w:r w:rsidRPr="00857B7F">
        <w:rPr>
          <w:rFonts w:hint="cs"/>
          <w:b/>
          <w:rtl/>
        </w:rPr>
        <w:t>ی‌</w:t>
      </w:r>
      <w:r w:rsidRPr="00857B7F">
        <w:rPr>
          <w:rFonts w:hint="eastAsia"/>
          <w:b/>
          <w:rtl/>
        </w:rPr>
        <w:t>شود</w:t>
      </w:r>
      <w:r w:rsidRPr="00857B7F">
        <w:rPr>
          <w:b/>
          <w:rtl/>
        </w:rPr>
        <w:t>.</w:t>
      </w:r>
    </w:p>
    <w:p w14:paraId="0A7E1FB0" w14:textId="77777777" w:rsidR="00EE6EB5" w:rsidRPr="00857B7F" w:rsidRDefault="009C5E11" w:rsidP="00EE6EB5">
      <w:pPr>
        <w:jc w:val="right"/>
        <w:rPr>
          <w:b/>
          <w:rtl/>
        </w:rPr>
      </w:pPr>
      <w:r w:rsidRPr="00857B7F">
        <w:rPr>
          <w:rFonts w:hint="cs"/>
          <w:b/>
          <w:rtl/>
        </w:rPr>
        <w:t>252/0</w:t>
      </w:r>
      <w:r w:rsidRPr="00857B7F">
        <w:rPr>
          <w:b/>
          <w:rtl/>
        </w:rPr>
        <w:t>= (</w:t>
      </w:r>
      <w:r w:rsidRPr="00857B7F">
        <w:rPr>
          <w:rFonts w:hint="cs"/>
          <w:b/>
          <w:rtl/>
        </w:rPr>
        <w:t>03/0</w:t>
      </w:r>
      <w:r w:rsidRPr="00857B7F">
        <w:rPr>
          <w:b/>
          <w:rtl/>
        </w:rPr>
        <w:t>)×(</w:t>
      </w:r>
      <w:r w:rsidRPr="00857B7F">
        <w:rPr>
          <w:rFonts w:hint="cs"/>
          <w:b/>
          <w:rtl/>
        </w:rPr>
        <w:t>10</w:t>
      </w:r>
      <w:r w:rsidRPr="00857B7F">
        <w:rPr>
          <w:b/>
          <w:rtl/>
        </w:rPr>
        <w:t>-</w:t>
      </w:r>
      <w:r w:rsidRPr="00857B7F">
        <w:rPr>
          <w:rFonts w:hint="cs"/>
          <w:b/>
          <w:rtl/>
        </w:rPr>
        <w:t>4</w:t>
      </w:r>
      <w:r w:rsidRPr="00857B7F">
        <w:rPr>
          <w:b/>
          <w:rtl/>
        </w:rPr>
        <w:t>/</w:t>
      </w:r>
      <w:r w:rsidRPr="00857B7F">
        <w:rPr>
          <w:rFonts w:hint="cs"/>
          <w:b/>
          <w:rtl/>
        </w:rPr>
        <w:t>18</w:t>
      </w:r>
      <w:r w:rsidRPr="00857B7F">
        <w:rPr>
          <w:b/>
          <w:rtl/>
        </w:rPr>
        <w:t xml:space="preserve">) </w:t>
      </w:r>
    </w:p>
    <w:p w14:paraId="23925F8E" w14:textId="77777777" w:rsidR="00EE6EB5" w:rsidRPr="00857B7F" w:rsidRDefault="009C5E11" w:rsidP="00EE6EB5">
      <w:pPr>
        <w:jc w:val="both"/>
        <w:rPr>
          <w:b/>
          <w:rtl/>
        </w:rPr>
      </w:pPr>
      <w:r w:rsidRPr="00857B7F">
        <w:rPr>
          <w:b/>
          <w:rtl/>
        </w:rPr>
        <w:lastRenderedPageBreak/>
        <w:t xml:space="preserve"> </w:t>
      </w:r>
      <w:r w:rsidRPr="00857B7F">
        <w:rPr>
          <w:rFonts w:hint="cs"/>
          <w:b/>
          <w:rtl/>
        </w:rPr>
        <w:t>11</w:t>
      </w:r>
      <w:r w:rsidRPr="00857B7F">
        <w:rPr>
          <w:b/>
          <w:rtl/>
        </w:rPr>
        <w:t>-2. در صورت</w:t>
      </w:r>
      <w:r w:rsidRPr="00857B7F">
        <w:rPr>
          <w:rFonts w:hint="cs"/>
          <w:b/>
          <w:rtl/>
        </w:rPr>
        <w:t>ی‌</w:t>
      </w:r>
      <w:r w:rsidRPr="00857B7F">
        <w:rPr>
          <w:b/>
          <w:rtl/>
        </w:rPr>
        <w:t>که ارتفاع د</w:t>
      </w:r>
      <w:r w:rsidRPr="00857B7F">
        <w:rPr>
          <w:rFonts w:hint="cs"/>
          <w:b/>
          <w:rtl/>
        </w:rPr>
        <w:t>ی</w:t>
      </w:r>
      <w:r w:rsidRPr="00857B7F">
        <w:rPr>
          <w:rFonts w:hint="eastAsia"/>
          <w:b/>
          <w:rtl/>
        </w:rPr>
        <w:t>وار،</w:t>
      </w:r>
      <w:r w:rsidRPr="00857B7F">
        <w:rPr>
          <w:b/>
          <w:rtl/>
        </w:rPr>
        <w:t xml:space="preserve"> ستون </w:t>
      </w:r>
      <w:r w:rsidRPr="00857B7F">
        <w:rPr>
          <w:rFonts w:hint="cs"/>
          <w:b/>
          <w:rtl/>
        </w:rPr>
        <w:t>ی</w:t>
      </w:r>
      <w:r w:rsidRPr="00857B7F">
        <w:rPr>
          <w:rFonts w:hint="eastAsia"/>
          <w:b/>
          <w:rtl/>
        </w:rPr>
        <w:t>ا</w:t>
      </w:r>
      <w:r w:rsidRPr="00857B7F">
        <w:rPr>
          <w:b/>
          <w:rtl/>
        </w:rPr>
        <w:t xml:space="preserve"> شناژ قائم ب</w:t>
      </w:r>
      <w:r w:rsidRPr="00857B7F">
        <w:rPr>
          <w:rFonts w:hint="cs"/>
          <w:b/>
          <w:rtl/>
        </w:rPr>
        <w:t>ی</w:t>
      </w:r>
      <w:r w:rsidRPr="00857B7F">
        <w:rPr>
          <w:rFonts w:hint="eastAsia"/>
          <w:b/>
          <w:rtl/>
        </w:rPr>
        <w:t>ش</w:t>
      </w:r>
      <w:r w:rsidRPr="00857B7F">
        <w:rPr>
          <w:b/>
          <w:rtl/>
        </w:rPr>
        <w:t xml:space="preserve"> از 10 متر (مندرج در رد</w:t>
      </w:r>
      <w:r w:rsidRPr="00857B7F">
        <w:rPr>
          <w:rFonts w:hint="cs"/>
          <w:b/>
          <w:rtl/>
        </w:rPr>
        <w:t>ی</w:t>
      </w:r>
      <w:r w:rsidRPr="00857B7F">
        <w:rPr>
          <w:rFonts w:hint="eastAsia"/>
          <w:b/>
          <w:rtl/>
        </w:rPr>
        <w:t>ف‌ها</w:t>
      </w:r>
      <w:r w:rsidRPr="00857B7F">
        <w:rPr>
          <w:rFonts w:hint="cs"/>
          <w:b/>
          <w:rtl/>
        </w:rPr>
        <w:t>ی</w:t>
      </w:r>
      <w:r w:rsidRPr="00857B7F">
        <w:rPr>
          <w:b/>
          <w:rtl/>
        </w:rPr>
        <w:t xml:space="preserve"> ا</w:t>
      </w:r>
      <w:r w:rsidRPr="00857B7F">
        <w:rPr>
          <w:rFonts w:hint="cs"/>
          <w:b/>
          <w:rtl/>
        </w:rPr>
        <w:t>ی</w:t>
      </w:r>
      <w:r w:rsidRPr="00857B7F">
        <w:rPr>
          <w:rFonts w:hint="eastAsia"/>
          <w:b/>
          <w:rtl/>
        </w:rPr>
        <w:t>ن</w:t>
      </w:r>
      <w:r w:rsidRPr="00857B7F">
        <w:rPr>
          <w:b/>
          <w:rtl/>
        </w:rPr>
        <w:t xml:space="preserve"> فصل) و تا </w:t>
      </w:r>
      <w:r w:rsidRPr="00857B7F">
        <w:rPr>
          <w:rFonts w:hint="cs"/>
          <w:b/>
          <w:rtl/>
        </w:rPr>
        <w:t>20</w:t>
      </w:r>
      <w:r w:rsidRPr="00857B7F">
        <w:rPr>
          <w:b/>
          <w:rtl/>
        </w:rPr>
        <w:t xml:space="preserve"> متر باشد</w:t>
      </w:r>
      <w:r w:rsidRPr="00857B7F">
        <w:rPr>
          <w:rFonts w:hint="cs"/>
          <w:b/>
          <w:rtl/>
        </w:rPr>
        <w:t>،</w:t>
      </w:r>
      <w:r w:rsidRPr="00857B7F">
        <w:rPr>
          <w:b/>
          <w:rtl/>
        </w:rPr>
        <w:t xml:space="preserve"> به ازا</w:t>
      </w:r>
      <w:r w:rsidRPr="00857B7F">
        <w:rPr>
          <w:rFonts w:hint="cs"/>
          <w:b/>
          <w:rtl/>
        </w:rPr>
        <w:t>ی</w:t>
      </w:r>
      <w:r w:rsidRPr="00857B7F">
        <w:rPr>
          <w:b/>
          <w:rtl/>
        </w:rPr>
        <w:t xml:space="preserve"> هر متر مازاد بر 10 متر </w:t>
      </w:r>
      <w:r w:rsidRPr="00857B7F">
        <w:rPr>
          <w:rFonts w:hint="cs"/>
          <w:b/>
          <w:rtl/>
        </w:rPr>
        <w:t>سه</w:t>
      </w:r>
      <w:r w:rsidRPr="00857B7F">
        <w:rPr>
          <w:b/>
          <w:rtl/>
        </w:rPr>
        <w:t xml:space="preserve"> درصد به بها</w:t>
      </w:r>
      <w:r w:rsidRPr="00857B7F">
        <w:rPr>
          <w:rFonts w:hint="cs"/>
          <w:b/>
          <w:rtl/>
        </w:rPr>
        <w:t>ی</w:t>
      </w:r>
      <w:r w:rsidRPr="00857B7F">
        <w:rPr>
          <w:b/>
          <w:rtl/>
        </w:rPr>
        <w:t xml:space="preserve"> رد</w:t>
      </w:r>
      <w:r w:rsidRPr="00857B7F">
        <w:rPr>
          <w:rFonts w:hint="cs"/>
          <w:b/>
          <w:rtl/>
        </w:rPr>
        <w:t>ی</w:t>
      </w:r>
      <w:r w:rsidRPr="00857B7F">
        <w:rPr>
          <w:rFonts w:hint="eastAsia"/>
          <w:b/>
          <w:rtl/>
        </w:rPr>
        <w:t>ف‌ها</w:t>
      </w:r>
      <w:r w:rsidRPr="00857B7F">
        <w:rPr>
          <w:rFonts w:hint="cs"/>
          <w:b/>
          <w:rtl/>
        </w:rPr>
        <w:t>ی</w:t>
      </w:r>
      <w:r w:rsidRPr="00857B7F">
        <w:rPr>
          <w:b/>
          <w:rtl/>
        </w:rPr>
        <w:t xml:space="preserve"> مربوط به ارتفاع 10 متر</w:t>
      </w:r>
      <w:r w:rsidRPr="00857B7F">
        <w:rPr>
          <w:rFonts w:hint="cs"/>
          <w:b/>
          <w:rtl/>
        </w:rPr>
        <w:t>ی</w:t>
      </w:r>
      <w:r w:rsidRPr="00857B7F">
        <w:rPr>
          <w:b/>
          <w:rtl/>
        </w:rPr>
        <w:t xml:space="preserve"> اضافه م</w:t>
      </w:r>
      <w:r w:rsidRPr="00857B7F">
        <w:rPr>
          <w:rFonts w:hint="cs"/>
          <w:b/>
          <w:rtl/>
        </w:rPr>
        <w:t>ی‌</w:t>
      </w:r>
      <w:r w:rsidRPr="00857B7F">
        <w:rPr>
          <w:rFonts w:hint="eastAsia"/>
          <w:b/>
          <w:rtl/>
        </w:rPr>
        <w:t>شود</w:t>
      </w:r>
      <w:r w:rsidRPr="00857B7F">
        <w:rPr>
          <w:b/>
          <w:rtl/>
        </w:rPr>
        <w:t>. به ا</w:t>
      </w:r>
      <w:r w:rsidRPr="00857B7F">
        <w:rPr>
          <w:rFonts w:hint="cs"/>
          <w:b/>
          <w:rtl/>
        </w:rPr>
        <w:t>ی</w:t>
      </w:r>
      <w:r w:rsidRPr="00857B7F">
        <w:rPr>
          <w:rFonts w:hint="eastAsia"/>
          <w:b/>
          <w:rtl/>
        </w:rPr>
        <w:t>ن</w:t>
      </w:r>
      <w:r w:rsidRPr="00857B7F">
        <w:rPr>
          <w:b/>
          <w:rtl/>
        </w:rPr>
        <w:t xml:space="preserve"> ترت</w:t>
      </w:r>
      <w:r w:rsidRPr="00857B7F">
        <w:rPr>
          <w:rFonts w:hint="cs"/>
          <w:b/>
          <w:rtl/>
        </w:rPr>
        <w:t>ی</w:t>
      </w:r>
      <w:r w:rsidRPr="00857B7F">
        <w:rPr>
          <w:rFonts w:hint="eastAsia"/>
          <w:b/>
          <w:rtl/>
        </w:rPr>
        <w:t>ب</w:t>
      </w:r>
      <w:r w:rsidRPr="00857B7F">
        <w:rPr>
          <w:b/>
          <w:rtl/>
        </w:rPr>
        <w:t xml:space="preserve"> </w:t>
      </w:r>
      <w:r w:rsidRPr="00857B7F">
        <w:rPr>
          <w:rFonts w:hint="cs"/>
          <w:b/>
          <w:rtl/>
        </w:rPr>
        <w:t>در صورتی‏که</w:t>
      </w:r>
      <w:r w:rsidRPr="00857B7F">
        <w:rPr>
          <w:b/>
          <w:rtl/>
        </w:rPr>
        <w:t xml:space="preserve"> ارتف</w:t>
      </w:r>
      <w:r w:rsidRPr="00857B7F">
        <w:rPr>
          <w:rFonts w:hint="eastAsia"/>
          <w:b/>
          <w:rtl/>
        </w:rPr>
        <w:t>اع</w:t>
      </w:r>
      <w:r w:rsidRPr="00857B7F">
        <w:rPr>
          <w:b/>
          <w:rtl/>
        </w:rPr>
        <w:t xml:space="preserve"> ب</w:t>
      </w:r>
      <w:r w:rsidRPr="00857B7F">
        <w:rPr>
          <w:rFonts w:hint="cs"/>
          <w:b/>
          <w:rtl/>
        </w:rPr>
        <w:t>ی</w:t>
      </w:r>
      <w:r w:rsidRPr="00857B7F">
        <w:rPr>
          <w:rFonts w:hint="eastAsia"/>
          <w:b/>
          <w:rtl/>
        </w:rPr>
        <w:t>ش</w:t>
      </w:r>
      <w:r w:rsidRPr="00857B7F">
        <w:rPr>
          <w:b/>
        </w:rPr>
        <w:t xml:space="preserve"> </w:t>
      </w:r>
      <w:r w:rsidRPr="00857B7F">
        <w:rPr>
          <w:rFonts w:hint="eastAsia"/>
          <w:b/>
          <w:rtl/>
        </w:rPr>
        <w:t>‏از</w:t>
      </w:r>
      <w:r w:rsidRPr="00857B7F">
        <w:rPr>
          <w:b/>
          <w:rtl/>
        </w:rPr>
        <w:t xml:space="preserve"> 10 تا 11 متر</w:t>
      </w:r>
      <w:r w:rsidRPr="00857B7F">
        <w:rPr>
          <w:rFonts w:hint="cs"/>
          <w:b/>
          <w:rtl/>
        </w:rPr>
        <w:t xml:space="preserve"> باشد</w:t>
      </w:r>
      <w:r w:rsidRPr="00857B7F">
        <w:rPr>
          <w:b/>
          <w:rtl/>
        </w:rPr>
        <w:t>، معادل</w:t>
      </w:r>
      <w:r w:rsidRPr="00857B7F">
        <w:rPr>
          <w:rFonts w:hint="cs"/>
          <w:b/>
          <w:rtl/>
        </w:rPr>
        <w:t xml:space="preserve"> سه</w:t>
      </w:r>
      <w:r w:rsidRPr="00857B7F">
        <w:rPr>
          <w:b/>
          <w:rtl/>
        </w:rPr>
        <w:t xml:space="preserve"> درصد و برا</w:t>
      </w:r>
      <w:r w:rsidRPr="00857B7F">
        <w:rPr>
          <w:rFonts w:hint="cs"/>
          <w:b/>
          <w:rtl/>
        </w:rPr>
        <w:t>ی</w:t>
      </w:r>
      <w:r w:rsidRPr="00857B7F">
        <w:rPr>
          <w:b/>
          <w:rtl/>
        </w:rPr>
        <w:t xml:space="preserve"> ارتفاع ب</w:t>
      </w:r>
      <w:r w:rsidRPr="00857B7F">
        <w:rPr>
          <w:rFonts w:hint="cs"/>
          <w:b/>
          <w:rtl/>
        </w:rPr>
        <w:t>ی</w:t>
      </w:r>
      <w:r w:rsidRPr="00857B7F">
        <w:rPr>
          <w:rFonts w:hint="eastAsia"/>
          <w:b/>
          <w:rtl/>
        </w:rPr>
        <w:t>ش</w:t>
      </w:r>
      <w:r w:rsidRPr="00857B7F">
        <w:rPr>
          <w:rFonts w:hint="cs"/>
          <w:b/>
          <w:rtl/>
        </w:rPr>
        <w:t xml:space="preserve"> </w:t>
      </w:r>
      <w:r w:rsidRPr="00857B7F">
        <w:rPr>
          <w:rFonts w:hint="eastAsia"/>
          <w:b/>
          <w:rtl/>
        </w:rPr>
        <w:t>‏از</w:t>
      </w:r>
      <w:r w:rsidRPr="00857B7F">
        <w:rPr>
          <w:b/>
          <w:rtl/>
        </w:rPr>
        <w:t xml:space="preserve"> 11 تا 12 متر معادل </w:t>
      </w:r>
      <w:r w:rsidRPr="00857B7F">
        <w:rPr>
          <w:rFonts w:hint="cs"/>
          <w:b/>
          <w:rtl/>
        </w:rPr>
        <w:t>شش</w:t>
      </w:r>
      <w:r w:rsidRPr="00857B7F">
        <w:rPr>
          <w:b/>
          <w:rtl/>
        </w:rPr>
        <w:t xml:space="preserve"> درصد و به هم</w:t>
      </w:r>
      <w:r w:rsidRPr="00857B7F">
        <w:rPr>
          <w:rFonts w:hint="cs"/>
          <w:b/>
          <w:rtl/>
        </w:rPr>
        <w:t>ی</w:t>
      </w:r>
      <w:r w:rsidRPr="00857B7F">
        <w:rPr>
          <w:rFonts w:hint="eastAsia"/>
          <w:b/>
          <w:rtl/>
        </w:rPr>
        <w:t>ن</w:t>
      </w:r>
      <w:r w:rsidRPr="00857B7F">
        <w:rPr>
          <w:b/>
          <w:rtl/>
        </w:rPr>
        <w:t xml:space="preserve"> ترت</w:t>
      </w:r>
      <w:r w:rsidRPr="00857B7F">
        <w:rPr>
          <w:rFonts w:hint="cs"/>
          <w:b/>
          <w:rtl/>
        </w:rPr>
        <w:t>ی</w:t>
      </w:r>
      <w:r w:rsidRPr="00857B7F">
        <w:rPr>
          <w:rFonts w:hint="eastAsia"/>
          <w:b/>
          <w:rtl/>
        </w:rPr>
        <w:t>ب</w:t>
      </w:r>
      <w:r w:rsidRPr="00857B7F">
        <w:rPr>
          <w:b/>
          <w:rtl/>
        </w:rPr>
        <w:t xml:space="preserve"> </w:t>
      </w:r>
      <w:r w:rsidRPr="00857B7F">
        <w:rPr>
          <w:rFonts w:hint="cs"/>
          <w:b/>
          <w:rtl/>
        </w:rPr>
        <w:t>برای</w:t>
      </w:r>
      <w:r w:rsidRPr="00857B7F">
        <w:rPr>
          <w:b/>
          <w:rtl/>
        </w:rPr>
        <w:t xml:space="preserve"> ارتفاع  ب</w:t>
      </w:r>
      <w:r w:rsidRPr="00857B7F">
        <w:rPr>
          <w:rFonts w:hint="cs"/>
          <w:b/>
          <w:rtl/>
        </w:rPr>
        <w:t>ی</w:t>
      </w:r>
      <w:r w:rsidRPr="00857B7F">
        <w:rPr>
          <w:rFonts w:hint="eastAsia"/>
          <w:b/>
          <w:rtl/>
        </w:rPr>
        <w:t>ش</w:t>
      </w:r>
      <w:r w:rsidRPr="00857B7F">
        <w:rPr>
          <w:b/>
        </w:rPr>
        <w:t xml:space="preserve"> </w:t>
      </w:r>
      <w:r w:rsidRPr="00857B7F">
        <w:rPr>
          <w:rFonts w:hint="eastAsia"/>
          <w:b/>
          <w:rtl/>
        </w:rPr>
        <w:t>‏از</w:t>
      </w:r>
      <w:r w:rsidRPr="00857B7F">
        <w:rPr>
          <w:b/>
          <w:rtl/>
        </w:rPr>
        <w:t xml:space="preserve"> 19 تا 20 متر</w:t>
      </w:r>
      <w:r w:rsidRPr="00857B7F">
        <w:rPr>
          <w:rFonts w:hint="cs"/>
          <w:b/>
          <w:rtl/>
        </w:rPr>
        <w:t>،</w:t>
      </w:r>
      <w:r w:rsidRPr="00857B7F">
        <w:rPr>
          <w:b/>
          <w:rtl/>
        </w:rPr>
        <w:t xml:space="preserve"> معادل </w:t>
      </w:r>
      <w:r w:rsidRPr="00857B7F">
        <w:rPr>
          <w:rFonts w:hint="cs"/>
          <w:b/>
          <w:rtl/>
        </w:rPr>
        <w:t>سی</w:t>
      </w:r>
      <w:r w:rsidRPr="00857B7F">
        <w:rPr>
          <w:b/>
          <w:rtl/>
        </w:rPr>
        <w:t xml:space="preserve"> درصد به بها</w:t>
      </w:r>
      <w:r w:rsidRPr="00857B7F">
        <w:rPr>
          <w:rFonts w:hint="cs"/>
          <w:b/>
          <w:rtl/>
        </w:rPr>
        <w:t>ی</w:t>
      </w:r>
      <w:r w:rsidRPr="00857B7F">
        <w:rPr>
          <w:b/>
          <w:rtl/>
        </w:rPr>
        <w:t xml:space="preserve"> رد</w:t>
      </w:r>
      <w:r w:rsidRPr="00857B7F">
        <w:rPr>
          <w:rFonts w:hint="cs"/>
          <w:b/>
          <w:rtl/>
        </w:rPr>
        <w:t>ی</w:t>
      </w:r>
      <w:r w:rsidRPr="00857B7F">
        <w:rPr>
          <w:rFonts w:hint="eastAsia"/>
          <w:b/>
          <w:rtl/>
        </w:rPr>
        <w:t>ف‌ها</w:t>
      </w:r>
      <w:r w:rsidRPr="00857B7F">
        <w:rPr>
          <w:rFonts w:hint="cs"/>
          <w:b/>
          <w:rtl/>
        </w:rPr>
        <w:t>ی</w:t>
      </w:r>
      <w:r w:rsidRPr="00857B7F">
        <w:rPr>
          <w:b/>
          <w:rtl/>
        </w:rPr>
        <w:t xml:space="preserve"> مربوط به ارتفاع 10 متر</w:t>
      </w:r>
      <w:r w:rsidRPr="00857B7F">
        <w:rPr>
          <w:rFonts w:hint="cs"/>
          <w:b/>
          <w:rtl/>
        </w:rPr>
        <w:t>ی</w:t>
      </w:r>
      <w:r w:rsidRPr="00857B7F">
        <w:rPr>
          <w:b/>
          <w:rtl/>
        </w:rPr>
        <w:t xml:space="preserve"> اضافه م</w:t>
      </w:r>
      <w:r w:rsidRPr="00857B7F">
        <w:rPr>
          <w:rFonts w:hint="cs"/>
          <w:b/>
          <w:rtl/>
        </w:rPr>
        <w:t>ی‌</w:t>
      </w:r>
      <w:r w:rsidRPr="00857B7F">
        <w:rPr>
          <w:rFonts w:hint="eastAsia"/>
          <w:b/>
          <w:rtl/>
        </w:rPr>
        <w:t>شود</w:t>
      </w:r>
      <w:r w:rsidRPr="00857B7F">
        <w:rPr>
          <w:b/>
          <w:rtl/>
        </w:rPr>
        <w:t>.</w:t>
      </w:r>
    </w:p>
    <w:p w14:paraId="4168A267" w14:textId="77777777" w:rsidR="00EE6EB5" w:rsidRPr="00857B7F" w:rsidRDefault="009C5E11" w:rsidP="00EE6EB5">
      <w:pPr>
        <w:jc w:val="both"/>
        <w:rPr>
          <w:b/>
          <w:rtl/>
        </w:rPr>
      </w:pPr>
      <w:r w:rsidRPr="00857B7F">
        <w:rPr>
          <w:rFonts w:hint="cs"/>
          <w:b/>
          <w:rtl/>
        </w:rPr>
        <w:t>این اضافه‏بها برای تمام سطح قالب‏بندی از ابتدا تا انتهای ارتفاع تعلق می‏گیرد.</w:t>
      </w:r>
    </w:p>
    <w:p w14:paraId="662B1EC2" w14:textId="77777777" w:rsidR="00EE6EB5" w:rsidRPr="00857B7F" w:rsidRDefault="009C5E11" w:rsidP="00EE6EB5">
      <w:pPr>
        <w:jc w:val="both"/>
        <w:rPr>
          <w:rFonts w:ascii="Calibri" w:hAnsi="Calibri"/>
          <w:color w:val="000000"/>
          <w:sz w:val="24"/>
          <w:rtl/>
        </w:rPr>
      </w:pPr>
      <w:r w:rsidRPr="00857B7F">
        <w:rPr>
          <w:rFonts w:ascii="Calibri" w:hAnsi="Calibri" w:hint="cs"/>
          <w:color w:val="000000"/>
          <w:sz w:val="24"/>
          <w:rtl/>
        </w:rPr>
        <w:t xml:space="preserve">12. </w:t>
      </w:r>
      <w:r w:rsidRPr="00857B7F">
        <w:rPr>
          <w:rFonts w:ascii="Calibri" w:hAnsi="Calibri"/>
          <w:color w:val="000000"/>
          <w:sz w:val="24"/>
          <w:rtl/>
        </w:rPr>
        <w:t>در صورت</w:t>
      </w:r>
      <w:r w:rsidRPr="00857B7F">
        <w:rPr>
          <w:rFonts w:ascii="Calibri" w:hAnsi="Calibri" w:hint="cs"/>
          <w:color w:val="000000"/>
          <w:sz w:val="24"/>
          <w:rtl/>
        </w:rPr>
        <w:t>ی‌ک</w:t>
      </w:r>
      <w:r w:rsidRPr="00857B7F">
        <w:rPr>
          <w:rFonts w:ascii="Calibri" w:hAnsi="Calibri"/>
          <w:color w:val="000000"/>
          <w:sz w:val="24"/>
          <w:rtl/>
        </w:rPr>
        <w:t>ه برا</w:t>
      </w:r>
      <w:r w:rsidRPr="00857B7F">
        <w:rPr>
          <w:rFonts w:ascii="Calibri" w:hAnsi="Calibri" w:hint="cs"/>
          <w:color w:val="000000"/>
          <w:sz w:val="24"/>
          <w:rtl/>
        </w:rPr>
        <w:t>ی</w:t>
      </w:r>
      <w:r w:rsidRPr="00857B7F">
        <w:rPr>
          <w:rFonts w:ascii="Calibri" w:hAnsi="Calibri"/>
          <w:color w:val="000000"/>
          <w:sz w:val="24"/>
          <w:rtl/>
        </w:rPr>
        <w:t xml:space="preserve"> قطع بتن در محل درز اجرا</w:t>
      </w:r>
      <w:r w:rsidRPr="00857B7F">
        <w:rPr>
          <w:rFonts w:ascii="Calibri" w:hAnsi="Calibri" w:hint="cs"/>
          <w:color w:val="000000"/>
          <w:sz w:val="24"/>
          <w:rtl/>
        </w:rPr>
        <w:t>یی</w:t>
      </w:r>
      <w:r w:rsidRPr="00857B7F">
        <w:rPr>
          <w:rFonts w:ascii="Calibri" w:hAnsi="Calibri"/>
          <w:color w:val="000000"/>
          <w:sz w:val="24"/>
          <w:rtl/>
        </w:rPr>
        <w:t xml:space="preserve"> از راب</w:t>
      </w:r>
      <w:r w:rsidRPr="00857B7F">
        <w:rPr>
          <w:rFonts w:ascii="Calibri" w:hAnsi="Calibri" w:hint="cs"/>
          <w:color w:val="000000"/>
          <w:sz w:val="24"/>
          <w:rtl/>
        </w:rPr>
        <w:t>ی</w:t>
      </w:r>
      <w:r w:rsidRPr="00857B7F">
        <w:rPr>
          <w:rFonts w:ascii="Calibri" w:hAnsi="Calibri" w:hint="eastAsia"/>
          <w:color w:val="000000"/>
          <w:sz w:val="24"/>
          <w:rtl/>
        </w:rPr>
        <w:t>تس</w:t>
      </w:r>
      <w:r w:rsidRPr="00857B7F">
        <w:rPr>
          <w:rFonts w:ascii="Calibri" w:hAnsi="Calibri"/>
          <w:color w:val="000000"/>
          <w:sz w:val="24"/>
          <w:rtl/>
        </w:rPr>
        <w:t xml:space="preserve"> استفاده شود، بها</w:t>
      </w:r>
      <w:r w:rsidRPr="00857B7F">
        <w:rPr>
          <w:rFonts w:ascii="Calibri" w:hAnsi="Calibri" w:hint="cs"/>
          <w:color w:val="000000"/>
          <w:sz w:val="24"/>
          <w:rtl/>
        </w:rPr>
        <w:t>ی‌</w:t>
      </w:r>
      <w:r w:rsidRPr="00857B7F">
        <w:rPr>
          <w:rFonts w:ascii="Calibri" w:hAnsi="Calibri"/>
          <w:color w:val="000000"/>
          <w:sz w:val="24"/>
          <w:rtl/>
        </w:rPr>
        <w:t xml:space="preserve"> آن طبق رد</w:t>
      </w:r>
      <w:r w:rsidRPr="00857B7F">
        <w:rPr>
          <w:rFonts w:ascii="Calibri" w:hAnsi="Calibri" w:hint="cs"/>
          <w:color w:val="000000"/>
          <w:sz w:val="24"/>
          <w:rtl/>
        </w:rPr>
        <w:t>ی</w:t>
      </w:r>
      <w:r w:rsidRPr="00857B7F">
        <w:rPr>
          <w:rFonts w:ascii="Calibri" w:hAnsi="Calibri" w:hint="eastAsia"/>
          <w:color w:val="000000"/>
          <w:sz w:val="24"/>
          <w:rtl/>
        </w:rPr>
        <w:t>ف</w:t>
      </w:r>
      <w:r w:rsidRPr="00857B7F">
        <w:rPr>
          <w:rFonts w:ascii="Calibri" w:hAnsi="Calibri"/>
          <w:color w:val="000000"/>
          <w:sz w:val="24"/>
          <w:rtl/>
        </w:rPr>
        <w:t xml:space="preserve"> </w:t>
      </w:r>
      <w:r w:rsidRPr="00857B7F">
        <w:rPr>
          <w:rFonts w:ascii="Calibri" w:hAnsi="Calibri" w:hint="cs"/>
          <w:color w:val="000000"/>
          <w:sz w:val="24"/>
          <w:rtl/>
        </w:rPr>
        <w:t>160406</w:t>
      </w:r>
      <w:r w:rsidRPr="00857B7F">
        <w:rPr>
          <w:rFonts w:ascii="Calibri" w:hAnsi="Calibri"/>
          <w:color w:val="000000"/>
          <w:sz w:val="24"/>
          <w:rtl/>
        </w:rPr>
        <w:t xml:space="preserve">، </w:t>
      </w:r>
      <w:r w:rsidRPr="00857B7F">
        <w:rPr>
          <w:rFonts w:ascii="Calibri" w:hAnsi="Calibri" w:hint="cs"/>
          <w:color w:val="000000"/>
          <w:sz w:val="24"/>
          <w:rtl/>
        </w:rPr>
        <w:t>منظور</w:t>
      </w:r>
      <w:r w:rsidRPr="00857B7F">
        <w:rPr>
          <w:rFonts w:ascii="Calibri" w:hAnsi="Calibri"/>
          <w:color w:val="000000"/>
          <w:sz w:val="24"/>
          <w:rtl/>
        </w:rPr>
        <w:t xml:space="preserve"> م</w:t>
      </w:r>
      <w:r w:rsidRPr="00857B7F">
        <w:rPr>
          <w:rFonts w:ascii="Calibri" w:hAnsi="Calibri" w:hint="cs"/>
          <w:color w:val="000000"/>
          <w:sz w:val="24"/>
          <w:rtl/>
        </w:rPr>
        <w:t>ی‌</w:t>
      </w:r>
      <w:r w:rsidRPr="00857B7F">
        <w:rPr>
          <w:rFonts w:ascii="Calibri" w:hAnsi="Calibri" w:hint="eastAsia"/>
          <w:color w:val="000000"/>
          <w:sz w:val="24"/>
          <w:rtl/>
        </w:rPr>
        <w:t>شود</w:t>
      </w:r>
      <w:r w:rsidRPr="00857B7F">
        <w:rPr>
          <w:rFonts w:ascii="Calibri" w:hAnsi="Calibri"/>
          <w:color w:val="000000"/>
          <w:sz w:val="24"/>
          <w:rtl/>
        </w:rPr>
        <w:t>.</w:t>
      </w:r>
    </w:p>
    <w:p w14:paraId="1F47F469" w14:textId="77777777" w:rsidR="00EE6EB5" w:rsidRPr="00857B7F" w:rsidRDefault="009C5E11" w:rsidP="00EE6EB5">
      <w:pPr>
        <w:jc w:val="both"/>
        <w:rPr>
          <w:b/>
          <w:rtl/>
        </w:rPr>
      </w:pPr>
      <w:r w:rsidRPr="00857B7F">
        <w:rPr>
          <w:rFonts w:ascii="Calibri" w:hAnsi="Calibri" w:hint="cs"/>
          <w:color w:val="000000"/>
          <w:sz w:val="24"/>
          <w:rtl/>
        </w:rPr>
        <w:t xml:space="preserve">13. </w:t>
      </w:r>
      <w:r w:rsidRPr="00857B7F">
        <w:rPr>
          <w:rFonts w:hint="cs"/>
          <w:b/>
          <w:rtl/>
        </w:rPr>
        <w:t>به منظور سهولت دسترسی به ردیف</w:t>
      </w:r>
      <w:r w:rsidRPr="00857B7F">
        <w:rPr>
          <w:rFonts w:hint="eastAsia"/>
          <w:b/>
          <w:rtl/>
        </w:rPr>
        <w:t>‌</w:t>
      </w:r>
      <w:r w:rsidRPr="00857B7F">
        <w:rPr>
          <w:rFonts w:hint="cs"/>
          <w:b/>
          <w:rtl/>
        </w:rPr>
        <w:t>های مورد نیاز، شماره و شرح مختصر گروه‏های این فصل در جدول زیر درج شده است.</w:t>
      </w:r>
    </w:p>
    <w:tbl>
      <w:tblPr>
        <w:tblStyle w:val="TableGrid"/>
        <w:tblpPr w:leftFromText="181" w:rightFromText="181" w:vertAnchor="text" w:horzAnchor="margin" w:tblpXSpec="center" w:tblpY="267"/>
        <w:tblW w:w="0" w:type="auto"/>
        <w:tblLook w:val="04A0" w:firstRow="1" w:lastRow="0" w:firstColumn="1" w:lastColumn="0" w:noHBand="0" w:noVBand="1"/>
      </w:tblPr>
      <w:tblGrid>
        <w:gridCol w:w="5495"/>
        <w:gridCol w:w="1417"/>
      </w:tblGrid>
      <w:tr w:rsidR="00EE6EB5" w:rsidRPr="00857B7F" w14:paraId="10492B72" w14:textId="77777777" w:rsidTr="00EE6EB5">
        <w:tc>
          <w:tcPr>
            <w:tcW w:w="5495" w:type="dxa"/>
          </w:tcPr>
          <w:p w14:paraId="26782442" w14:textId="77777777" w:rsidR="00EE6EB5" w:rsidRPr="00857B7F" w:rsidRDefault="009C5E11" w:rsidP="00EE6EB5">
            <w:pPr>
              <w:jc w:val="center"/>
              <w:rPr>
                <w:b/>
                <w:bCs/>
              </w:rPr>
            </w:pPr>
            <w:r w:rsidRPr="00857B7F">
              <w:rPr>
                <w:rFonts w:hint="cs"/>
                <w:b/>
                <w:bCs/>
                <w:rtl/>
              </w:rPr>
              <w:t>شرح مختصر گروه</w:t>
            </w:r>
          </w:p>
        </w:tc>
        <w:tc>
          <w:tcPr>
            <w:tcW w:w="1417" w:type="dxa"/>
          </w:tcPr>
          <w:p w14:paraId="6A13AFB9" w14:textId="77777777" w:rsidR="00EE6EB5" w:rsidRPr="00857B7F" w:rsidRDefault="009C5E11" w:rsidP="00EE6EB5">
            <w:pPr>
              <w:jc w:val="both"/>
              <w:rPr>
                <w:b/>
                <w:bCs/>
              </w:rPr>
            </w:pPr>
            <w:r w:rsidRPr="00857B7F">
              <w:rPr>
                <w:rFonts w:hint="cs"/>
                <w:b/>
                <w:bCs/>
                <w:rtl/>
              </w:rPr>
              <w:t>شماره گروه</w:t>
            </w:r>
          </w:p>
        </w:tc>
      </w:tr>
      <w:tr w:rsidR="00EE6EB5" w:rsidRPr="00857B7F" w14:paraId="26AEE870" w14:textId="77777777" w:rsidTr="00EE6EB5">
        <w:tc>
          <w:tcPr>
            <w:tcW w:w="5495" w:type="dxa"/>
          </w:tcPr>
          <w:p w14:paraId="621462B8" w14:textId="77777777" w:rsidR="00EE6EB5" w:rsidRPr="00857B7F" w:rsidRDefault="009C5E11" w:rsidP="00EE6EB5">
            <w:pPr>
              <w:jc w:val="both"/>
              <w:rPr>
                <w:rtl/>
              </w:rPr>
            </w:pPr>
            <w:r w:rsidRPr="00857B7F">
              <w:rPr>
                <w:rFonts w:hint="cs"/>
                <w:rtl/>
              </w:rPr>
              <w:t>قالب‌بندی فونداسیون و جدول بتنی</w:t>
            </w:r>
          </w:p>
        </w:tc>
        <w:tc>
          <w:tcPr>
            <w:tcW w:w="1417" w:type="dxa"/>
          </w:tcPr>
          <w:p w14:paraId="431C106C" w14:textId="77777777" w:rsidR="00EE6EB5" w:rsidRPr="00857B7F" w:rsidRDefault="009C5E11" w:rsidP="00EE6EB5">
            <w:pPr>
              <w:jc w:val="center"/>
            </w:pPr>
            <w:r w:rsidRPr="00857B7F">
              <w:rPr>
                <w:rFonts w:hint="cs"/>
                <w:rtl/>
              </w:rPr>
              <w:t>1</w:t>
            </w:r>
          </w:p>
        </w:tc>
      </w:tr>
      <w:tr w:rsidR="00EE6EB5" w:rsidRPr="00857B7F" w14:paraId="23F38A8A" w14:textId="77777777" w:rsidTr="00EE6EB5">
        <w:tc>
          <w:tcPr>
            <w:tcW w:w="5495" w:type="dxa"/>
          </w:tcPr>
          <w:p w14:paraId="1F17C511" w14:textId="77777777" w:rsidR="00EE6EB5" w:rsidRPr="00857B7F" w:rsidRDefault="009C5E11" w:rsidP="00EE6EB5">
            <w:pPr>
              <w:jc w:val="both"/>
            </w:pPr>
            <w:r w:rsidRPr="00857B7F">
              <w:rPr>
                <w:rFonts w:hint="cs"/>
                <w:rtl/>
              </w:rPr>
              <w:t>قالب‌بندی دیوارهای بتنی</w:t>
            </w:r>
          </w:p>
        </w:tc>
        <w:tc>
          <w:tcPr>
            <w:tcW w:w="1417" w:type="dxa"/>
          </w:tcPr>
          <w:p w14:paraId="6DEFCF60" w14:textId="77777777" w:rsidR="00EE6EB5" w:rsidRPr="00857B7F" w:rsidRDefault="009C5E11" w:rsidP="00EE6EB5">
            <w:pPr>
              <w:jc w:val="center"/>
            </w:pPr>
            <w:r w:rsidRPr="00857B7F">
              <w:rPr>
                <w:rFonts w:hint="cs"/>
                <w:rtl/>
              </w:rPr>
              <w:t>2</w:t>
            </w:r>
          </w:p>
        </w:tc>
      </w:tr>
      <w:tr w:rsidR="00EE6EB5" w:rsidRPr="00857B7F" w14:paraId="6C08F4A7" w14:textId="77777777" w:rsidTr="00EE6EB5">
        <w:tc>
          <w:tcPr>
            <w:tcW w:w="5495" w:type="dxa"/>
          </w:tcPr>
          <w:p w14:paraId="5116A2EE" w14:textId="77777777" w:rsidR="00EE6EB5" w:rsidRPr="00857B7F" w:rsidRDefault="009C5E11" w:rsidP="00EE6EB5">
            <w:pPr>
              <w:jc w:val="both"/>
            </w:pPr>
            <w:r w:rsidRPr="00857B7F">
              <w:rPr>
                <w:rFonts w:hint="cs"/>
                <w:rtl/>
              </w:rPr>
              <w:t>قالب‌بندی ستون و شناژ قائم</w:t>
            </w:r>
          </w:p>
        </w:tc>
        <w:tc>
          <w:tcPr>
            <w:tcW w:w="1417" w:type="dxa"/>
          </w:tcPr>
          <w:p w14:paraId="6C755348" w14:textId="77777777" w:rsidR="00EE6EB5" w:rsidRPr="00857B7F" w:rsidRDefault="009C5E11" w:rsidP="00EE6EB5">
            <w:pPr>
              <w:jc w:val="center"/>
              <w:rPr>
                <w:rtl/>
              </w:rPr>
            </w:pPr>
            <w:r w:rsidRPr="00857B7F">
              <w:rPr>
                <w:rFonts w:hint="cs"/>
                <w:rtl/>
              </w:rPr>
              <w:t>3</w:t>
            </w:r>
          </w:p>
        </w:tc>
      </w:tr>
      <w:tr w:rsidR="00EE6EB5" w:rsidRPr="00857B7F" w14:paraId="2D24E515" w14:textId="77777777" w:rsidTr="00EE6EB5">
        <w:tc>
          <w:tcPr>
            <w:tcW w:w="5495" w:type="dxa"/>
          </w:tcPr>
          <w:p w14:paraId="2E9EA27B" w14:textId="77777777" w:rsidR="00EE6EB5" w:rsidRPr="00857B7F" w:rsidRDefault="009C5E11" w:rsidP="00EE6EB5">
            <w:pPr>
              <w:jc w:val="both"/>
            </w:pPr>
            <w:r w:rsidRPr="00857B7F">
              <w:rPr>
                <w:rFonts w:hint="cs"/>
                <w:rtl/>
              </w:rPr>
              <w:t>قالب‌بندی دال‏ (تاوه‏)</w:t>
            </w:r>
          </w:p>
        </w:tc>
        <w:tc>
          <w:tcPr>
            <w:tcW w:w="1417" w:type="dxa"/>
          </w:tcPr>
          <w:p w14:paraId="16CC0D3F" w14:textId="77777777" w:rsidR="00EE6EB5" w:rsidRPr="00857B7F" w:rsidRDefault="009C5E11" w:rsidP="00EE6EB5">
            <w:pPr>
              <w:jc w:val="center"/>
              <w:rPr>
                <w:rtl/>
              </w:rPr>
            </w:pPr>
            <w:r w:rsidRPr="00857B7F">
              <w:rPr>
                <w:rFonts w:hint="cs"/>
                <w:rtl/>
              </w:rPr>
              <w:t>4</w:t>
            </w:r>
          </w:p>
        </w:tc>
      </w:tr>
      <w:tr w:rsidR="00EE6EB5" w:rsidRPr="00857B7F" w14:paraId="28317B4E" w14:textId="77777777" w:rsidTr="00EE6EB5">
        <w:tc>
          <w:tcPr>
            <w:tcW w:w="5495" w:type="dxa"/>
          </w:tcPr>
          <w:p w14:paraId="7B751D22" w14:textId="77777777" w:rsidR="00EE6EB5" w:rsidRPr="00857B7F" w:rsidRDefault="009C5E11" w:rsidP="00EE6EB5">
            <w:pPr>
              <w:jc w:val="both"/>
              <w:rPr>
                <w:rtl/>
              </w:rPr>
            </w:pPr>
            <w:r w:rsidRPr="00857B7F">
              <w:rPr>
                <w:rFonts w:hint="cs"/>
                <w:rtl/>
              </w:rPr>
              <w:t>قالب‌بندی تیر بتنی</w:t>
            </w:r>
          </w:p>
        </w:tc>
        <w:tc>
          <w:tcPr>
            <w:tcW w:w="1417" w:type="dxa"/>
          </w:tcPr>
          <w:p w14:paraId="56EB9EA1" w14:textId="77777777" w:rsidR="00EE6EB5" w:rsidRPr="00857B7F" w:rsidRDefault="009C5E11" w:rsidP="00EE6EB5">
            <w:pPr>
              <w:jc w:val="center"/>
              <w:rPr>
                <w:rtl/>
              </w:rPr>
            </w:pPr>
            <w:r w:rsidRPr="00857B7F">
              <w:rPr>
                <w:rFonts w:hint="cs"/>
                <w:rtl/>
              </w:rPr>
              <w:t>5</w:t>
            </w:r>
          </w:p>
        </w:tc>
      </w:tr>
      <w:tr w:rsidR="00EE6EB5" w:rsidRPr="00857B7F" w14:paraId="2AF2863D" w14:textId="77777777" w:rsidTr="00EE6EB5">
        <w:tc>
          <w:tcPr>
            <w:tcW w:w="5495" w:type="dxa"/>
          </w:tcPr>
          <w:p w14:paraId="0D5419A2" w14:textId="77777777" w:rsidR="00EE6EB5" w:rsidRPr="00857B7F" w:rsidRDefault="009C5E11" w:rsidP="00EE6EB5">
            <w:pPr>
              <w:jc w:val="both"/>
              <w:rPr>
                <w:rtl/>
              </w:rPr>
            </w:pPr>
            <w:r w:rsidRPr="00857B7F">
              <w:rPr>
                <w:rFonts w:hint="cs"/>
                <w:rtl/>
              </w:rPr>
              <w:t>قالب‌بندی شناژ افقی روی دیوار</w:t>
            </w:r>
          </w:p>
        </w:tc>
        <w:tc>
          <w:tcPr>
            <w:tcW w:w="1417" w:type="dxa"/>
          </w:tcPr>
          <w:p w14:paraId="6E681B77" w14:textId="77777777" w:rsidR="00EE6EB5" w:rsidRPr="00857B7F" w:rsidRDefault="009C5E11" w:rsidP="00EE6EB5">
            <w:pPr>
              <w:jc w:val="center"/>
              <w:rPr>
                <w:rtl/>
              </w:rPr>
            </w:pPr>
            <w:r w:rsidRPr="00857B7F">
              <w:rPr>
                <w:rFonts w:hint="cs"/>
                <w:rtl/>
              </w:rPr>
              <w:t>6</w:t>
            </w:r>
          </w:p>
        </w:tc>
      </w:tr>
      <w:tr w:rsidR="00EE6EB5" w:rsidRPr="00857B7F" w14:paraId="47BBE80E" w14:textId="77777777" w:rsidTr="00EE6EB5">
        <w:tc>
          <w:tcPr>
            <w:tcW w:w="5495" w:type="dxa"/>
          </w:tcPr>
          <w:p w14:paraId="35149C1E" w14:textId="77777777" w:rsidR="00EE6EB5" w:rsidRPr="00857B7F" w:rsidRDefault="009C5E11" w:rsidP="00EE6EB5">
            <w:pPr>
              <w:rPr>
                <w:rtl/>
              </w:rPr>
            </w:pPr>
            <w:r w:rsidRPr="00857B7F">
              <w:rPr>
                <w:rFonts w:hint="cs"/>
                <w:rtl/>
              </w:rPr>
              <w:t>قالب‌بندی پله و سطح فوقانی سطوح شیب‏دار</w:t>
            </w:r>
          </w:p>
        </w:tc>
        <w:tc>
          <w:tcPr>
            <w:tcW w:w="1417" w:type="dxa"/>
          </w:tcPr>
          <w:p w14:paraId="72B5E916" w14:textId="77777777" w:rsidR="00EE6EB5" w:rsidRPr="00857B7F" w:rsidRDefault="009C5E11" w:rsidP="00EE6EB5">
            <w:pPr>
              <w:jc w:val="center"/>
              <w:rPr>
                <w:rtl/>
              </w:rPr>
            </w:pPr>
            <w:r w:rsidRPr="00857B7F">
              <w:rPr>
                <w:rFonts w:hint="cs"/>
                <w:rtl/>
              </w:rPr>
              <w:t>7</w:t>
            </w:r>
          </w:p>
        </w:tc>
      </w:tr>
      <w:tr w:rsidR="00EE6EB5" w:rsidRPr="00857B7F" w14:paraId="116632BC" w14:textId="77777777" w:rsidTr="00EE6EB5">
        <w:tc>
          <w:tcPr>
            <w:tcW w:w="5495" w:type="dxa"/>
          </w:tcPr>
          <w:p w14:paraId="0EC22CB1" w14:textId="77777777" w:rsidR="00EE6EB5" w:rsidRPr="00857B7F" w:rsidRDefault="009C5E11" w:rsidP="00EE6EB5">
            <w:pPr>
              <w:jc w:val="both"/>
              <w:rPr>
                <w:rtl/>
              </w:rPr>
            </w:pPr>
            <w:r w:rsidRPr="00857B7F">
              <w:rPr>
                <w:rFonts w:hint="cs"/>
                <w:rtl/>
              </w:rPr>
              <w:t>اضافه بهای مربوط به ردیف‏های قالب‏بندی</w:t>
            </w:r>
          </w:p>
        </w:tc>
        <w:tc>
          <w:tcPr>
            <w:tcW w:w="1417" w:type="dxa"/>
          </w:tcPr>
          <w:p w14:paraId="4A394057" w14:textId="77777777" w:rsidR="00EE6EB5" w:rsidRPr="00857B7F" w:rsidRDefault="009C5E11" w:rsidP="00EE6EB5">
            <w:pPr>
              <w:jc w:val="center"/>
              <w:rPr>
                <w:rtl/>
              </w:rPr>
            </w:pPr>
            <w:r w:rsidRPr="00857B7F">
              <w:rPr>
                <w:rFonts w:hint="cs"/>
                <w:rtl/>
              </w:rPr>
              <w:t>8</w:t>
            </w:r>
          </w:p>
        </w:tc>
      </w:tr>
      <w:tr w:rsidR="00EE6EB5" w:rsidRPr="00857B7F" w14:paraId="28A2E631" w14:textId="77777777" w:rsidTr="00EE6EB5">
        <w:tc>
          <w:tcPr>
            <w:tcW w:w="5495" w:type="dxa"/>
          </w:tcPr>
          <w:p w14:paraId="18B503B5" w14:textId="77777777" w:rsidR="00EE6EB5" w:rsidRPr="00857B7F" w:rsidRDefault="009C5E11" w:rsidP="00EE6EB5">
            <w:pPr>
              <w:jc w:val="both"/>
              <w:rPr>
                <w:rtl/>
              </w:rPr>
            </w:pPr>
            <w:r w:rsidRPr="00857B7F">
              <w:rPr>
                <w:rFonts w:hint="cs"/>
                <w:rtl/>
              </w:rPr>
              <w:t>تعبیه درزها و قالب‌بندی بازشوها</w:t>
            </w:r>
          </w:p>
        </w:tc>
        <w:tc>
          <w:tcPr>
            <w:tcW w:w="1417" w:type="dxa"/>
          </w:tcPr>
          <w:p w14:paraId="735BED13" w14:textId="77777777" w:rsidR="00EE6EB5" w:rsidRPr="00857B7F" w:rsidRDefault="009C5E11" w:rsidP="00EE6EB5">
            <w:pPr>
              <w:jc w:val="center"/>
              <w:rPr>
                <w:rtl/>
              </w:rPr>
            </w:pPr>
            <w:r w:rsidRPr="00857B7F">
              <w:rPr>
                <w:rFonts w:hint="cs"/>
                <w:rtl/>
              </w:rPr>
              <w:t>9</w:t>
            </w:r>
          </w:p>
        </w:tc>
      </w:tr>
      <w:tr w:rsidR="00EE6EB5" w:rsidRPr="00857B7F" w14:paraId="325C3DE4" w14:textId="77777777" w:rsidTr="00EE6EB5">
        <w:tc>
          <w:tcPr>
            <w:tcW w:w="5495" w:type="dxa"/>
          </w:tcPr>
          <w:p w14:paraId="0C65BC0C" w14:textId="77777777" w:rsidR="00EE6EB5" w:rsidRPr="00857B7F" w:rsidRDefault="009C5E11" w:rsidP="00EE6EB5">
            <w:pPr>
              <w:jc w:val="both"/>
              <w:rPr>
                <w:rtl/>
              </w:rPr>
            </w:pPr>
            <w:r w:rsidRPr="00857B7F">
              <w:rPr>
                <w:rFonts w:hint="cs"/>
                <w:rtl/>
              </w:rPr>
              <w:t>قالب لغزنده، بالارونده، میزی و تونلی</w:t>
            </w:r>
          </w:p>
        </w:tc>
        <w:tc>
          <w:tcPr>
            <w:tcW w:w="1417" w:type="dxa"/>
          </w:tcPr>
          <w:p w14:paraId="35EBCE75" w14:textId="77777777" w:rsidR="00EE6EB5" w:rsidRPr="00857B7F" w:rsidRDefault="009C5E11" w:rsidP="00EE6EB5">
            <w:pPr>
              <w:jc w:val="center"/>
              <w:rPr>
                <w:rtl/>
              </w:rPr>
            </w:pPr>
            <w:r w:rsidRPr="00857B7F">
              <w:rPr>
                <w:rFonts w:hint="cs"/>
                <w:rtl/>
              </w:rPr>
              <w:t>10</w:t>
            </w:r>
          </w:p>
        </w:tc>
      </w:tr>
    </w:tbl>
    <w:p w14:paraId="17BF1013" w14:textId="77777777" w:rsidR="00EE6EB5" w:rsidRPr="00857B7F" w:rsidRDefault="00EE6EB5" w:rsidP="00EE6EB5">
      <w:pPr>
        <w:jc w:val="both"/>
        <w:rPr>
          <w:rFonts w:ascii="Helvetica" w:hAnsi="Helvetica"/>
          <w:b/>
          <w:sz w:val="18"/>
          <w:rtl/>
        </w:rPr>
      </w:pPr>
    </w:p>
    <w:p w14:paraId="17D85DE1" w14:textId="77777777" w:rsidR="00EE6EB5" w:rsidRPr="00857B7F" w:rsidRDefault="00EE6EB5" w:rsidP="00EE6EB5">
      <w:pPr>
        <w:jc w:val="both"/>
        <w:rPr>
          <w:rFonts w:ascii="Helvetica" w:hAnsi="Helvetica"/>
          <w:b/>
          <w:sz w:val="18"/>
          <w:rtl/>
        </w:rPr>
      </w:pPr>
    </w:p>
    <w:p w14:paraId="62964452" w14:textId="77777777" w:rsidR="00EE6EB5" w:rsidRPr="00857B7F" w:rsidRDefault="00EE6EB5" w:rsidP="00EE6EB5">
      <w:pPr>
        <w:jc w:val="both"/>
        <w:rPr>
          <w:rFonts w:ascii="Helvetica" w:hAnsi="Helvetica"/>
          <w:b/>
          <w:sz w:val="18"/>
          <w:rtl/>
        </w:rPr>
      </w:pPr>
    </w:p>
    <w:p w14:paraId="39C7F7D9" w14:textId="77777777" w:rsidR="00EE6EB5" w:rsidRPr="00857B7F" w:rsidRDefault="00EE6EB5" w:rsidP="00EE6EB5">
      <w:pPr>
        <w:jc w:val="both"/>
        <w:rPr>
          <w:rFonts w:ascii="Helvetica" w:hAnsi="Helvetica"/>
          <w:b/>
          <w:sz w:val="18"/>
          <w:rtl/>
        </w:rPr>
      </w:pPr>
    </w:p>
    <w:p w14:paraId="477C158D" w14:textId="77777777" w:rsidR="00EE6EB5" w:rsidRPr="00857B7F" w:rsidRDefault="00EE6EB5" w:rsidP="00EE6EB5">
      <w:pPr>
        <w:jc w:val="both"/>
        <w:rPr>
          <w:rFonts w:ascii="Helvetica" w:hAnsi="Helvetica"/>
          <w:b/>
          <w:sz w:val="18"/>
          <w:rtl/>
        </w:rPr>
      </w:pPr>
    </w:p>
    <w:p w14:paraId="7E539444" w14:textId="77777777" w:rsidR="00EE6EB5" w:rsidRPr="00857B7F" w:rsidRDefault="00EE6EB5" w:rsidP="00EE6EB5">
      <w:pPr>
        <w:jc w:val="both"/>
        <w:rPr>
          <w:rFonts w:ascii="Helvetica" w:hAnsi="Helvetica"/>
          <w:b/>
          <w:sz w:val="18"/>
          <w:rtl/>
        </w:rPr>
      </w:pPr>
    </w:p>
    <w:p w14:paraId="676BF0EF" w14:textId="77777777" w:rsidR="00EE6EB5" w:rsidRPr="00857B7F" w:rsidRDefault="00EE6EB5" w:rsidP="00EE6EB5">
      <w:pPr>
        <w:jc w:val="both"/>
        <w:rPr>
          <w:rFonts w:ascii="Helvetica" w:hAnsi="Helvetica"/>
          <w:b/>
          <w:sz w:val="18"/>
          <w:rtl/>
        </w:rPr>
      </w:pPr>
    </w:p>
    <w:p w14:paraId="3306E0F5" w14:textId="77777777" w:rsidR="00EE6EB5" w:rsidRPr="00857B7F" w:rsidRDefault="00EE6EB5" w:rsidP="00EE6EB5">
      <w:pPr>
        <w:jc w:val="both"/>
        <w:rPr>
          <w:rFonts w:ascii="Helvetica" w:hAnsi="Helvetica"/>
          <w:b/>
          <w:sz w:val="18"/>
          <w:rtl/>
        </w:rPr>
      </w:pPr>
    </w:p>
    <w:p w14:paraId="29F0F291" w14:textId="77777777" w:rsidR="00EE6EB5" w:rsidRPr="00857B7F" w:rsidRDefault="00EE6EB5" w:rsidP="00EE6EB5">
      <w:pPr>
        <w:jc w:val="both"/>
        <w:rPr>
          <w:rFonts w:ascii="Helvetica" w:hAnsi="Helvetica"/>
          <w:b/>
          <w:sz w:val="18"/>
          <w:rtl/>
        </w:rPr>
      </w:pPr>
    </w:p>
    <w:p w14:paraId="1B967D2B" w14:textId="77777777" w:rsidR="00EE6EB5" w:rsidRPr="00857B7F" w:rsidRDefault="00EE6EB5" w:rsidP="00EE6EB5">
      <w:pPr>
        <w:jc w:val="both"/>
        <w:rPr>
          <w:rFonts w:ascii="Helvetica" w:hAnsi="Helvetica"/>
          <w:b/>
          <w:sz w:val="18"/>
          <w:rtl/>
        </w:rPr>
      </w:pPr>
    </w:p>
    <w:p w14:paraId="774CA1F3" w14:textId="77777777" w:rsidR="00EE6EB5" w:rsidRPr="00857B7F" w:rsidRDefault="00EE6EB5" w:rsidP="00EE6EB5">
      <w:pPr>
        <w:jc w:val="both"/>
        <w:rPr>
          <w:rFonts w:ascii="Helvetica" w:hAnsi="Helvetica"/>
          <w:b/>
          <w:sz w:val="18"/>
          <w:rtl/>
        </w:rPr>
      </w:pPr>
    </w:p>
    <w:p w14:paraId="51EDE47B" w14:textId="77777777" w:rsidR="00EE6EB5" w:rsidRPr="00857B7F" w:rsidRDefault="00EE6EB5" w:rsidP="00EE6EB5">
      <w:pPr>
        <w:jc w:val="both"/>
        <w:rPr>
          <w:rFonts w:ascii="Helvetica" w:hAnsi="Helvetica"/>
          <w:b/>
          <w:sz w:val="18"/>
          <w:rtl/>
        </w:rPr>
      </w:pPr>
    </w:p>
    <w:p w14:paraId="2E63309B" w14:textId="77777777" w:rsidR="00EE6EB5" w:rsidRPr="00857B7F" w:rsidRDefault="00EE6EB5" w:rsidP="00EE6EB5">
      <w:pPr>
        <w:jc w:val="both"/>
        <w:rPr>
          <w:rFonts w:ascii="Helvetica" w:hAnsi="Helvetica"/>
          <w:b/>
          <w:sz w:val="18"/>
          <w:rtl/>
        </w:rPr>
      </w:pPr>
    </w:p>
    <w:p w14:paraId="2E4C6FB2" w14:textId="77777777" w:rsidR="00EE6EB5" w:rsidRPr="00857B7F" w:rsidRDefault="00EE6EB5" w:rsidP="00EE6EB5">
      <w:pPr>
        <w:jc w:val="both"/>
        <w:rPr>
          <w:rFonts w:ascii="Helvetica" w:hAnsi="Helvetica"/>
          <w:b/>
          <w:sz w:val="18"/>
          <w:rtl/>
        </w:rPr>
      </w:pPr>
    </w:p>
    <w:p w14:paraId="4565BAC8" w14:textId="77777777" w:rsidR="00EE6EB5" w:rsidRPr="00857B7F" w:rsidRDefault="009C5E11" w:rsidP="00EE6EB5">
      <w:pPr>
        <w:jc w:val="both"/>
        <w:rPr>
          <w:rFonts w:ascii="Calibri" w:hAnsi="Calibri"/>
          <w:b/>
          <w:bCs/>
          <w:color w:val="000000"/>
          <w:sz w:val="24"/>
          <w:rtl/>
        </w:rPr>
      </w:pPr>
      <w:r w:rsidRPr="00857B7F">
        <w:rPr>
          <w:rFonts w:ascii="Calibri" w:hAnsi="Calibri" w:hint="cs"/>
          <w:b/>
          <w:bCs/>
          <w:color w:val="000000"/>
          <w:sz w:val="24"/>
          <w:rtl/>
        </w:rPr>
        <w:t>الزامات گروه 1</w:t>
      </w:r>
    </w:p>
    <w:p w14:paraId="6ABB708E" w14:textId="77777777" w:rsidR="00EE6EB5" w:rsidRPr="00857B7F" w:rsidRDefault="009C5E11" w:rsidP="00EE6EB5">
      <w:pPr>
        <w:jc w:val="both"/>
        <w:rPr>
          <w:rFonts w:ascii="Calibri" w:hAnsi="Calibri"/>
          <w:color w:val="000000"/>
          <w:sz w:val="24"/>
          <w:rtl/>
        </w:rPr>
      </w:pPr>
      <w:r w:rsidRPr="00857B7F">
        <w:rPr>
          <w:rFonts w:ascii="Calibri" w:hAnsi="Calibri" w:hint="cs"/>
          <w:color w:val="000000"/>
          <w:sz w:val="24"/>
          <w:rtl/>
        </w:rPr>
        <w:t xml:space="preserve">1-1. </w:t>
      </w:r>
      <w:r w:rsidRPr="00857B7F">
        <w:rPr>
          <w:rFonts w:ascii="Calibri" w:hAnsi="Calibri"/>
          <w:color w:val="000000"/>
          <w:sz w:val="24"/>
          <w:rtl/>
        </w:rPr>
        <w:t>در صورت قالب‌بند</w:t>
      </w:r>
      <w:r w:rsidRPr="00857B7F">
        <w:rPr>
          <w:rFonts w:ascii="Calibri" w:hAnsi="Calibri" w:hint="cs"/>
          <w:color w:val="000000"/>
          <w:sz w:val="24"/>
          <w:rtl/>
        </w:rPr>
        <w:t>ی با قالب</w:t>
      </w:r>
      <w:r w:rsidRPr="00857B7F">
        <w:rPr>
          <w:rFonts w:ascii="Calibri" w:hAnsi="Calibri"/>
          <w:color w:val="000000"/>
          <w:sz w:val="24"/>
          <w:rtl/>
        </w:rPr>
        <w:t xml:space="preserve"> </w:t>
      </w:r>
      <w:r w:rsidRPr="00857B7F">
        <w:rPr>
          <w:rFonts w:ascii="Calibri" w:hAnsi="Calibri" w:hint="cs"/>
          <w:color w:val="000000"/>
          <w:sz w:val="24"/>
          <w:rtl/>
        </w:rPr>
        <w:t>فولادی برای اجرای</w:t>
      </w:r>
      <w:r w:rsidRPr="00857B7F">
        <w:rPr>
          <w:rFonts w:ascii="Calibri" w:hAnsi="Calibri"/>
          <w:color w:val="000000"/>
          <w:sz w:val="24"/>
          <w:rtl/>
        </w:rPr>
        <w:t xml:space="preserve"> </w:t>
      </w:r>
      <w:r w:rsidRPr="00857B7F">
        <w:rPr>
          <w:rFonts w:ascii="Calibri" w:hAnsi="Calibri" w:hint="cs"/>
          <w:color w:val="000000"/>
          <w:sz w:val="24"/>
          <w:rtl/>
        </w:rPr>
        <w:t xml:space="preserve">بتن پشت جداول </w:t>
      </w:r>
      <w:r w:rsidRPr="00857B7F">
        <w:rPr>
          <w:rFonts w:ascii="Calibri" w:hAnsi="Calibri"/>
          <w:color w:val="000000"/>
          <w:sz w:val="24"/>
          <w:rtl/>
        </w:rPr>
        <w:t>پ</w:t>
      </w:r>
      <w:r w:rsidRPr="00857B7F">
        <w:rPr>
          <w:rFonts w:ascii="Calibri" w:hAnsi="Calibri" w:hint="cs"/>
          <w:color w:val="000000"/>
          <w:sz w:val="24"/>
          <w:rtl/>
        </w:rPr>
        <w:t>ی</w:t>
      </w:r>
      <w:r w:rsidRPr="00857B7F">
        <w:rPr>
          <w:rFonts w:ascii="Calibri" w:hAnsi="Calibri" w:hint="eastAsia"/>
          <w:color w:val="000000"/>
          <w:sz w:val="24"/>
          <w:rtl/>
        </w:rPr>
        <w:t>ش‌ساخته</w:t>
      </w:r>
      <w:r w:rsidRPr="00857B7F">
        <w:rPr>
          <w:rFonts w:ascii="Calibri" w:hAnsi="Calibri"/>
          <w:color w:val="000000"/>
          <w:sz w:val="24"/>
          <w:rtl/>
        </w:rPr>
        <w:t xml:space="preserve"> </w:t>
      </w:r>
      <w:r w:rsidRPr="00857B7F">
        <w:rPr>
          <w:rFonts w:ascii="Calibri" w:hAnsi="Calibri" w:hint="cs"/>
          <w:color w:val="000000"/>
          <w:sz w:val="24"/>
          <w:rtl/>
        </w:rPr>
        <w:t>ی</w:t>
      </w:r>
      <w:r w:rsidRPr="00857B7F">
        <w:rPr>
          <w:rFonts w:ascii="Calibri" w:hAnsi="Calibri"/>
          <w:color w:val="000000"/>
          <w:sz w:val="24"/>
          <w:rtl/>
        </w:rPr>
        <w:t>ا درجا</w:t>
      </w:r>
      <w:r w:rsidRPr="00857B7F">
        <w:rPr>
          <w:rFonts w:ascii="Calibri" w:hAnsi="Calibri" w:hint="eastAsia"/>
          <w:color w:val="000000"/>
          <w:sz w:val="24"/>
          <w:rtl/>
        </w:rPr>
        <w:t>،</w:t>
      </w:r>
      <w:r w:rsidRPr="00857B7F">
        <w:rPr>
          <w:rFonts w:ascii="Calibri" w:hAnsi="Calibri" w:hint="cs"/>
          <w:color w:val="000000"/>
          <w:sz w:val="24"/>
          <w:rtl/>
        </w:rPr>
        <w:t xml:space="preserve"> </w:t>
      </w:r>
      <w:r w:rsidRPr="00857B7F">
        <w:rPr>
          <w:rFonts w:ascii="Calibri" w:hAnsi="Calibri"/>
          <w:color w:val="000000"/>
          <w:sz w:val="24"/>
          <w:rtl/>
        </w:rPr>
        <w:t>وجه خارج</w:t>
      </w:r>
      <w:r w:rsidRPr="00857B7F">
        <w:rPr>
          <w:rFonts w:ascii="Calibri" w:hAnsi="Calibri" w:hint="cs"/>
          <w:color w:val="000000"/>
          <w:sz w:val="24"/>
          <w:rtl/>
        </w:rPr>
        <w:t>ی</w:t>
      </w:r>
      <w:r w:rsidRPr="00857B7F">
        <w:rPr>
          <w:rFonts w:ascii="Calibri" w:hAnsi="Calibri"/>
          <w:color w:val="000000"/>
          <w:sz w:val="24"/>
          <w:rtl/>
        </w:rPr>
        <w:t xml:space="preserve"> کف‏ساز</w:t>
      </w:r>
      <w:r w:rsidRPr="00857B7F">
        <w:rPr>
          <w:rFonts w:ascii="Calibri" w:hAnsi="Calibri" w:hint="cs"/>
          <w:color w:val="000000"/>
          <w:sz w:val="24"/>
          <w:rtl/>
        </w:rPr>
        <w:t>ی‏</w:t>
      </w:r>
      <w:r w:rsidRPr="00857B7F">
        <w:rPr>
          <w:rFonts w:ascii="Calibri" w:hAnsi="Calibri" w:hint="eastAsia"/>
          <w:color w:val="000000"/>
          <w:sz w:val="24"/>
          <w:rtl/>
        </w:rPr>
        <w:t>ها</w:t>
      </w:r>
      <w:r w:rsidRPr="00857B7F">
        <w:rPr>
          <w:rFonts w:ascii="Calibri" w:hAnsi="Calibri" w:hint="cs"/>
          <w:color w:val="000000"/>
          <w:sz w:val="24"/>
          <w:rtl/>
        </w:rPr>
        <w:t>ی</w:t>
      </w:r>
      <w:r w:rsidRPr="00857B7F">
        <w:rPr>
          <w:rFonts w:ascii="Calibri" w:hAnsi="Calibri"/>
          <w:color w:val="000000"/>
          <w:sz w:val="24"/>
          <w:rtl/>
        </w:rPr>
        <w:t xml:space="preserve"> بتن</w:t>
      </w:r>
      <w:r w:rsidRPr="00857B7F">
        <w:rPr>
          <w:rFonts w:ascii="Calibri" w:hAnsi="Calibri" w:hint="cs"/>
          <w:color w:val="000000"/>
          <w:sz w:val="24"/>
          <w:rtl/>
        </w:rPr>
        <w:t>ی یا بتن مِگر با تأیید مهندس مشاور،</w:t>
      </w:r>
      <w:r w:rsidRPr="00857B7F">
        <w:rPr>
          <w:rFonts w:ascii="Calibri" w:hAnsi="Calibri"/>
          <w:color w:val="000000"/>
          <w:sz w:val="24"/>
          <w:rtl/>
        </w:rPr>
        <w:t xml:space="preserve"> بها</w:t>
      </w:r>
      <w:r w:rsidRPr="00857B7F">
        <w:rPr>
          <w:rFonts w:ascii="Calibri" w:hAnsi="Calibri" w:hint="cs"/>
          <w:color w:val="000000"/>
          <w:sz w:val="24"/>
          <w:rtl/>
        </w:rPr>
        <w:t>ی</w:t>
      </w:r>
      <w:r w:rsidRPr="00857B7F">
        <w:rPr>
          <w:rFonts w:ascii="Calibri" w:hAnsi="Calibri"/>
          <w:color w:val="000000"/>
          <w:sz w:val="24"/>
          <w:rtl/>
        </w:rPr>
        <w:t xml:space="preserve"> رد</w:t>
      </w:r>
      <w:r w:rsidRPr="00857B7F">
        <w:rPr>
          <w:rFonts w:ascii="Calibri" w:hAnsi="Calibri" w:hint="cs"/>
          <w:color w:val="000000"/>
          <w:sz w:val="24"/>
          <w:rtl/>
        </w:rPr>
        <w:t>ی</w:t>
      </w:r>
      <w:r w:rsidRPr="00857B7F">
        <w:rPr>
          <w:rFonts w:ascii="Calibri" w:hAnsi="Calibri" w:hint="eastAsia"/>
          <w:color w:val="000000"/>
          <w:sz w:val="24"/>
          <w:rtl/>
        </w:rPr>
        <w:t>ف</w:t>
      </w:r>
      <w:r w:rsidRPr="00857B7F">
        <w:rPr>
          <w:rFonts w:ascii="Calibri" w:hAnsi="Calibri"/>
          <w:color w:val="000000"/>
          <w:sz w:val="24"/>
          <w:rtl/>
        </w:rPr>
        <w:t xml:space="preserve"> 0</w:t>
      </w:r>
      <w:r w:rsidRPr="00857B7F">
        <w:rPr>
          <w:rFonts w:ascii="Calibri" w:hAnsi="Calibri" w:hint="cs"/>
          <w:color w:val="000000"/>
          <w:sz w:val="24"/>
          <w:rtl/>
        </w:rPr>
        <w:t>6</w:t>
      </w:r>
      <w:r w:rsidRPr="00857B7F">
        <w:rPr>
          <w:rFonts w:ascii="Calibri" w:hAnsi="Calibri"/>
          <w:color w:val="000000"/>
          <w:sz w:val="24"/>
          <w:rtl/>
        </w:rPr>
        <w:t xml:space="preserve">0102 </w:t>
      </w:r>
      <w:r w:rsidRPr="00857B7F">
        <w:rPr>
          <w:rFonts w:ascii="Calibri" w:hAnsi="Calibri" w:hint="cs"/>
          <w:color w:val="000000"/>
          <w:sz w:val="24"/>
          <w:rtl/>
        </w:rPr>
        <w:t>منظور</w:t>
      </w:r>
      <w:r w:rsidRPr="00857B7F">
        <w:rPr>
          <w:rFonts w:ascii="Calibri" w:hAnsi="Calibri"/>
          <w:color w:val="000000"/>
          <w:sz w:val="24"/>
          <w:rtl/>
        </w:rPr>
        <w:t xml:space="preserve"> م</w:t>
      </w:r>
      <w:r w:rsidRPr="00857B7F">
        <w:rPr>
          <w:rFonts w:ascii="Calibri" w:hAnsi="Calibri" w:hint="cs"/>
          <w:color w:val="000000"/>
          <w:sz w:val="24"/>
          <w:rtl/>
        </w:rPr>
        <w:t>ی‌</w:t>
      </w:r>
      <w:r w:rsidRPr="00857B7F">
        <w:rPr>
          <w:rFonts w:ascii="Calibri" w:hAnsi="Calibri" w:hint="eastAsia"/>
          <w:color w:val="000000"/>
          <w:sz w:val="24"/>
          <w:rtl/>
        </w:rPr>
        <w:t>شو</w:t>
      </w:r>
      <w:r w:rsidRPr="00857B7F">
        <w:rPr>
          <w:rFonts w:ascii="Calibri" w:hAnsi="Calibri" w:hint="eastAsia"/>
          <w:sz w:val="24"/>
          <w:rtl/>
        </w:rPr>
        <w:t>د</w:t>
      </w:r>
      <w:r w:rsidRPr="00857B7F">
        <w:rPr>
          <w:rFonts w:ascii="Calibri" w:hAnsi="Calibri"/>
          <w:color w:val="000000"/>
          <w:sz w:val="24"/>
          <w:rtl/>
        </w:rPr>
        <w:t>.</w:t>
      </w:r>
    </w:p>
    <w:p w14:paraId="33D9F8FD" w14:textId="77777777" w:rsidR="00EE6EB5" w:rsidRPr="00857B7F" w:rsidRDefault="00EE6EB5" w:rsidP="00EE6EB5">
      <w:pPr>
        <w:jc w:val="both"/>
        <w:rPr>
          <w:rFonts w:ascii="Calibri" w:hAnsi="Calibri"/>
          <w:color w:val="000000"/>
          <w:sz w:val="24"/>
          <w:rtl/>
        </w:rPr>
      </w:pPr>
    </w:p>
    <w:p w14:paraId="4C31CFFC" w14:textId="77777777" w:rsidR="00EE6EB5" w:rsidRPr="00857B7F" w:rsidRDefault="009C5E11" w:rsidP="00EE6EB5">
      <w:pPr>
        <w:jc w:val="both"/>
        <w:rPr>
          <w:rFonts w:ascii="Helvetica" w:hAnsi="Helvetica"/>
          <w:bCs/>
          <w:sz w:val="18"/>
          <w:rtl/>
        </w:rPr>
      </w:pPr>
      <w:r w:rsidRPr="00857B7F">
        <w:rPr>
          <w:rFonts w:ascii="Helvetica" w:hAnsi="Helvetica" w:hint="cs"/>
          <w:bCs/>
          <w:sz w:val="18"/>
          <w:rtl/>
        </w:rPr>
        <w:t>الزامات گروه 2</w:t>
      </w:r>
    </w:p>
    <w:p w14:paraId="2E04DABA" w14:textId="77777777" w:rsidR="00EE6EB5" w:rsidRPr="00857B7F" w:rsidRDefault="009C5E11" w:rsidP="00EE6EB5">
      <w:pPr>
        <w:jc w:val="both"/>
        <w:rPr>
          <w:rFonts w:ascii="Helvetica" w:hAnsi="Helvetica"/>
          <w:b/>
          <w:sz w:val="18"/>
          <w:rtl/>
        </w:rPr>
      </w:pPr>
      <w:r w:rsidRPr="00857B7F">
        <w:rPr>
          <w:rFonts w:ascii="Helvetica" w:hAnsi="Helvetica" w:hint="cs"/>
          <w:b/>
          <w:sz w:val="18"/>
          <w:rtl/>
        </w:rPr>
        <w:t>2</w:t>
      </w:r>
      <w:r w:rsidRPr="00857B7F">
        <w:rPr>
          <w:rFonts w:ascii="Helvetica" w:hAnsi="Helvetica"/>
          <w:b/>
          <w:sz w:val="18"/>
          <w:rtl/>
        </w:rPr>
        <w:t>-1-</w:t>
      </w:r>
      <w:r w:rsidRPr="00857B7F">
        <w:rPr>
          <w:rFonts w:ascii="Helvetica" w:hAnsi="Helvetica" w:hint="cs"/>
          <w:b/>
          <w:sz w:val="18"/>
          <w:rtl/>
        </w:rPr>
        <w:t>1</w:t>
      </w:r>
      <w:r w:rsidRPr="00857B7F">
        <w:rPr>
          <w:rFonts w:ascii="Helvetica" w:hAnsi="Helvetica"/>
          <w:b/>
          <w:sz w:val="18"/>
          <w:rtl/>
        </w:rPr>
        <w:t>. منظور از فاصله‌</w:t>
      </w:r>
      <w:r w:rsidRPr="00857B7F">
        <w:rPr>
          <w:rFonts w:ascii="Helvetica" w:hAnsi="Helvetica" w:hint="cs"/>
          <w:b/>
          <w:sz w:val="18"/>
          <w:rtl/>
        </w:rPr>
        <w:t>‏</w:t>
      </w:r>
      <w:r w:rsidRPr="00857B7F">
        <w:rPr>
          <w:rFonts w:ascii="Helvetica" w:hAnsi="Helvetica"/>
          <w:b/>
          <w:sz w:val="18"/>
          <w:rtl/>
        </w:rPr>
        <w:t>نگهدار در قالب‏بند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/>
          <w:b/>
          <w:sz w:val="18"/>
          <w:rtl/>
        </w:rPr>
        <w:t xml:space="preserve"> د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 w:hint="eastAsia"/>
          <w:b/>
          <w:sz w:val="18"/>
          <w:rtl/>
        </w:rPr>
        <w:t>وارها،</w:t>
      </w:r>
      <w:r w:rsidRPr="00857B7F">
        <w:rPr>
          <w:rFonts w:ascii="Helvetica" w:hAnsi="Helvetica"/>
          <w:b/>
          <w:sz w:val="18"/>
          <w:rtl/>
        </w:rPr>
        <w:t xml:space="preserve"> لوله‌ پلاست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 w:hint="eastAsia"/>
          <w:b/>
          <w:sz w:val="18"/>
          <w:rtl/>
        </w:rPr>
        <w:t>ک</w:t>
      </w:r>
      <w:r w:rsidRPr="00857B7F">
        <w:rPr>
          <w:rFonts w:ascii="Helvetica" w:hAnsi="Helvetica" w:hint="cs"/>
          <w:b/>
          <w:sz w:val="18"/>
          <w:rtl/>
        </w:rPr>
        <w:t>ی‌</w:t>
      </w:r>
      <w:r w:rsidRPr="00857B7F">
        <w:rPr>
          <w:rFonts w:ascii="Helvetica" w:hAnsi="Helvetica"/>
          <w:b/>
          <w:sz w:val="18"/>
          <w:rtl/>
        </w:rPr>
        <w:t xml:space="preserve"> و م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 w:hint="eastAsia"/>
          <w:b/>
          <w:sz w:val="18"/>
          <w:rtl/>
        </w:rPr>
        <w:t>له‌</w:t>
      </w:r>
      <w:r w:rsidRPr="00857B7F">
        <w:rPr>
          <w:rFonts w:ascii="Helvetica" w:hAnsi="Helvetica"/>
          <w:b/>
          <w:sz w:val="18"/>
          <w:rtl/>
        </w:rPr>
        <w:t xml:space="preserve"> دو سر رزوه‌ و واشر و مهره به منظور مقابله‌ با فشار بتن‌ است، که بها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/>
          <w:b/>
          <w:sz w:val="18"/>
          <w:rtl/>
        </w:rPr>
        <w:t xml:space="preserve"> آن در رد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 w:hint="eastAsia"/>
          <w:b/>
          <w:sz w:val="18"/>
          <w:rtl/>
        </w:rPr>
        <w:t>ف‌</w:t>
      </w:r>
      <w:r w:rsidRPr="00857B7F">
        <w:rPr>
          <w:rFonts w:ascii="Helvetica" w:hAnsi="Helvetica"/>
          <w:b/>
          <w:sz w:val="18"/>
          <w:rtl/>
        </w:rPr>
        <w:t>ها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/>
          <w:b/>
          <w:sz w:val="18"/>
          <w:rtl/>
        </w:rPr>
        <w:t xml:space="preserve"> قالب</w:t>
      </w:r>
      <w:r w:rsidRPr="00857B7F">
        <w:rPr>
          <w:rFonts w:ascii="Helvetica" w:hAnsi="Helvetica" w:hint="eastAsia"/>
          <w:b/>
          <w:sz w:val="18"/>
          <w:rtl/>
        </w:rPr>
        <w:t>‌</w:t>
      </w:r>
      <w:r w:rsidRPr="00857B7F">
        <w:rPr>
          <w:rFonts w:ascii="Helvetica" w:hAnsi="Helvetica"/>
          <w:b/>
          <w:sz w:val="18"/>
          <w:rtl/>
        </w:rPr>
        <w:t>بند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/>
          <w:b/>
          <w:sz w:val="18"/>
          <w:rtl/>
        </w:rPr>
        <w:t xml:space="preserve"> د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 w:hint="eastAsia"/>
          <w:b/>
          <w:sz w:val="18"/>
          <w:rtl/>
        </w:rPr>
        <w:t>وارها</w:t>
      </w:r>
      <w:r w:rsidRPr="00857B7F">
        <w:rPr>
          <w:rFonts w:ascii="Helvetica" w:hAnsi="Helvetica"/>
          <w:b/>
          <w:sz w:val="18"/>
          <w:rtl/>
        </w:rPr>
        <w:t xml:space="preserve"> منظور شده است.</w:t>
      </w:r>
    </w:p>
    <w:p w14:paraId="0B47E5CB" w14:textId="77777777" w:rsidR="00EE6EB5" w:rsidRPr="00857B7F" w:rsidRDefault="009C5E11" w:rsidP="00EE6EB5">
      <w:pPr>
        <w:jc w:val="both"/>
        <w:rPr>
          <w:rFonts w:ascii="Helvetica" w:hAnsi="Helvetica"/>
          <w:b/>
          <w:sz w:val="18"/>
          <w:rtl/>
        </w:rPr>
      </w:pPr>
      <w:r w:rsidRPr="00857B7F">
        <w:rPr>
          <w:rFonts w:ascii="Helvetica" w:hAnsi="Helvetica" w:hint="cs"/>
          <w:b/>
          <w:sz w:val="18"/>
          <w:rtl/>
        </w:rPr>
        <w:t>2</w:t>
      </w:r>
      <w:r w:rsidRPr="00857B7F">
        <w:rPr>
          <w:rFonts w:ascii="Helvetica" w:hAnsi="Helvetica"/>
          <w:b/>
          <w:sz w:val="18"/>
          <w:rtl/>
        </w:rPr>
        <w:t>-1-</w:t>
      </w:r>
      <w:r w:rsidRPr="00857B7F">
        <w:rPr>
          <w:rFonts w:ascii="Helvetica" w:hAnsi="Helvetica" w:hint="cs"/>
          <w:b/>
          <w:sz w:val="18"/>
          <w:rtl/>
        </w:rPr>
        <w:t>2</w:t>
      </w:r>
      <w:r w:rsidRPr="00857B7F">
        <w:rPr>
          <w:rFonts w:ascii="Helvetica" w:hAnsi="Helvetica"/>
          <w:b/>
          <w:sz w:val="18"/>
          <w:rtl/>
        </w:rPr>
        <w:t>. چنانچه‌ از ق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 w:hint="eastAsia"/>
          <w:b/>
          <w:sz w:val="18"/>
          <w:rtl/>
        </w:rPr>
        <w:t>دها</w:t>
      </w:r>
      <w:r w:rsidRPr="00857B7F">
        <w:rPr>
          <w:rFonts w:ascii="Helvetica" w:hAnsi="Helvetica" w:hint="cs"/>
          <w:b/>
          <w:sz w:val="18"/>
          <w:rtl/>
        </w:rPr>
        <w:t>ی‌</w:t>
      </w:r>
      <w:r w:rsidRPr="00857B7F">
        <w:rPr>
          <w:rFonts w:ascii="Helvetica" w:hAnsi="Helvetica"/>
          <w:b/>
          <w:sz w:val="18"/>
          <w:rtl/>
        </w:rPr>
        <w:t xml:space="preserve"> مخصوص، اعم از پلاست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 w:hint="eastAsia"/>
          <w:b/>
          <w:sz w:val="18"/>
          <w:rtl/>
        </w:rPr>
        <w:t>ک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/>
          <w:b/>
          <w:sz w:val="18"/>
          <w:rtl/>
        </w:rPr>
        <w:t xml:space="preserve"> 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 w:hint="eastAsia"/>
          <w:b/>
          <w:sz w:val="18"/>
          <w:rtl/>
        </w:rPr>
        <w:t>ا</w:t>
      </w:r>
      <w:r w:rsidRPr="00857B7F">
        <w:rPr>
          <w:rFonts w:ascii="Helvetica" w:hAnsi="Helvetica"/>
          <w:b/>
          <w:sz w:val="18"/>
          <w:rtl/>
        </w:rPr>
        <w:t xml:space="preserve"> فولاد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/>
          <w:b/>
          <w:sz w:val="18"/>
          <w:rtl/>
        </w:rPr>
        <w:t xml:space="preserve"> ‌برا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/>
          <w:b/>
          <w:sz w:val="18"/>
          <w:rtl/>
        </w:rPr>
        <w:t xml:space="preserve"> جلوگ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 w:hint="eastAsia"/>
          <w:b/>
          <w:sz w:val="18"/>
          <w:rtl/>
        </w:rPr>
        <w:t>ر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/>
          <w:b/>
          <w:sz w:val="18"/>
          <w:rtl/>
        </w:rPr>
        <w:t xml:space="preserve"> از نفوذ آب استفاده‌ شود، اضافه</w:t>
      </w:r>
      <w:r w:rsidRPr="00857B7F">
        <w:rPr>
          <w:rFonts w:ascii="Helvetica" w:hAnsi="Helvetica" w:hint="eastAsia"/>
          <w:b/>
          <w:sz w:val="18"/>
          <w:rtl/>
        </w:rPr>
        <w:t>‌</w:t>
      </w:r>
      <w:r w:rsidRPr="00857B7F">
        <w:rPr>
          <w:rFonts w:ascii="Helvetica" w:hAnsi="Helvetica"/>
          <w:b/>
          <w:sz w:val="18"/>
          <w:rtl/>
        </w:rPr>
        <w:t>بها</w:t>
      </w:r>
      <w:r w:rsidRPr="00857B7F">
        <w:rPr>
          <w:rFonts w:ascii="Helvetica" w:hAnsi="Helvetica" w:hint="cs"/>
          <w:b/>
          <w:sz w:val="18"/>
          <w:rtl/>
        </w:rPr>
        <w:t>ی‌</w:t>
      </w:r>
      <w:r w:rsidRPr="00857B7F">
        <w:rPr>
          <w:rFonts w:ascii="Helvetica" w:hAnsi="Helvetica"/>
          <w:b/>
          <w:sz w:val="18"/>
          <w:rtl/>
        </w:rPr>
        <w:t xml:space="preserve"> مربوط‌، حسب مورد از رد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 w:hint="eastAsia"/>
          <w:b/>
          <w:sz w:val="18"/>
          <w:rtl/>
        </w:rPr>
        <w:t>ف‏ها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/>
          <w:b/>
          <w:sz w:val="18"/>
          <w:rtl/>
        </w:rPr>
        <w:t xml:space="preserve"> 060809 </w:t>
      </w:r>
      <w:r w:rsidRPr="00857B7F">
        <w:rPr>
          <w:rFonts w:ascii="Helvetica" w:hAnsi="Helvetica" w:hint="cs"/>
          <w:b/>
          <w:sz w:val="18"/>
          <w:rtl/>
        </w:rPr>
        <w:t>و</w:t>
      </w:r>
      <w:r w:rsidRPr="00857B7F">
        <w:rPr>
          <w:rFonts w:ascii="Helvetica" w:hAnsi="Helvetica"/>
          <w:b/>
          <w:sz w:val="18"/>
          <w:rtl/>
        </w:rPr>
        <w:t xml:space="preserve"> 06081</w:t>
      </w:r>
      <w:r w:rsidRPr="00857B7F">
        <w:rPr>
          <w:rFonts w:ascii="Helvetica" w:hAnsi="Helvetica" w:hint="cs"/>
          <w:b/>
          <w:sz w:val="18"/>
          <w:rtl/>
        </w:rPr>
        <w:t>0</w:t>
      </w:r>
      <w:r w:rsidRPr="00857B7F">
        <w:rPr>
          <w:rFonts w:ascii="Helvetica" w:hAnsi="Helvetica"/>
          <w:b/>
          <w:sz w:val="18"/>
          <w:rtl/>
        </w:rPr>
        <w:t xml:space="preserve"> </w:t>
      </w:r>
      <w:r w:rsidRPr="00857B7F">
        <w:rPr>
          <w:rFonts w:ascii="Calibri" w:hAnsi="Calibri" w:hint="cs"/>
          <w:color w:val="000000"/>
          <w:sz w:val="24"/>
          <w:rtl/>
        </w:rPr>
        <w:t>منظور</w:t>
      </w:r>
      <w:r w:rsidRPr="00857B7F">
        <w:rPr>
          <w:rFonts w:ascii="Calibri" w:hAnsi="Calibri"/>
          <w:color w:val="000000"/>
          <w:sz w:val="24"/>
          <w:rtl/>
        </w:rPr>
        <w:t xml:space="preserve"> </w:t>
      </w:r>
      <w:r w:rsidRPr="00857B7F">
        <w:rPr>
          <w:rFonts w:ascii="Helvetica" w:hAnsi="Helvetica"/>
          <w:b/>
          <w:sz w:val="18"/>
          <w:rtl/>
        </w:rPr>
        <w:t>م</w:t>
      </w:r>
      <w:r w:rsidRPr="00857B7F">
        <w:rPr>
          <w:rFonts w:ascii="Helvetica" w:hAnsi="Helvetica" w:hint="cs"/>
          <w:b/>
          <w:sz w:val="18"/>
          <w:rtl/>
        </w:rPr>
        <w:t>ی‏</w:t>
      </w:r>
      <w:r w:rsidRPr="00857B7F">
        <w:rPr>
          <w:rFonts w:ascii="Helvetica" w:hAnsi="Helvetica" w:hint="eastAsia"/>
          <w:b/>
          <w:sz w:val="18"/>
          <w:rtl/>
        </w:rPr>
        <w:t>گردد‌</w:t>
      </w:r>
      <w:r w:rsidRPr="00857B7F">
        <w:rPr>
          <w:rFonts w:ascii="Helvetica" w:hAnsi="Helvetica"/>
          <w:b/>
          <w:sz w:val="18"/>
          <w:rtl/>
        </w:rPr>
        <w:t xml:space="preserve">. </w:t>
      </w:r>
    </w:p>
    <w:p w14:paraId="60475684" w14:textId="77777777" w:rsidR="00EE6EB5" w:rsidRPr="00857B7F" w:rsidRDefault="009C5E11" w:rsidP="00EE6EB5">
      <w:pPr>
        <w:jc w:val="both"/>
        <w:rPr>
          <w:rFonts w:ascii="Helvetica" w:hAnsi="Helvetica"/>
          <w:b/>
          <w:sz w:val="18"/>
          <w:rtl/>
        </w:rPr>
      </w:pPr>
      <w:r w:rsidRPr="00857B7F">
        <w:rPr>
          <w:rFonts w:ascii="Helvetica" w:hAnsi="Helvetica" w:hint="cs"/>
          <w:b/>
          <w:sz w:val="18"/>
          <w:rtl/>
        </w:rPr>
        <w:t xml:space="preserve">2-2. در صورت تأیید مشاور و </w:t>
      </w:r>
      <w:r w:rsidRPr="00857B7F">
        <w:rPr>
          <w:rFonts w:ascii="Calibri" w:hAnsi="Calibri" w:hint="cs"/>
          <w:color w:val="000000"/>
          <w:sz w:val="24"/>
          <w:rtl/>
        </w:rPr>
        <w:t xml:space="preserve">قالب‌بندی دیوار </w:t>
      </w:r>
      <w:r w:rsidRPr="00857B7F">
        <w:rPr>
          <w:rFonts w:ascii="Calibri" w:hAnsi="Calibri"/>
          <w:color w:val="000000"/>
          <w:sz w:val="24"/>
          <w:rtl/>
        </w:rPr>
        <w:t xml:space="preserve">فقط از </w:t>
      </w:r>
      <w:r w:rsidRPr="00857B7F">
        <w:rPr>
          <w:rFonts w:ascii="Calibri" w:hAnsi="Calibri" w:hint="cs"/>
          <w:color w:val="000000"/>
          <w:sz w:val="24"/>
          <w:rtl/>
        </w:rPr>
        <w:t>ی</w:t>
      </w:r>
      <w:r w:rsidRPr="00857B7F">
        <w:rPr>
          <w:rFonts w:ascii="Calibri" w:hAnsi="Calibri" w:hint="eastAsia"/>
          <w:color w:val="000000"/>
          <w:sz w:val="24"/>
          <w:rtl/>
        </w:rPr>
        <w:t>ک‏طرف</w:t>
      </w:r>
      <w:r w:rsidRPr="00857B7F">
        <w:rPr>
          <w:rFonts w:ascii="Calibri" w:hAnsi="Calibri" w:hint="cs"/>
          <w:color w:val="000000"/>
          <w:sz w:val="24"/>
          <w:rtl/>
        </w:rPr>
        <w:t>،</w:t>
      </w:r>
      <w:r w:rsidRPr="00857B7F">
        <w:rPr>
          <w:rFonts w:ascii="Calibri" w:hAnsi="Calibri"/>
          <w:color w:val="000000"/>
          <w:sz w:val="24"/>
          <w:rtl/>
        </w:rPr>
        <w:t xml:space="preserve"> </w:t>
      </w:r>
      <w:r w:rsidRPr="00857B7F">
        <w:rPr>
          <w:rFonts w:ascii="Calibri" w:hAnsi="Calibri" w:hint="cs"/>
          <w:color w:val="000000"/>
          <w:sz w:val="24"/>
          <w:rtl/>
        </w:rPr>
        <w:t>20</w:t>
      </w:r>
      <w:r w:rsidRPr="00857B7F">
        <w:rPr>
          <w:rFonts w:ascii="Calibri" w:hAnsi="Calibri"/>
          <w:color w:val="000000"/>
          <w:sz w:val="24"/>
          <w:rtl/>
        </w:rPr>
        <w:t xml:space="preserve"> درصد به بها</w:t>
      </w:r>
      <w:r w:rsidRPr="00857B7F">
        <w:rPr>
          <w:rFonts w:ascii="Calibri" w:hAnsi="Calibri" w:hint="cs"/>
          <w:color w:val="000000"/>
          <w:sz w:val="24"/>
          <w:rtl/>
        </w:rPr>
        <w:t>ی</w:t>
      </w:r>
      <w:r w:rsidRPr="00857B7F">
        <w:rPr>
          <w:rFonts w:ascii="Calibri" w:hAnsi="Calibri"/>
          <w:color w:val="000000"/>
          <w:sz w:val="24"/>
          <w:rtl/>
        </w:rPr>
        <w:t xml:space="preserve"> رد</w:t>
      </w:r>
      <w:r w:rsidRPr="00857B7F">
        <w:rPr>
          <w:rFonts w:ascii="Calibri" w:hAnsi="Calibri" w:hint="cs"/>
          <w:color w:val="000000"/>
          <w:sz w:val="24"/>
          <w:rtl/>
        </w:rPr>
        <w:t>ی</w:t>
      </w:r>
      <w:r w:rsidRPr="00857B7F">
        <w:rPr>
          <w:rFonts w:ascii="Calibri" w:hAnsi="Calibri" w:hint="eastAsia"/>
          <w:color w:val="000000"/>
          <w:sz w:val="24"/>
          <w:rtl/>
        </w:rPr>
        <w:t>ف</w:t>
      </w:r>
      <w:r w:rsidRPr="00857B7F">
        <w:rPr>
          <w:rFonts w:ascii="Calibri" w:hAnsi="Calibri" w:hint="cs"/>
          <w:color w:val="000000"/>
          <w:sz w:val="24"/>
          <w:rtl/>
        </w:rPr>
        <w:t>‌های</w:t>
      </w:r>
      <w:r w:rsidRPr="00857B7F">
        <w:rPr>
          <w:rFonts w:ascii="Calibri" w:hAnsi="Calibri" w:hint="eastAsia"/>
          <w:color w:val="000000"/>
          <w:sz w:val="24"/>
          <w:rtl/>
        </w:rPr>
        <w:t>‏</w:t>
      </w:r>
      <w:r w:rsidRPr="00857B7F">
        <w:rPr>
          <w:rFonts w:ascii="Calibri" w:hAnsi="Calibri"/>
          <w:color w:val="000000"/>
          <w:sz w:val="24"/>
          <w:rtl/>
        </w:rPr>
        <w:t xml:space="preserve"> 0</w:t>
      </w:r>
      <w:r w:rsidRPr="00857B7F">
        <w:rPr>
          <w:rFonts w:ascii="Calibri" w:hAnsi="Calibri" w:hint="cs"/>
          <w:color w:val="000000"/>
          <w:sz w:val="24"/>
          <w:rtl/>
        </w:rPr>
        <w:t>6</w:t>
      </w:r>
      <w:r w:rsidRPr="00857B7F">
        <w:rPr>
          <w:rFonts w:ascii="Calibri" w:hAnsi="Calibri"/>
          <w:color w:val="000000"/>
          <w:sz w:val="24"/>
          <w:rtl/>
        </w:rPr>
        <w:t xml:space="preserve">0201 </w:t>
      </w:r>
      <w:r w:rsidRPr="00857B7F">
        <w:rPr>
          <w:rFonts w:ascii="Calibri" w:hAnsi="Calibri" w:hint="cs"/>
          <w:color w:val="000000"/>
          <w:sz w:val="24"/>
          <w:rtl/>
        </w:rPr>
        <w:t xml:space="preserve">تا 060204 </w:t>
      </w:r>
      <w:r w:rsidRPr="00857B7F">
        <w:rPr>
          <w:rFonts w:ascii="Calibri" w:hAnsi="Calibri"/>
          <w:color w:val="000000"/>
          <w:sz w:val="24"/>
          <w:rtl/>
        </w:rPr>
        <w:t>اضافه م</w:t>
      </w:r>
      <w:r w:rsidRPr="00857B7F">
        <w:rPr>
          <w:rFonts w:ascii="Calibri" w:hAnsi="Calibri" w:hint="cs"/>
          <w:color w:val="000000"/>
          <w:sz w:val="24"/>
          <w:rtl/>
        </w:rPr>
        <w:t>ی‏</w:t>
      </w:r>
      <w:r w:rsidRPr="00857B7F">
        <w:rPr>
          <w:rFonts w:ascii="Calibri" w:hAnsi="Calibri" w:hint="eastAsia"/>
          <w:color w:val="000000"/>
          <w:sz w:val="24"/>
          <w:rtl/>
        </w:rPr>
        <w:t>شود</w:t>
      </w:r>
      <w:r w:rsidRPr="00857B7F">
        <w:rPr>
          <w:rFonts w:ascii="Helvetica" w:hAnsi="Helvetica"/>
          <w:b/>
          <w:sz w:val="18"/>
          <w:rtl/>
        </w:rPr>
        <w:t>.</w:t>
      </w:r>
    </w:p>
    <w:p w14:paraId="2BCEE184" w14:textId="77777777" w:rsidR="00EE6EB5" w:rsidRPr="00857B7F" w:rsidRDefault="009C5E11" w:rsidP="00EE6EB5">
      <w:pPr>
        <w:jc w:val="both"/>
        <w:rPr>
          <w:rFonts w:ascii="Calibri" w:hAnsi="Calibri"/>
          <w:color w:val="000000"/>
          <w:sz w:val="24"/>
          <w:rtl/>
        </w:rPr>
      </w:pPr>
      <w:r w:rsidRPr="00857B7F">
        <w:rPr>
          <w:rFonts w:ascii="Calibri" w:hAnsi="Calibri" w:hint="cs"/>
          <w:color w:val="000000"/>
          <w:sz w:val="24"/>
          <w:rtl/>
        </w:rPr>
        <w:t xml:space="preserve">2-3. </w:t>
      </w:r>
      <w:r w:rsidRPr="00857B7F">
        <w:rPr>
          <w:rFonts w:ascii="Calibri" w:hAnsi="Calibri"/>
          <w:color w:val="000000"/>
          <w:sz w:val="24"/>
          <w:rtl/>
        </w:rPr>
        <w:t xml:space="preserve">ملاک ارتفاع قالب‌بندی </w:t>
      </w:r>
      <w:r w:rsidRPr="00857B7F">
        <w:rPr>
          <w:rFonts w:ascii="Calibri" w:hAnsi="Calibri" w:hint="cs"/>
          <w:color w:val="000000"/>
          <w:sz w:val="24"/>
          <w:rtl/>
        </w:rPr>
        <w:t>دیوار</w:t>
      </w:r>
      <w:r w:rsidRPr="00857B7F">
        <w:rPr>
          <w:rFonts w:ascii="Calibri" w:hAnsi="Calibri"/>
          <w:color w:val="000000"/>
          <w:sz w:val="24"/>
          <w:rtl/>
        </w:rPr>
        <w:t>‏ها</w:t>
      </w:r>
      <w:r w:rsidRPr="00857B7F">
        <w:rPr>
          <w:rFonts w:ascii="Calibri" w:hAnsi="Calibri" w:hint="cs"/>
          <w:color w:val="000000"/>
          <w:sz w:val="24"/>
          <w:rtl/>
        </w:rPr>
        <w:t>یی</w:t>
      </w:r>
      <w:r w:rsidRPr="00857B7F">
        <w:rPr>
          <w:rFonts w:ascii="Calibri" w:hAnsi="Calibri"/>
          <w:color w:val="000000"/>
          <w:sz w:val="24"/>
          <w:rtl/>
        </w:rPr>
        <w:t xml:space="preserve"> که در قاب‏ها</w:t>
      </w:r>
      <w:r w:rsidRPr="00857B7F">
        <w:rPr>
          <w:rFonts w:ascii="Calibri" w:hAnsi="Calibri" w:hint="cs"/>
          <w:color w:val="000000"/>
          <w:sz w:val="24"/>
          <w:rtl/>
        </w:rPr>
        <w:t>ی</w:t>
      </w:r>
      <w:r w:rsidRPr="00857B7F">
        <w:rPr>
          <w:rFonts w:ascii="Calibri" w:hAnsi="Calibri"/>
          <w:color w:val="000000"/>
          <w:sz w:val="24"/>
          <w:rtl/>
        </w:rPr>
        <w:t xml:space="preserve"> سازه‏ا</w:t>
      </w:r>
      <w:r w:rsidRPr="00857B7F">
        <w:rPr>
          <w:rFonts w:ascii="Calibri" w:hAnsi="Calibri" w:hint="cs"/>
          <w:color w:val="000000"/>
          <w:sz w:val="24"/>
          <w:rtl/>
        </w:rPr>
        <w:t>ی قرار دارند، به نحوی که تیرهای متصل به آن دیوار، دارای سقف سازه‌ای (کف طبقه) نمی‏باشند، برحسب ارتفاع دیوار نسبت به رقوم روی پی یا کف طبقه زیرین محاسبه می‏شود. به سطوح قالب‏بندی این دیوار‏ها اضافه‏بهای 060801 تعلق نمی‏گیرد.</w:t>
      </w:r>
    </w:p>
    <w:p w14:paraId="3AAE5D72" w14:textId="77777777" w:rsidR="00EE6EB5" w:rsidRPr="00857B7F" w:rsidRDefault="009C5E11" w:rsidP="00EE6EB5">
      <w:pPr>
        <w:jc w:val="both"/>
        <w:rPr>
          <w:rFonts w:ascii="Helvetica" w:hAnsi="Helvetica"/>
          <w:bCs/>
          <w:sz w:val="18"/>
          <w:rtl/>
        </w:rPr>
      </w:pPr>
      <w:r w:rsidRPr="00857B7F">
        <w:rPr>
          <w:rFonts w:ascii="Helvetica" w:hAnsi="Helvetica" w:hint="cs"/>
          <w:bCs/>
          <w:sz w:val="18"/>
          <w:rtl/>
        </w:rPr>
        <w:lastRenderedPageBreak/>
        <w:t>الزامات گروه 3</w:t>
      </w:r>
    </w:p>
    <w:p w14:paraId="4E43A5BF" w14:textId="77777777" w:rsidR="00EE6EB5" w:rsidRPr="00857B7F" w:rsidRDefault="009C5E11" w:rsidP="00EE6EB5">
      <w:pPr>
        <w:jc w:val="both"/>
        <w:rPr>
          <w:rFonts w:ascii="Calibri" w:hAnsi="Calibri"/>
          <w:color w:val="000000"/>
          <w:sz w:val="24"/>
          <w:rtl/>
        </w:rPr>
      </w:pPr>
      <w:r w:rsidRPr="00857B7F">
        <w:rPr>
          <w:rFonts w:ascii="Calibri" w:hAnsi="Calibri" w:hint="cs"/>
          <w:color w:val="000000"/>
          <w:sz w:val="24"/>
          <w:rtl/>
        </w:rPr>
        <w:t xml:space="preserve">3-1. </w:t>
      </w:r>
      <w:r w:rsidRPr="00857B7F">
        <w:rPr>
          <w:rFonts w:ascii="Calibri" w:hAnsi="Calibri"/>
          <w:color w:val="000000"/>
          <w:sz w:val="24"/>
          <w:rtl/>
        </w:rPr>
        <w:t>قالب‌بند</w:t>
      </w:r>
      <w:r w:rsidRPr="00857B7F">
        <w:rPr>
          <w:rFonts w:ascii="Calibri" w:hAnsi="Calibri" w:hint="cs"/>
          <w:color w:val="000000"/>
          <w:sz w:val="24"/>
          <w:rtl/>
        </w:rPr>
        <w:t>ی‌</w:t>
      </w:r>
      <w:r w:rsidRPr="00857B7F">
        <w:rPr>
          <w:rFonts w:ascii="Calibri" w:hAnsi="Calibri"/>
          <w:color w:val="000000"/>
          <w:sz w:val="24"/>
          <w:rtl/>
        </w:rPr>
        <w:t xml:space="preserve"> ستون</w:t>
      </w:r>
      <w:r w:rsidRPr="00857B7F">
        <w:rPr>
          <w:rFonts w:ascii="Calibri" w:hAnsi="Calibri" w:hint="eastAsia"/>
          <w:color w:val="000000"/>
          <w:sz w:val="24"/>
          <w:rtl/>
        </w:rPr>
        <w:t>‌</w:t>
      </w:r>
      <w:r w:rsidRPr="00857B7F">
        <w:rPr>
          <w:rFonts w:ascii="Calibri" w:hAnsi="Calibri"/>
          <w:color w:val="000000"/>
          <w:sz w:val="24"/>
          <w:rtl/>
        </w:rPr>
        <w:t>پا</w:t>
      </w:r>
      <w:r w:rsidRPr="00857B7F">
        <w:rPr>
          <w:rFonts w:ascii="Calibri" w:hAnsi="Calibri" w:hint="cs"/>
          <w:color w:val="000000"/>
          <w:sz w:val="24"/>
          <w:rtl/>
        </w:rPr>
        <w:t>ی</w:t>
      </w:r>
      <w:r w:rsidRPr="00857B7F">
        <w:rPr>
          <w:rFonts w:ascii="Calibri" w:hAnsi="Calibri" w:hint="eastAsia"/>
          <w:color w:val="000000"/>
          <w:sz w:val="24"/>
          <w:rtl/>
        </w:rPr>
        <w:t>ه‌ها</w:t>
      </w:r>
      <w:r w:rsidRPr="00857B7F">
        <w:rPr>
          <w:rFonts w:ascii="Calibri" w:hAnsi="Calibri"/>
          <w:color w:val="000000"/>
          <w:sz w:val="24"/>
          <w:rtl/>
        </w:rPr>
        <w:t xml:space="preserve"> (پدستال‌ها)، با توجه‌ به سطح‌ مقطع‌، از رد</w:t>
      </w:r>
      <w:r w:rsidRPr="00857B7F">
        <w:rPr>
          <w:rFonts w:ascii="Calibri" w:hAnsi="Calibri" w:hint="cs"/>
          <w:color w:val="000000"/>
          <w:sz w:val="24"/>
          <w:rtl/>
        </w:rPr>
        <w:t>ی</w:t>
      </w:r>
      <w:r w:rsidRPr="00857B7F">
        <w:rPr>
          <w:rFonts w:ascii="Calibri" w:hAnsi="Calibri" w:hint="eastAsia"/>
          <w:color w:val="000000"/>
          <w:sz w:val="24"/>
          <w:rtl/>
        </w:rPr>
        <w:t>ف‌ها</w:t>
      </w:r>
      <w:r w:rsidRPr="00857B7F">
        <w:rPr>
          <w:rFonts w:ascii="Calibri" w:hAnsi="Calibri" w:hint="cs"/>
          <w:color w:val="000000"/>
          <w:sz w:val="24"/>
          <w:rtl/>
        </w:rPr>
        <w:t>ی‌</w:t>
      </w:r>
      <w:r w:rsidRPr="00857B7F">
        <w:rPr>
          <w:rFonts w:ascii="Calibri" w:hAnsi="Calibri"/>
          <w:color w:val="000000"/>
          <w:sz w:val="24"/>
          <w:rtl/>
        </w:rPr>
        <w:t xml:space="preserve"> 060301 و 060804، </w:t>
      </w:r>
      <w:r w:rsidRPr="00857B7F">
        <w:rPr>
          <w:rFonts w:ascii="Calibri" w:hAnsi="Calibri" w:hint="cs"/>
          <w:color w:val="000000"/>
          <w:sz w:val="24"/>
          <w:rtl/>
        </w:rPr>
        <w:t>منظور می‏شود</w:t>
      </w:r>
      <w:r w:rsidRPr="00857B7F">
        <w:rPr>
          <w:rFonts w:ascii="Calibri" w:hAnsi="Calibri"/>
          <w:color w:val="000000"/>
          <w:sz w:val="24"/>
          <w:rtl/>
        </w:rPr>
        <w:t>. منظور از پدستال، اعضا</w:t>
      </w:r>
      <w:r w:rsidRPr="00857B7F">
        <w:rPr>
          <w:rFonts w:ascii="Calibri" w:hAnsi="Calibri" w:hint="cs"/>
          <w:color w:val="000000"/>
          <w:sz w:val="24"/>
          <w:rtl/>
        </w:rPr>
        <w:t>ی</w:t>
      </w:r>
      <w:r w:rsidRPr="00857B7F">
        <w:rPr>
          <w:rFonts w:ascii="Calibri" w:hAnsi="Calibri"/>
          <w:color w:val="000000"/>
          <w:sz w:val="24"/>
          <w:rtl/>
        </w:rPr>
        <w:t xml:space="preserve"> فشار</w:t>
      </w:r>
      <w:r w:rsidRPr="00857B7F">
        <w:rPr>
          <w:rFonts w:ascii="Calibri" w:hAnsi="Calibri" w:hint="cs"/>
          <w:color w:val="000000"/>
          <w:sz w:val="24"/>
          <w:rtl/>
        </w:rPr>
        <w:t>ی</w:t>
      </w:r>
      <w:r w:rsidRPr="00857B7F">
        <w:rPr>
          <w:rFonts w:ascii="Calibri" w:hAnsi="Calibri"/>
          <w:color w:val="000000"/>
          <w:sz w:val="24"/>
          <w:rtl/>
        </w:rPr>
        <w:t xml:space="preserve"> قائم</w:t>
      </w:r>
      <w:r w:rsidRPr="00857B7F">
        <w:rPr>
          <w:rFonts w:ascii="Calibri" w:hAnsi="Calibri" w:hint="cs"/>
          <w:color w:val="000000"/>
          <w:sz w:val="24"/>
          <w:rtl/>
        </w:rPr>
        <w:t>ی</w:t>
      </w:r>
      <w:r w:rsidRPr="00857B7F">
        <w:rPr>
          <w:rFonts w:ascii="Calibri" w:hAnsi="Calibri"/>
          <w:color w:val="000000"/>
          <w:sz w:val="24"/>
          <w:rtl/>
        </w:rPr>
        <w:t xml:space="preserve"> هستند که نسبت ارتفاع آن به متوسط کو</w:t>
      </w:r>
      <w:r w:rsidRPr="00857B7F">
        <w:rPr>
          <w:rFonts w:ascii="Calibri" w:hAnsi="Calibri" w:hint="cs"/>
          <w:color w:val="000000"/>
          <w:sz w:val="24"/>
          <w:rtl/>
        </w:rPr>
        <w:t>چک</w:t>
      </w:r>
      <w:r w:rsidRPr="00857B7F">
        <w:rPr>
          <w:rFonts w:ascii="Calibri" w:hAnsi="Calibri"/>
          <w:color w:val="000000"/>
          <w:sz w:val="24"/>
          <w:rtl/>
        </w:rPr>
        <w:softHyphen/>
      </w:r>
      <w:r w:rsidRPr="00857B7F">
        <w:rPr>
          <w:rFonts w:ascii="Calibri" w:hAnsi="Calibri" w:hint="cs"/>
          <w:color w:val="000000"/>
          <w:sz w:val="24"/>
          <w:rtl/>
        </w:rPr>
        <w:t>‏</w:t>
      </w:r>
      <w:r w:rsidRPr="00857B7F">
        <w:rPr>
          <w:rFonts w:ascii="Calibri" w:hAnsi="Calibri"/>
          <w:color w:val="000000"/>
          <w:sz w:val="24"/>
          <w:rtl/>
        </w:rPr>
        <w:t>تر</w:t>
      </w:r>
      <w:r w:rsidRPr="00857B7F">
        <w:rPr>
          <w:rFonts w:ascii="Calibri" w:hAnsi="Calibri" w:hint="cs"/>
          <w:color w:val="000000"/>
          <w:sz w:val="24"/>
          <w:rtl/>
        </w:rPr>
        <w:t>ی</w:t>
      </w:r>
      <w:r w:rsidRPr="00857B7F">
        <w:rPr>
          <w:rFonts w:ascii="Calibri" w:hAnsi="Calibri" w:hint="eastAsia"/>
          <w:color w:val="000000"/>
          <w:sz w:val="24"/>
          <w:rtl/>
        </w:rPr>
        <w:t>ن</w:t>
      </w:r>
      <w:r w:rsidRPr="00857B7F">
        <w:rPr>
          <w:rFonts w:ascii="Calibri" w:hAnsi="Calibri"/>
          <w:color w:val="000000"/>
          <w:sz w:val="24"/>
          <w:rtl/>
        </w:rPr>
        <w:t xml:space="preserve"> بعد مقطع آن کمتر از 3 باشد.</w:t>
      </w:r>
    </w:p>
    <w:p w14:paraId="143A673B" w14:textId="77777777" w:rsidR="00EE6EB5" w:rsidRPr="00857B7F" w:rsidRDefault="009C5E11" w:rsidP="00EE6EB5">
      <w:pPr>
        <w:jc w:val="both"/>
        <w:rPr>
          <w:rFonts w:ascii="Calibri" w:hAnsi="Calibri"/>
          <w:color w:val="000000"/>
          <w:sz w:val="24"/>
          <w:rtl/>
        </w:rPr>
      </w:pPr>
      <w:r w:rsidRPr="00857B7F">
        <w:rPr>
          <w:rFonts w:ascii="Calibri" w:hAnsi="Calibri" w:hint="cs"/>
          <w:color w:val="000000"/>
          <w:sz w:val="24"/>
          <w:rtl/>
        </w:rPr>
        <w:t xml:space="preserve">3-2. </w:t>
      </w:r>
      <w:r w:rsidRPr="00857B7F">
        <w:rPr>
          <w:rFonts w:ascii="Calibri" w:hAnsi="Calibri"/>
          <w:color w:val="000000"/>
          <w:sz w:val="24"/>
          <w:rtl/>
        </w:rPr>
        <w:t>ملاک ارتفاع قالب‌بندی ستون‏ها</w:t>
      </w:r>
      <w:r w:rsidRPr="00857B7F">
        <w:rPr>
          <w:rFonts w:ascii="Calibri" w:hAnsi="Calibri" w:hint="cs"/>
          <w:color w:val="000000"/>
          <w:sz w:val="24"/>
          <w:rtl/>
        </w:rPr>
        <w:t>یی</w:t>
      </w:r>
      <w:r w:rsidRPr="00857B7F">
        <w:rPr>
          <w:rFonts w:ascii="Calibri" w:hAnsi="Calibri"/>
          <w:color w:val="000000"/>
          <w:sz w:val="24"/>
          <w:rtl/>
        </w:rPr>
        <w:t xml:space="preserve"> که در قاب‏ها</w:t>
      </w:r>
      <w:r w:rsidRPr="00857B7F">
        <w:rPr>
          <w:rFonts w:ascii="Calibri" w:hAnsi="Calibri" w:hint="cs"/>
          <w:color w:val="000000"/>
          <w:sz w:val="24"/>
          <w:rtl/>
        </w:rPr>
        <w:t>ی</w:t>
      </w:r>
      <w:r w:rsidRPr="00857B7F">
        <w:rPr>
          <w:rFonts w:ascii="Calibri" w:hAnsi="Calibri"/>
          <w:color w:val="000000"/>
          <w:sz w:val="24"/>
          <w:rtl/>
        </w:rPr>
        <w:t xml:space="preserve"> سازه‏ا</w:t>
      </w:r>
      <w:r w:rsidRPr="00857B7F">
        <w:rPr>
          <w:rFonts w:ascii="Calibri" w:hAnsi="Calibri" w:hint="cs"/>
          <w:color w:val="000000"/>
          <w:sz w:val="24"/>
          <w:rtl/>
        </w:rPr>
        <w:t>ی قرار دارند، به نحوی که تیرهای متصل به آن ستون، دارای سقف سازه‌ای (کف طبقه) نمی‏باشند، برحسب ارتفاع ستون نسبت به رقوم روی پی یا کف طبقه زیرین محاسبه می‏شود. به سطوح قالب‏بندی این ستون‏ها اضافه‏بهای 060801 تعلق نمی‏گیرد.</w:t>
      </w:r>
    </w:p>
    <w:p w14:paraId="1F9709EB" w14:textId="77777777" w:rsidR="00EE6EB5" w:rsidRPr="00857B7F" w:rsidRDefault="00EE6EB5" w:rsidP="00EE6EB5">
      <w:pPr>
        <w:jc w:val="both"/>
        <w:rPr>
          <w:rFonts w:ascii="Calibri" w:hAnsi="Calibri"/>
          <w:color w:val="000000"/>
          <w:sz w:val="24"/>
          <w:rtl/>
        </w:rPr>
      </w:pPr>
    </w:p>
    <w:p w14:paraId="00643ACA" w14:textId="77777777" w:rsidR="00EE6EB5" w:rsidRPr="00857B7F" w:rsidRDefault="009C5E11" w:rsidP="00EE6EB5">
      <w:pPr>
        <w:jc w:val="both"/>
        <w:rPr>
          <w:rFonts w:ascii="Helvetica" w:hAnsi="Helvetica"/>
          <w:bCs/>
          <w:sz w:val="18"/>
          <w:rtl/>
        </w:rPr>
      </w:pPr>
      <w:r w:rsidRPr="00857B7F">
        <w:rPr>
          <w:rFonts w:ascii="Helvetica" w:hAnsi="Helvetica" w:hint="cs"/>
          <w:bCs/>
          <w:sz w:val="18"/>
          <w:rtl/>
        </w:rPr>
        <w:t>الزامات گروه 4</w:t>
      </w:r>
    </w:p>
    <w:p w14:paraId="203016A0" w14:textId="77777777" w:rsidR="00EE6EB5" w:rsidRPr="00857B7F" w:rsidRDefault="009C5E11" w:rsidP="00EE6EB5">
      <w:pPr>
        <w:jc w:val="both"/>
        <w:rPr>
          <w:rFonts w:ascii="Helvetica" w:hAnsi="Helvetica"/>
          <w:b/>
          <w:sz w:val="18"/>
          <w:rtl/>
        </w:rPr>
      </w:pPr>
      <w:r w:rsidRPr="00857B7F">
        <w:rPr>
          <w:rFonts w:ascii="Helvetica" w:hAnsi="Helvetica" w:hint="cs"/>
          <w:b/>
          <w:sz w:val="18"/>
          <w:rtl/>
        </w:rPr>
        <w:t>4</w:t>
      </w:r>
      <w:r w:rsidRPr="00857B7F">
        <w:rPr>
          <w:rFonts w:ascii="Helvetica" w:hAnsi="Helvetica" w:hint="cs"/>
          <w:b/>
          <w:color w:val="000000"/>
          <w:sz w:val="18"/>
          <w:rtl/>
        </w:rPr>
        <w:t xml:space="preserve">-1. </w:t>
      </w:r>
      <w:r w:rsidRPr="00857B7F">
        <w:rPr>
          <w:rFonts w:ascii="Helvetica" w:hAnsi="Helvetica"/>
          <w:b/>
          <w:color w:val="000000"/>
          <w:sz w:val="18"/>
          <w:rtl/>
        </w:rPr>
        <w:t>قالب‏بند</w:t>
      </w:r>
      <w:r w:rsidRPr="00857B7F">
        <w:rPr>
          <w:rFonts w:ascii="Helvetica" w:hAnsi="Helvetica" w:hint="cs"/>
          <w:b/>
          <w:color w:val="000000"/>
          <w:sz w:val="18"/>
          <w:rtl/>
        </w:rPr>
        <w:t>ی</w:t>
      </w:r>
      <w:r w:rsidRPr="00857B7F">
        <w:rPr>
          <w:rFonts w:ascii="Helvetica" w:hAnsi="Helvetica"/>
          <w:b/>
          <w:color w:val="000000"/>
          <w:sz w:val="18"/>
          <w:rtl/>
        </w:rPr>
        <w:t xml:space="preserve"> </w:t>
      </w:r>
      <w:r w:rsidRPr="00857B7F">
        <w:rPr>
          <w:rFonts w:ascii="Helvetica" w:hAnsi="Helvetica" w:hint="cs"/>
          <w:b/>
          <w:color w:val="000000"/>
          <w:sz w:val="18"/>
          <w:rtl/>
          <w:lang w:bidi="fa-IR"/>
        </w:rPr>
        <w:t xml:space="preserve">وجه قائم </w:t>
      </w:r>
      <w:r w:rsidRPr="00857B7F">
        <w:rPr>
          <w:rFonts w:ascii="Helvetica" w:hAnsi="Helvetica"/>
          <w:b/>
          <w:color w:val="000000"/>
          <w:sz w:val="18"/>
          <w:rtl/>
        </w:rPr>
        <w:t>دال بتن</w:t>
      </w:r>
      <w:r w:rsidRPr="00857B7F">
        <w:rPr>
          <w:rFonts w:ascii="Helvetica" w:hAnsi="Helvetica" w:hint="cs"/>
          <w:b/>
          <w:color w:val="000000"/>
          <w:sz w:val="18"/>
          <w:rtl/>
        </w:rPr>
        <w:t>ی</w:t>
      </w:r>
      <w:r w:rsidRPr="00857B7F">
        <w:rPr>
          <w:rFonts w:ascii="Helvetica" w:hAnsi="Helvetica" w:hint="eastAsia"/>
          <w:b/>
          <w:color w:val="000000"/>
          <w:sz w:val="18"/>
          <w:rtl/>
        </w:rPr>
        <w:t>،</w:t>
      </w:r>
      <w:r w:rsidRPr="00857B7F">
        <w:rPr>
          <w:rFonts w:ascii="Helvetica" w:hAnsi="Helvetica"/>
          <w:b/>
          <w:color w:val="000000"/>
          <w:sz w:val="18"/>
          <w:rtl/>
        </w:rPr>
        <w:t xml:space="preserve"> حسب مورد </w:t>
      </w:r>
      <w:r w:rsidRPr="00857B7F">
        <w:rPr>
          <w:rFonts w:ascii="Helvetica" w:hAnsi="Helvetica"/>
          <w:b/>
          <w:sz w:val="18"/>
          <w:rtl/>
        </w:rPr>
        <w:t>از رد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 w:hint="eastAsia"/>
          <w:b/>
          <w:sz w:val="18"/>
          <w:rtl/>
        </w:rPr>
        <w:t>ف‌</w:t>
      </w:r>
      <w:r w:rsidRPr="00857B7F">
        <w:rPr>
          <w:rFonts w:ascii="Helvetica" w:hAnsi="Helvetica"/>
          <w:b/>
          <w:sz w:val="18"/>
          <w:rtl/>
        </w:rPr>
        <w:t>ها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/>
          <w:b/>
          <w:sz w:val="18"/>
          <w:rtl/>
        </w:rPr>
        <w:t xml:space="preserve"> 060501 تا 060504 </w:t>
      </w:r>
      <w:r w:rsidRPr="00857B7F">
        <w:rPr>
          <w:rFonts w:ascii="Calibri" w:hAnsi="Calibri" w:hint="cs"/>
          <w:color w:val="000000"/>
          <w:sz w:val="24"/>
          <w:rtl/>
        </w:rPr>
        <w:t>منظور</w:t>
      </w:r>
      <w:r w:rsidRPr="00857B7F">
        <w:rPr>
          <w:rFonts w:ascii="Calibri" w:hAnsi="Calibri"/>
          <w:color w:val="000000"/>
          <w:sz w:val="24"/>
          <w:rtl/>
        </w:rPr>
        <w:t xml:space="preserve"> </w:t>
      </w:r>
      <w:r w:rsidRPr="00857B7F">
        <w:rPr>
          <w:rFonts w:ascii="Helvetica" w:hAnsi="Helvetica"/>
          <w:b/>
          <w:sz w:val="18"/>
          <w:rtl/>
        </w:rPr>
        <w:t>م</w:t>
      </w:r>
      <w:r w:rsidRPr="00857B7F">
        <w:rPr>
          <w:rFonts w:ascii="Helvetica" w:hAnsi="Helvetica" w:hint="cs"/>
          <w:b/>
          <w:sz w:val="18"/>
          <w:rtl/>
        </w:rPr>
        <w:t>ی‌</w:t>
      </w:r>
      <w:r w:rsidRPr="00857B7F">
        <w:rPr>
          <w:rFonts w:ascii="Helvetica" w:hAnsi="Helvetica"/>
          <w:b/>
          <w:sz w:val="18"/>
          <w:rtl/>
        </w:rPr>
        <w:t>شود.</w:t>
      </w:r>
    </w:p>
    <w:p w14:paraId="6FE0B74A" w14:textId="77777777" w:rsidR="00EE6EB5" w:rsidRPr="00857B7F" w:rsidRDefault="009C5E11" w:rsidP="00EE6EB5">
      <w:pPr>
        <w:jc w:val="both"/>
        <w:rPr>
          <w:rFonts w:ascii="Helvetica" w:hAnsi="Helvetica"/>
          <w:b/>
          <w:color w:val="FF0000"/>
          <w:sz w:val="18"/>
          <w:rtl/>
        </w:rPr>
      </w:pPr>
      <w:r w:rsidRPr="00857B7F">
        <w:rPr>
          <w:rFonts w:ascii="Helvetica" w:hAnsi="Helvetica" w:hint="cs"/>
          <w:b/>
          <w:sz w:val="18"/>
          <w:rtl/>
        </w:rPr>
        <w:t xml:space="preserve">4-2. </w:t>
      </w:r>
      <w:r w:rsidRPr="00857B7F">
        <w:rPr>
          <w:rFonts w:ascii="Helvetica" w:hAnsi="Helvetica" w:hint="eastAsia"/>
          <w:b/>
          <w:sz w:val="18"/>
          <w:rtl/>
        </w:rPr>
        <w:t>در</w:t>
      </w:r>
      <w:r w:rsidRPr="00857B7F">
        <w:rPr>
          <w:rFonts w:ascii="Helvetica" w:hAnsi="Helvetica"/>
          <w:b/>
          <w:sz w:val="18"/>
          <w:rtl/>
        </w:rPr>
        <w:t xml:space="preserve"> اندازه‏گ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 w:hint="eastAsia"/>
          <w:b/>
          <w:sz w:val="18"/>
          <w:rtl/>
        </w:rPr>
        <w:t>ر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/>
          <w:b/>
          <w:sz w:val="18"/>
          <w:rtl/>
        </w:rPr>
        <w:t xml:space="preserve"> سطح قالب‏بند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/>
          <w:b/>
          <w:sz w:val="18"/>
          <w:rtl/>
        </w:rPr>
        <w:t xml:space="preserve"> دال‏ها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/>
          <w:b/>
          <w:sz w:val="18"/>
          <w:rtl/>
        </w:rPr>
        <w:t xml:space="preserve"> مرکب</w:t>
      </w:r>
      <w:r w:rsidRPr="00857B7F">
        <w:rPr>
          <w:rFonts w:ascii="Helvetica" w:hAnsi="Helvetica"/>
          <w:b/>
          <w:sz w:val="18"/>
          <w:vertAlign w:val="superscript"/>
          <w:rtl/>
        </w:rPr>
        <w:footnoteReference w:id="1"/>
      </w:r>
      <w:r w:rsidRPr="00857B7F">
        <w:rPr>
          <w:rFonts w:ascii="Helvetica" w:hAnsi="Helvetica"/>
          <w:b/>
          <w:sz w:val="18"/>
          <w:rtl/>
        </w:rPr>
        <w:t>، سطح بتن ر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 w:hint="eastAsia"/>
          <w:b/>
          <w:sz w:val="18"/>
          <w:rtl/>
        </w:rPr>
        <w:t>خته</w:t>
      </w:r>
      <w:r w:rsidRPr="00857B7F">
        <w:rPr>
          <w:rFonts w:ascii="Helvetica" w:hAnsi="Helvetica"/>
          <w:b/>
          <w:sz w:val="18"/>
          <w:rtl/>
        </w:rPr>
        <w:t xml:space="preserve"> شده که در تماس با قالب است، ملاک محاسبه قرار م</w:t>
      </w:r>
      <w:r w:rsidRPr="00857B7F">
        <w:rPr>
          <w:rFonts w:ascii="Helvetica" w:hAnsi="Helvetica" w:hint="cs"/>
          <w:b/>
          <w:sz w:val="18"/>
          <w:rtl/>
        </w:rPr>
        <w:t>ی‏</w:t>
      </w:r>
      <w:r w:rsidRPr="00857B7F">
        <w:rPr>
          <w:rFonts w:ascii="Helvetica" w:hAnsi="Helvetica" w:hint="eastAsia"/>
          <w:b/>
          <w:sz w:val="18"/>
          <w:rtl/>
        </w:rPr>
        <w:t>گ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 w:hint="eastAsia"/>
          <w:b/>
          <w:sz w:val="18"/>
          <w:rtl/>
        </w:rPr>
        <w:t>رد</w:t>
      </w:r>
      <w:r w:rsidRPr="00857B7F">
        <w:rPr>
          <w:rFonts w:ascii="Helvetica" w:hAnsi="Helvetica" w:hint="cs"/>
          <w:b/>
          <w:sz w:val="18"/>
          <w:rtl/>
        </w:rPr>
        <w:t>.</w:t>
      </w:r>
      <w:r w:rsidRPr="00857B7F">
        <w:rPr>
          <w:rFonts w:ascii="Helvetica" w:hAnsi="Helvetica"/>
          <w:b/>
          <w:sz w:val="18"/>
          <w:rtl/>
        </w:rPr>
        <w:t xml:space="preserve"> </w:t>
      </w:r>
      <w:r w:rsidRPr="00857B7F">
        <w:rPr>
          <w:rFonts w:ascii="Helvetica" w:hAnsi="Helvetica" w:hint="cs"/>
          <w:b/>
          <w:color w:val="000000"/>
          <w:sz w:val="18"/>
          <w:rtl/>
        </w:rPr>
        <w:t xml:space="preserve">هزینه‏های مربوط به مهار قالب در قالب‏بندی دال‏های مرکب و امتداد مهار تا زیربال تیرآهن که در تماس با بتن نمی‏‏باشد، در بهای ردیف مربوط لحاظ شده است. </w:t>
      </w:r>
    </w:p>
    <w:p w14:paraId="1AE47ED5" w14:textId="77777777" w:rsidR="00EE6EB5" w:rsidRPr="00857B7F" w:rsidRDefault="009C5E11" w:rsidP="00EE6EB5">
      <w:pPr>
        <w:jc w:val="both"/>
        <w:rPr>
          <w:rFonts w:ascii="Helvetica" w:hAnsi="Helvetica"/>
          <w:b/>
          <w:sz w:val="18"/>
          <w:rtl/>
        </w:rPr>
      </w:pPr>
      <w:r w:rsidRPr="00857B7F">
        <w:rPr>
          <w:rFonts w:ascii="Helvetica" w:hAnsi="Helvetica" w:hint="cs"/>
          <w:b/>
          <w:sz w:val="18"/>
          <w:rtl/>
        </w:rPr>
        <w:t>4-3. برای</w:t>
      </w:r>
      <w:r w:rsidRPr="00857B7F">
        <w:rPr>
          <w:rFonts w:ascii="Helvetica" w:hAnsi="Helvetica"/>
          <w:b/>
          <w:sz w:val="18"/>
          <w:rtl/>
        </w:rPr>
        <w:t xml:space="preserve"> سقف‌ها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/>
          <w:b/>
          <w:sz w:val="18"/>
          <w:rtl/>
        </w:rPr>
        <w:t xml:space="preserve"> قابلمه‌ا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/>
          <w:b/>
          <w:sz w:val="18"/>
          <w:rtl/>
        </w:rPr>
        <w:t xml:space="preserve"> (وافل) </w:t>
      </w:r>
      <w:r w:rsidRPr="00857B7F">
        <w:rPr>
          <w:rFonts w:ascii="Helvetica" w:hAnsi="Helvetica" w:hint="cs"/>
          <w:b/>
          <w:sz w:val="18"/>
          <w:rtl/>
        </w:rPr>
        <w:t xml:space="preserve">به همراه زیرسازی با </w:t>
      </w:r>
      <w:r w:rsidRPr="00857B7F">
        <w:rPr>
          <w:rFonts w:ascii="Helvetica" w:hAnsi="Helvetica"/>
          <w:b/>
          <w:sz w:val="18"/>
          <w:rtl/>
        </w:rPr>
        <w:t>استفاده از قالب‏بند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/>
          <w:b/>
          <w:sz w:val="18"/>
          <w:rtl/>
        </w:rPr>
        <w:t xml:space="preserve"> فولاد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/>
          <w:b/>
          <w:sz w:val="18"/>
          <w:rtl/>
        </w:rPr>
        <w:t xml:space="preserve"> و 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 w:hint="eastAsia"/>
          <w:b/>
          <w:sz w:val="18"/>
          <w:rtl/>
        </w:rPr>
        <w:t>ا</w:t>
      </w:r>
      <w:r w:rsidRPr="00857B7F">
        <w:rPr>
          <w:rFonts w:ascii="Helvetica" w:hAnsi="Helvetica"/>
          <w:b/>
          <w:sz w:val="18"/>
          <w:rtl/>
        </w:rPr>
        <w:t xml:space="preserve"> اجرا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/>
          <w:b/>
          <w:sz w:val="18"/>
          <w:rtl/>
        </w:rPr>
        <w:t xml:space="preserve"> کامل ز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 w:hint="eastAsia"/>
          <w:b/>
          <w:sz w:val="18"/>
          <w:rtl/>
        </w:rPr>
        <w:t>رساز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/>
          <w:b/>
          <w:sz w:val="18"/>
          <w:rtl/>
        </w:rPr>
        <w:t xml:space="preserve"> فولاد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 w:hint="eastAsia"/>
          <w:b/>
          <w:sz w:val="18"/>
          <w:rtl/>
        </w:rPr>
        <w:t>،</w:t>
      </w:r>
      <w:r w:rsidRPr="00857B7F">
        <w:rPr>
          <w:rFonts w:ascii="Helvetica" w:hAnsi="Helvetica"/>
          <w:b/>
          <w:sz w:val="18"/>
          <w:rtl/>
        </w:rPr>
        <w:t xml:space="preserve"> </w:t>
      </w:r>
      <w:r w:rsidRPr="00857B7F">
        <w:rPr>
          <w:rFonts w:ascii="Helvetica" w:hAnsi="Helvetica" w:hint="cs"/>
          <w:b/>
          <w:sz w:val="18"/>
          <w:rtl/>
        </w:rPr>
        <w:t>مطابق بند 11-2 الزامات گروه 11 فصل پنجم عمل می‌شود.</w:t>
      </w:r>
    </w:p>
    <w:p w14:paraId="4AE2690D" w14:textId="77777777" w:rsidR="00EE6EB5" w:rsidRPr="00857B7F" w:rsidRDefault="009C5E11" w:rsidP="00EE6EB5">
      <w:pPr>
        <w:jc w:val="both"/>
        <w:rPr>
          <w:rFonts w:ascii="Calibri" w:hAnsi="Calibri"/>
          <w:color w:val="000000"/>
          <w:sz w:val="24"/>
          <w:rtl/>
        </w:rPr>
      </w:pPr>
      <w:r w:rsidRPr="00857B7F">
        <w:rPr>
          <w:rFonts w:ascii="Helvetica" w:hAnsi="Helvetica" w:hint="cs"/>
          <w:b/>
          <w:sz w:val="18"/>
          <w:rtl/>
        </w:rPr>
        <w:t xml:space="preserve">4-4. برای </w:t>
      </w:r>
      <w:r w:rsidRPr="00857B7F">
        <w:rPr>
          <w:rFonts w:ascii="Helvetica" w:hAnsi="Helvetica"/>
          <w:b/>
          <w:sz w:val="18"/>
          <w:rtl/>
        </w:rPr>
        <w:t>سقف‌ها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/>
          <w:b/>
          <w:sz w:val="18"/>
          <w:rtl/>
        </w:rPr>
        <w:t xml:space="preserve"> مجوف با قالب‏ها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/>
          <w:b/>
          <w:sz w:val="18"/>
          <w:rtl/>
        </w:rPr>
        <w:t xml:space="preserve"> پلاست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 w:hint="eastAsia"/>
          <w:b/>
          <w:sz w:val="18"/>
          <w:rtl/>
        </w:rPr>
        <w:t>ک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/>
          <w:b/>
          <w:sz w:val="18"/>
          <w:rtl/>
        </w:rPr>
        <w:t xml:space="preserve"> ماندگار</w:t>
      </w:r>
      <w:r w:rsidRPr="00857B7F">
        <w:rPr>
          <w:rFonts w:ascii="Helvetica" w:hAnsi="Helvetica" w:hint="cs"/>
          <w:b/>
          <w:sz w:val="18"/>
          <w:rtl/>
        </w:rPr>
        <w:t xml:space="preserve"> با استفاده از </w:t>
      </w:r>
      <w:r w:rsidRPr="00857B7F">
        <w:rPr>
          <w:rFonts w:ascii="Helvetica" w:hAnsi="Helvetica"/>
          <w:b/>
          <w:sz w:val="18"/>
          <w:rtl/>
        </w:rPr>
        <w:t>قالب‏بند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/>
          <w:b/>
          <w:sz w:val="18"/>
          <w:rtl/>
        </w:rPr>
        <w:t xml:space="preserve"> فولاد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 w:hint="eastAsia"/>
          <w:b/>
          <w:sz w:val="18"/>
          <w:rtl/>
        </w:rPr>
        <w:t>،</w:t>
      </w:r>
      <w:r w:rsidRPr="00857B7F">
        <w:rPr>
          <w:rFonts w:ascii="Helvetica" w:hAnsi="Helvetica"/>
          <w:b/>
          <w:sz w:val="18"/>
          <w:rtl/>
        </w:rPr>
        <w:t xml:space="preserve"> </w:t>
      </w:r>
      <w:r w:rsidRPr="00857B7F">
        <w:rPr>
          <w:rFonts w:ascii="Helvetica" w:hAnsi="Helvetica" w:hint="cs"/>
          <w:b/>
          <w:sz w:val="18"/>
          <w:rtl/>
        </w:rPr>
        <w:t xml:space="preserve">مطابق بند 12-1 الزامات گروه 12 فصل پنجم عمل </w:t>
      </w:r>
      <w:r w:rsidRPr="00857B7F">
        <w:rPr>
          <w:rFonts w:ascii="Helvetica" w:hAnsi="Helvetica"/>
          <w:b/>
          <w:sz w:val="18"/>
          <w:rtl/>
        </w:rPr>
        <w:t>م</w:t>
      </w:r>
      <w:r w:rsidRPr="00857B7F">
        <w:rPr>
          <w:rFonts w:ascii="Helvetica" w:hAnsi="Helvetica" w:hint="cs"/>
          <w:b/>
          <w:sz w:val="18"/>
          <w:rtl/>
        </w:rPr>
        <w:t>ی‌</w:t>
      </w:r>
      <w:r w:rsidRPr="00857B7F">
        <w:rPr>
          <w:rFonts w:ascii="Helvetica" w:hAnsi="Helvetica" w:hint="eastAsia"/>
          <w:b/>
          <w:sz w:val="18"/>
          <w:rtl/>
        </w:rPr>
        <w:t>شود</w:t>
      </w:r>
      <w:r w:rsidRPr="00857B7F">
        <w:rPr>
          <w:rFonts w:ascii="Helvetica" w:hAnsi="Helvetica"/>
          <w:b/>
          <w:sz w:val="18"/>
          <w:rtl/>
        </w:rPr>
        <w:t>.</w:t>
      </w:r>
    </w:p>
    <w:p w14:paraId="6AE4EFFC" w14:textId="77777777" w:rsidR="00EE6EB5" w:rsidRPr="00857B7F" w:rsidRDefault="00EE6EB5" w:rsidP="00EE6EB5">
      <w:pPr>
        <w:jc w:val="both"/>
        <w:rPr>
          <w:rFonts w:ascii="Calibri" w:hAnsi="Calibri"/>
          <w:color w:val="000000"/>
          <w:sz w:val="24"/>
          <w:rtl/>
        </w:rPr>
      </w:pPr>
    </w:p>
    <w:p w14:paraId="6BD795B3" w14:textId="77777777" w:rsidR="00EE6EB5" w:rsidRPr="00857B7F" w:rsidRDefault="009C5E11" w:rsidP="00EE6EB5">
      <w:pPr>
        <w:jc w:val="both"/>
        <w:rPr>
          <w:rFonts w:ascii="Helvetica" w:hAnsi="Helvetica"/>
          <w:bCs/>
          <w:sz w:val="18"/>
          <w:rtl/>
        </w:rPr>
      </w:pPr>
      <w:r w:rsidRPr="00857B7F">
        <w:rPr>
          <w:rFonts w:ascii="Helvetica" w:hAnsi="Helvetica" w:hint="cs"/>
          <w:bCs/>
          <w:sz w:val="18"/>
          <w:rtl/>
        </w:rPr>
        <w:t>الزامات گروه 7</w:t>
      </w:r>
    </w:p>
    <w:p w14:paraId="4896D74F" w14:textId="77777777" w:rsidR="00EE6EB5" w:rsidRPr="00857B7F" w:rsidRDefault="009C5E11" w:rsidP="00EE6EB5">
      <w:pPr>
        <w:jc w:val="both"/>
        <w:rPr>
          <w:rFonts w:ascii="Helvetica" w:hAnsi="Helvetica"/>
          <w:b/>
          <w:sz w:val="18"/>
          <w:rtl/>
        </w:rPr>
      </w:pPr>
      <w:r w:rsidRPr="00857B7F">
        <w:rPr>
          <w:rFonts w:ascii="Helvetica" w:hAnsi="Helvetica" w:hint="cs"/>
          <w:b/>
          <w:sz w:val="18"/>
          <w:rtl/>
        </w:rPr>
        <w:t xml:space="preserve">7-1. </w:t>
      </w:r>
      <w:r w:rsidRPr="00857B7F">
        <w:rPr>
          <w:rFonts w:ascii="Helvetica" w:hAnsi="Helvetica"/>
          <w:b/>
          <w:sz w:val="18"/>
          <w:rtl/>
        </w:rPr>
        <w:t>در صورت استفاده از قالب‏بند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/>
          <w:b/>
          <w:sz w:val="18"/>
          <w:rtl/>
        </w:rPr>
        <w:t xml:space="preserve"> فولاد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/>
          <w:b/>
          <w:sz w:val="18"/>
          <w:rtl/>
        </w:rPr>
        <w:t xml:space="preserve"> در سطح فوقان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/>
          <w:b/>
          <w:sz w:val="18"/>
          <w:rtl/>
        </w:rPr>
        <w:t xml:space="preserve"> قطعات ش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 w:hint="eastAsia"/>
          <w:b/>
          <w:sz w:val="18"/>
          <w:rtl/>
        </w:rPr>
        <w:t>ب‏دار</w:t>
      </w:r>
      <w:r w:rsidRPr="00857B7F">
        <w:rPr>
          <w:rFonts w:ascii="Helvetica" w:hAnsi="Helvetica"/>
          <w:b/>
          <w:sz w:val="18"/>
          <w:rtl/>
        </w:rPr>
        <w:t xml:space="preserve"> </w:t>
      </w:r>
      <w:r w:rsidRPr="00857B7F">
        <w:rPr>
          <w:rFonts w:ascii="Helvetica" w:hAnsi="Helvetica" w:hint="cs"/>
          <w:b/>
          <w:sz w:val="18"/>
          <w:rtl/>
        </w:rPr>
        <w:t xml:space="preserve">که </w:t>
      </w:r>
      <w:r w:rsidRPr="00857B7F">
        <w:rPr>
          <w:rFonts w:ascii="Helvetica" w:hAnsi="Helvetica"/>
          <w:b/>
          <w:sz w:val="18"/>
          <w:rtl/>
        </w:rPr>
        <w:t>زاو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 w:hint="eastAsia"/>
          <w:b/>
          <w:sz w:val="18"/>
          <w:rtl/>
        </w:rPr>
        <w:t>ه</w:t>
      </w:r>
      <w:r w:rsidRPr="00857B7F">
        <w:rPr>
          <w:rFonts w:ascii="Helvetica" w:hAnsi="Helvetica"/>
          <w:b/>
          <w:sz w:val="18"/>
          <w:rtl/>
        </w:rPr>
        <w:t xml:space="preserve"> ش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 w:hint="eastAsia"/>
          <w:b/>
          <w:sz w:val="18"/>
          <w:rtl/>
        </w:rPr>
        <w:t>ب</w:t>
      </w:r>
      <w:r w:rsidRPr="00857B7F">
        <w:rPr>
          <w:rFonts w:ascii="Helvetica" w:hAnsi="Helvetica"/>
          <w:b/>
          <w:sz w:val="18"/>
          <w:rtl/>
        </w:rPr>
        <w:t xml:space="preserve"> نسبت به افق برابر 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 w:hint="eastAsia"/>
          <w:b/>
          <w:sz w:val="18"/>
          <w:rtl/>
        </w:rPr>
        <w:t>ا</w:t>
      </w:r>
      <w:r w:rsidRPr="00857B7F">
        <w:rPr>
          <w:rFonts w:ascii="Helvetica" w:hAnsi="Helvetica"/>
          <w:b/>
          <w:sz w:val="18"/>
          <w:rtl/>
        </w:rPr>
        <w:t xml:space="preserve"> ب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 w:hint="eastAsia"/>
          <w:b/>
          <w:sz w:val="18"/>
          <w:rtl/>
        </w:rPr>
        <w:t>ش</w:t>
      </w:r>
      <w:r w:rsidRPr="00857B7F">
        <w:rPr>
          <w:rFonts w:ascii="Helvetica" w:hAnsi="Helvetica"/>
          <w:b/>
          <w:sz w:val="18"/>
          <w:rtl/>
        </w:rPr>
        <w:t xml:space="preserve"> از 45 درجه باشد</w:t>
      </w:r>
      <w:r w:rsidRPr="00857B7F">
        <w:rPr>
          <w:rFonts w:ascii="Helvetica" w:hAnsi="Helvetica" w:hint="cs"/>
          <w:b/>
          <w:sz w:val="18"/>
          <w:rtl/>
        </w:rPr>
        <w:t xml:space="preserve">، </w:t>
      </w:r>
      <w:r w:rsidRPr="00857B7F">
        <w:rPr>
          <w:rFonts w:ascii="Helvetica" w:hAnsi="Helvetica"/>
          <w:b/>
          <w:sz w:val="18"/>
          <w:rtl/>
        </w:rPr>
        <w:t>هز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 w:hint="eastAsia"/>
          <w:b/>
          <w:sz w:val="18"/>
          <w:rtl/>
        </w:rPr>
        <w:t>نه</w:t>
      </w:r>
      <w:r w:rsidRPr="00857B7F">
        <w:rPr>
          <w:rFonts w:ascii="Helvetica" w:hAnsi="Helvetica" w:hint="cs"/>
          <w:b/>
          <w:sz w:val="18"/>
          <w:rtl/>
        </w:rPr>
        <w:t>‌</w:t>
      </w:r>
      <w:r w:rsidRPr="00857B7F">
        <w:rPr>
          <w:rFonts w:ascii="Helvetica" w:hAnsi="Helvetica" w:hint="eastAsia"/>
          <w:b/>
          <w:sz w:val="18"/>
          <w:rtl/>
        </w:rPr>
        <w:t>ها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/>
          <w:b/>
          <w:sz w:val="18"/>
          <w:rtl/>
        </w:rPr>
        <w:t xml:space="preserve"> مربوط از رد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 w:hint="eastAsia"/>
          <w:b/>
          <w:sz w:val="18"/>
          <w:rtl/>
        </w:rPr>
        <w:t>ف</w:t>
      </w:r>
      <w:r w:rsidRPr="00857B7F">
        <w:rPr>
          <w:rFonts w:ascii="Helvetica" w:hAnsi="Helvetica"/>
          <w:b/>
          <w:sz w:val="18"/>
          <w:rtl/>
        </w:rPr>
        <w:t xml:space="preserve"> 060702 </w:t>
      </w:r>
      <w:r w:rsidRPr="00857B7F">
        <w:rPr>
          <w:rFonts w:ascii="Calibri" w:hAnsi="Calibri" w:hint="cs"/>
          <w:color w:val="000000"/>
          <w:sz w:val="24"/>
          <w:rtl/>
        </w:rPr>
        <w:t>منظور</w:t>
      </w:r>
      <w:r w:rsidRPr="00857B7F">
        <w:rPr>
          <w:rFonts w:ascii="Calibri" w:hAnsi="Calibri"/>
          <w:color w:val="000000"/>
          <w:sz w:val="24"/>
          <w:rtl/>
        </w:rPr>
        <w:t xml:space="preserve"> </w:t>
      </w:r>
      <w:r w:rsidRPr="00857B7F">
        <w:rPr>
          <w:rFonts w:ascii="Helvetica" w:hAnsi="Helvetica"/>
          <w:b/>
          <w:sz w:val="18"/>
          <w:rtl/>
        </w:rPr>
        <w:t>م</w:t>
      </w:r>
      <w:r w:rsidRPr="00857B7F">
        <w:rPr>
          <w:rFonts w:ascii="Helvetica" w:hAnsi="Helvetica" w:hint="cs"/>
          <w:b/>
          <w:sz w:val="18"/>
          <w:rtl/>
        </w:rPr>
        <w:t>ی‏</w:t>
      </w:r>
      <w:r w:rsidRPr="00857B7F">
        <w:rPr>
          <w:rFonts w:ascii="Helvetica" w:hAnsi="Helvetica" w:hint="eastAsia"/>
          <w:b/>
          <w:sz w:val="18"/>
          <w:rtl/>
        </w:rPr>
        <w:t>شود</w:t>
      </w:r>
      <w:r w:rsidRPr="00857B7F">
        <w:rPr>
          <w:rFonts w:ascii="Helvetica" w:hAnsi="Helvetica"/>
          <w:b/>
          <w:sz w:val="18"/>
          <w:rtl/>
        </w:rPr>
        <w:t>.</w:t>
      </w:r>
      <w:r w:rsidRPr="00857B7F">
        <w:rPr>
          <w:rFonts w:ascii="Helvetica" w:hAnsi="Helvetica" w:hint="cs"/>
          <w:b/>
          <w:sz w:val="18"/>
          <w:rtl/>
        </w:rPr>
        <w:t xml:space="preserve"> همچنین </w:t>
      </w:r>
      <w:r w:rsidRPr="00857B7F">
        <w:rPr>
          <w:rFonts w:ascii="Helvetica" w:hAnsi="Helvetica"/>
          <w:b/>
          <w:sz w:val="18"/>
          <w:rtl/>
        </w:rPr>
        <w:t>برا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/>
          <w:b/>
          <w:sz w:val="18"/>
          <w:rtl/>
        </w:rPr>
        <w:t xml:space="preserve"> زوا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 w:hint="eastAsia"/>
          <w:b/>
          <w:sz w:val="18"/>
          <w:rtl/>
        </w:rPr>
        <w:t>ا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/>
          <w:b/>
          <w:sz w:val="18"/>
          <w:rtl/>
        </w:rPr>
        <w:t xml:space="preserve"> ش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 w:hint="eastAsia"/>
          <w:b/>
          <w:sz w:val="18"/>
          <w:rtl/>
        </w:rPr>
        <w:t>ب</w:t>
      </w:r>
      <w:r w:rsidRPr="00857B7F">
        <w:rPr>
          <w:rFonts w:ascii="Helvetica" w:hAnsi="Helvetica"/>
          <w:b/>
          <w:sz w:val="18"/>
          <w:rtl/>
        </w:rPr>
        <w:t xml:space="preserve"> کمتر از 45 درجه، براساس مشخصات فن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/>
          <w:b/>
          <w:sz w:val="18"/>
          <w:rtl/>
        </w:rPr>
        <w:t xml:space="preserve"> 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 w:hint="eastAsia"/>
          <w:b/>
          <w:sz w:val="18"/>
          <w:rtl/>
        </w:rPr>
        <w:t>ا</w:t>
      </w:r>
      <w:r w:rsidRPr="00857B7F">
        <w:rPr>
          <w:rFonts w:ascii="Helvetica" w:hAnsi="Helvetica"/>
          <w:b/>
          <w:sz w:val="18"/>
          <w:rtl/>
        </w:rPr>
        <w:t xml:space="preserve"> </w:t>
      </w:r>
      <w:r w:rsidRPr="00857B7F">
        <w:rPr>
          <w:rFonts w:ascii="Helvetica" w:hAnsi="Helvetica" w:hint="cs"/>
          <w:b/>
          <w:sz w:val="18"/>
          <w:rtl/>
        </w:rPr>
        <w:t>دستورکار، مبنی بر</w:t>
      </w:r>
      <w:r w:rsidRPr="00857B7F">
        <w:rPr>
          <w:rFonts w:ascii="Helvetica" w:hAnsi="Helvetica"/>
          <w:b/>
          <w:sz w:val="18"/>
          <w:rtl/>
        </w:rPr>
        <w:t xml:space="preserve"> اجرا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/>
          <w:b/>
          <w:sz w:val="18"/>
          <w:rtl/>
        </w:rPr>
        <w:t xml:space="preserve"> قالب فولاد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/>
          <w:b/>
          <w:sz w:val="18"/>
          <w:rtl/>
        </w:rPr>
        <w:t xml:space="preserve"> در سطح فوقان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/>
          <w:b/>
          <w:sz w:val="18"/>
          <w:rtl/>
        </w:rPr>
        <w:t xml:space="preserve"> سطوح ش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 w:hint="eastAsia"/>
          <w:b/>
          <w:sz w:val="18"/>
          <w:rtl/>
        </w:rPr>
        <w:t>ب‏دار،</w:t>
      </w:r>
      <w:r w:rsidRPr="00857B7F">
        <w:rPr>
          <w:rFonts w:ascii="Helvetica" w:hAnsi="Helvetica" w:hint="cs"/>
          <w:b/>
          <w:sz w:val="18"/>
          <w:rtl/>
        </w:rPr>
        <w:t xml:space="preserve"> هزینه مربوط مطابق شرایط فوق </w:t>
      </w:r>
      <w:r w:rsidRPr="00857B7F">
        <w:rPr>
          <w:rFonts w:ascii="Calibri" w:hAnsi="Calibri" w:hint="cs"/>
          <w:color w:val="000000"/>
          <w:sz w:val="24"/>
          <w:rtl/>
        </w:rPr>
        <w:t>منظور</w:t>
      </w:r>
      <w:r w:rsidRPr="00857B7F">
        <w:rPr>
          <w:rFonts w:ascii="Calibri" w:hAnsi="Calibri"/>
          <w:color w:val="000000"/>
          <w:sz w:val="24"/>
          <w:rtl/>
        </w:rPr>
        <w:t xml:space="preserve"> </w:t>
      </w:r>
      <w:r w:rsidRPr="00857B7F">
        <w:rPr>
          <w:rFonts w:ascii="Helvetica" w:hAnsi="Helvetica" w:hint="cs"/>
          <w:b/>
          <w:sz w:val="18"/>
          <w:rtl/>
        </w:rPr>
        <w:t>می‏گردد.</w:t>
      </w:r>
    </w:p>
    <w:p w14:paraId="5DCEBF19" w14:textId="77777777" w:rsidR="00EE6EB5" w:rsidRPr="00857B7F" w:rsidRDefault="00EE6EB5" w:rsidP="00EE6EB5">
      <w:pPr>
        <w:jc w:val="both"/>
        <w:rPr>
          <w:rFonts w:ascii="Helvetica" w:hAnsi="Helvetica"/>
          <w:b/>
          <w:sz w:val="18"/>
          <w:rtl/>
        </w:rPr>
      </w:pPr>
    </w:p>
    <w:p w14:paraId="5F861445" w14:textId="77777777" w:rsidR="00EE6EB5" w:rsidRPr="00857B7F" w:rsidRDefault="009C5E11" w:rsidP="00EE6EB5">
      <w:pPr>
        <w:jc w:val="both"/>
        <w:rPr>
          <w:rFonts w:ascii="Helvetica" w:hAnsi="Helvetica"/>
          <w:bCs/>
          <w:sz w:val="18"/>
          <w:rtl/>
        </w:rPr>
      </w:pPr>
      <w:r w:rsidRPr="00857B7F">
        <w:rPr>
          <w:rFonts w:ascii="Helvetica" w:hAnsi="Helvetica" w:hint="cs"/>
          <w:bCs/>
          <w:sz w:val="18"/>
          <w:rtl/>
        </w:rPr>
        <w:t>الزامات گروه 8</w:t>
      </w:r>
    </w:p>
    <w:p w14:paraId="35C49460" w14:textId="77777777" w:rsidR="00EE6EB5" w:rsidRPr="00857B7F" w:rsidRDefault="009C5E11" w:rsidP="00EE6EB5">
      <w:pPr>
        <w:jc w:val="both"/>
        <w:rPr>
          <w:rFonts w:ascii="Helvetica" w:hAnsi="Helvetica"/>
          <w:b/>
          <w:color w:val="000000"/>
          <w:sz w:val="18"/>
          <w:rtl/>
        </w:rPr>
      </w:pPr>
      <w:r w:rsidRPr="00857B7F">
        <w:rPr>
          <w:rFonts w:ascii="Helvetica" w:hAnsi="Helvetica" w:hint="cs"/>
          <w:b/>
          <w:color w:val="000000"/>
          <w:sz w:val="18"/>
          <w:rtl/>
        </w:rPr>
        <w:t>8</w:t>
      </w:r>
      <w:r w:rsidRPr="00857B7F">
        <w:rPr>
          <w:rFonts w:ascii="Helvetica" w:hAnsi="Helvetica"/>
          <w:b/>
          <w:color w:val="000000"/>
          <w:sz w:val="18"/>
          <w:rtl/>
        </w:rPr>
        <w:t>-1. منظور از</w:t>
      </w:r>
      <w:r w:rsidRPr="00857B7F">
        <w:rPr>
          <w:rFonts w:ascii="Helvetica" w:hAnsi="Helvetica" w:hint="cs"/>
          <w:b/>
          <w:color w:val="000000"/>
          <w:sz w:val="18"/>
          <w:rtl/>
        </w:rPr>
        <w:t xml:space="preserve"> </w:t>
      </w:r>
      <w:r w:rsidRPr="00857B7F">
        <w:rPr>
          <w:rFonts w:ascii="Helvetica" w:hAnsi="Helvetica"/>
          <w:b/>
          <w:color w:val="000000"/>
          <w:sz w:val="18"/>
          <w:rtl/>
        </w:rPr>
        <w:t>بتن نما</w:t>
      </w:r>
      <w:r w:rsidRPr="00857B7F">
        <w:rPr>
          <w:rFonts w:ascii="Helvetica" w:hAnsi="Helvetica" w:hint="cs"/>
          <w:b/>
          <w:color w:val="000000"/>
          <w:sz w:val="18"/>
          <w:rtl/>
        </w:rPr>
        <w:t>ی</w:t>
      </w:r>
      <w:r w:rsidRPr="00857B7F">
        <w:rPr>
          <w:rFonts w:ascii="Helvetica" w:hAnsi="Helvetica" w:hint="eastAsia"/>
          <w:b/>
          <w:color w:val="000000"/>
          <w:sz w:val="18"/>
          <w:rtl/>
        </w:rPr>
        <w:t>ان</w:t>
      </w:r>
      <w:r w:rsidRPr="00857B7F">
        <w:rPr>
          <w:rFonts w:ascii="Helvetica" w:hAnsi="Helvetica"/>
          <w:b/>
          <w:color w:val="000000"/>
          <w:sz w:val="18"/>
          <w:rtl/>
        </w:rPr>
        <w:t xml:space="preserve"> در رد</w:t>
      </w:r>
      <w:r w:rsidRPr="00857B7F">
        <w:rPr>
          <w:rFonts w:ascii="Helvetica" w:hAnsi="Helvetica" w:hint="cs"/>
          <w:b/>
          <w:color w:val="000000"/>
          <w:sz w:val="18"/>
          <w:rtl/>
        </w:rPr>
        <w:t>ی</w:t>
      </w:r>
      <w:r w:rsidRPr="00857B7F">
        <w:rPr>
          <w:rFonts w:ascii="Helvetica" w:hAnsi="Helvetica" w:hint="eastAsia"/>
          <w:b/>
          <w:color w:val="000000"/>
          <w:sz w:val="18"/>
          <w:rtl/>
        </w:rPr>
        <w:t>ف</w:t>
      </w:r>
      <w:r w:rsidRPr="00857B7F">
        <w:rPr>
          <w:rFonts w:ascii="Helvetica" w:hAnsi="Helvetica"/>
          <w:b/>
          <w:color w:val="000000"/>
          <w:sz w:val="18"/>
          <w:rtl/>
        </w:rPr>
        <w:t xml:space="preserve"> 060807</w:t>
      </w:r>
      <w:r w:rsidRPr="00857B7F">
        <w:rPr>
          <w:rFonts w:ascii="Helvetica" w:hAnsi="Helvetica" w:hint="cs"/>
          <w:b/>
          <w:color w:val="000000"/>
          <w:sz w:val="18"/>
          <w:rtl/>
        </w:rPr>
        <w:t>،</w:t>
      </w:r>
      <w:r w:rsidRPr="00857B7F">
        <w:rPr>
          <w:rFonts w:ascii="Helvetica" w:hAnsi="Helvetica"/>
          <w:b/>
          <w:color w:val="000000"/>
          <w:sz w:val="18"/>
          <w:rtl/>
        </w:rPr>
        <w:t xml:space="preserve"> </w:t>
      </w:r>
      <w:r w:rsidRPr="00857B7F">
        <w:rPr>
          <w:rFonts w:ascii="Helvetica" w:hAnsi="Helvetica" w:hint="cs"/>
          <w:b/>
          <w:color w:val="000000"/>
          <w:sz w:val="18"/>
          <w:rtl/>
        </w:rPr>
        <w:t xml:space="preserve">سطح تمام شده </w:t>
      </w:r>
      <w:r w:rsidRPr="00857B7F">
        <w:rPr>
          <w:rFonts w:ascii="Helvetica" w:hAnsi="Helvetica"/>
          <w:b/>
          <w:color w:val="000000"/>
          <w:sz w:val="18"/>
          <w:rtl/>
        </w:rPr>
        <w:t>بتن</w:t>
      </w:r>
      <w:r w:rsidRPr="00857B7F">
        <w:rPr>
          <w:rFonts w:ascii="Helvetica" w:hAnsi="Helvetica" w:hint="cs"/>
          <w:b/>
          <w:color w:val="000000"/>
          <w:sz w:val="18"/>
          <w:rtl/>
        </w:rPr>
        <w:t>ی</w:t>
      </w:r>
      <w:r w:rsidRPr="00857B7F">
        <w:rPr>
          <w:rFonts w:ascii="Helvetica" w:hAnsi="Helvetica"/>
          <w:b/>
          <w:color w:val="000000"/>
          <w:sz w:val="18"/>
          <w:rtl/>
        </w:rPr>
        <w:t xml:space="preserve"> است که،</w:t>
      </w:r>
      <w:r w:rsidRPr="00857B7F">
        <w:rPr>
          <w:rFonts w:ascii="Helvetica" w:hAnsi="Helvetica" w:hint="cs"/>
          <w:b/>
          <w:color w:val="000000"/>
          <w:sz w:val="18"/>
          <w:rtl/>
        </w:rPr>
        <w:t xml:space="preserve"> نمای آن </w:t>
      </w:r>
      <w:r w:rsidRPr="00857B7F">
        <w:rPr>
          <w:rFonts w:ascii="Helvetica" w:hAnsi="Helvetica"/>
          <w:b/>
          <w:color w:val="000000"/>
          <w:sz w:val="18"/>
          <w:rtl/>
        </w:rPr>
        <w:t>اهم</w:t>
      </w:r>
      <w:r w:rsidRPr="00857B7F">
        <w:rPr>
          <w:rFonts w:ascii="Helvetica" w:hAnsi="Helvetica" w:hint="cs"/>
          <w:b/>
          <w:color w:val="000000"/>
          <w:sz w:val="18"/>
          <w:rtl/>
        </w:rPr>
        <w:t>ی</w:t>
      </w:r>
      <w:r w:rsidRPr="00857B7F">
        <w:rPr>
          <w:rFonts w:ascii="Helvetica" w:hAnsi="Helvetica" w:hint="eastAsia"/>
          <w:b/>
          <w:color w:val="000000"/>
          <w:sz w:val="18"/>
          <w:rtl/>
        </w:rPr>
        <w:t>ت</w:t>
      </w:r>
      <w:r w:rsidRPr="00857B7F">
        <w:rPr>
          <w:rFonts w:ascii="Helvetica" w:hAnsi="Helvetica"/>
          <w:b/>
          <w:color w:val="000000"/>
          <w:sz w:val="18"/>
          <w:rtl/>
        </w:rPr>
        <w:t xml:space="preserve"> خاص داشته و </w:t>
      </w:r>
      <w:r w:rsidRPr="00857B7F">
        <w:rPr>
          <w:rFonts w:ascii="Helvetica" w:hAnsi="Helvetica" w:hint="cs"/>
          <w:b/>
          <w:color w:val="000000"/>
          <w:sz w:val="18"/>
          <w:rtl/>
        </w:rPr>
        <w:t>ی</w:t>
      </w:r>
      <w:r w:rsidRPr="00857B7F">
        <w:rPr>
          <w:rFonts w:ascii="Helvetica" w:hAnsi="Helvetica" w:hint="eastAsia"/>
          <w:b/>
          <w:color w:val="000000"/>
          <w:sz w:val="18"/>
          <w:rtl/>
        </w:rPr>
        <w:t>ا</w:t>
      </w:r>
      <w:r w:rsidRPr="00857B7F">
        <w:rPr>
          <w:rFonts w:ascii="Helvetica" w:hAnsi="Helvetica"/>
          <w:b/>
          <w:color w:val="000000"/>
          <w:sz w:val="18"/>
          <w:rtl/>
        </w:rPr>
        <w:t xml:space="preserve"> صاف</w:t>
      </w:r>
      <w:r w:rsidRPr="00857B7F">
        <w:rPr>
          <w:rFonts w:ascii="Helvetica" w:hAnsi="Helvetica" w:hint="cs"/>
          <w:b/>
          <w:color w:val="000000"/>
          <w:sz w:val="18"/>
          <w:rtl/>
        </w:rPr>
        <w:t>ی</w:t>
      </w:r>
      <w:r w:rsidRPr="00857B7F">
        <w:rPr>
          <w:rFonts w:ascii="Helvetica" w:hAnsi="Helvetica"/>
          <w:b/>
          <w:color w:val="000000"/>
          <w:sz w:val="18"/>
          <w:rtl/>
        </w:rPr>
        <w:t xml:space="preserve"> سطح آن از </w:t>
      </w:r>
      <w:r w:rsidRPr="00857B7F">
        <w:rPr>
          <w:rFonts w:ascii="Helvetica" w:hAnsi="Helvetica" w:hint="cs"/>
          <w:b/>
          <w:color w:val="000000"/>
          <w:sz w:val="18"/>
          <w:rtl/>
        </w:rPr>
        <w:t>لحاظ کاربری دارای اهمیت باشد</w:t>
      </w:r>
      <w:r w:rsidRPr="00857B7F">
        <w:rPr>
          <w:rFonts w:ascii="Helvetica" w:hAnsi="Helvetica"/>
          <w:b/>
          <w:color w:val="000000"/>
          <w:sz w:val="18"/>
          <w:rtl/>
        </w:rPr>
        <w:t>. برا</w:t>
      </w:r>
      <w:r w:rsidRPr="00857B7F">
        <w:rPr>
          <w:rFonts w:ascii="Helvetica" w:hAnsi="Helvetica" w:hint="cs"/>
          <w:b/>
          <w:color w:val="000000"/>
          <w:sz w:val="18"/>
          <w:rtl/>
        </w:rPr>
        <w:t>ی</w:t>
      </w:r>
      <w:r w:rsidRPr="00857B7F">
        <w:rPr>
          <w:rFonts w:ascii="Helvetica" w:hAnsi="Helvetica"/>
          <w:b/>
          <w:color w:val="000000"/>
          <w:sz w:val="18"/>
          <w:rtl/>
        </w:rPr>
        <w:t xml:space="preserve"> دست‏</w:t>
      </w:r>
      <w:r w:rsidRPr="00857B7F">
        <w:rPr>
          <w:rFonts w:ascii="Helvetica" w:hAnsi="Helvetica" w:hint="cs"/>
          <w:b/>
          <w:color w:val="000000"/>
          <w:sz w:val="18"/>
          <w:rtl/>
        </w:rPr>
        <w:t>ی</w:t>
      </w:r>
      <w:r w:rsidRPr="00857B7F">
        <w:rPr>
          <w:rFonts w:ascii="Helvetica" w:hAnsi="Helvetica" w:hint="eastAsia"/>
          <w:b/>
          <w:color w:val="000000"/>
          <w:sz w:val="18"/>
          <w:rtl/>
        </w:rPr>
        <w:t>اب</w:t>
      </w:r>
      <w:r w:rsidRPr="00857B7F">
        <w:rPr>
          <w:rFonts w:ascii="Helvetica" w:hAnsi="Helvetica" w:hint="cs"/>
          <w:b/>
          <w:color w:val="000000"/>
          <w:sz w:val="18"/>
          <w:rtl/>
        </w:rPr>
        <w:t>ی</w:t>
      </w:r>
      <w:r w:rsidRPr="00857B7F">
        <w:rPr>
          <w:rFonts w:ascii="Helvetica" w:hAnsi="Helvetica"/>
          <w:b/>
          <w:color w:val="000000"/>
          <w:sz w:val="18"/>
          <w:rtl/>
        </w:rPr>
        <w:t xml:space="preserve"> به ا</w:t>
      </w:r>
      <w:r w:rsidRPr="00857B7F">
        <w:rPr>
          <w:rFonts w:ascii="Helvetica" w:hAnsi="Helvetica" w:hint="cs"/>
          <w:b/>
          <w:color w:val="000000"/>
          <w:sz w:val="18"/>
          <w:rtl/>
        </w:rPr>
        <w:t>ی</w:t>
      </w:r>
      <w:r w:rsidRPr="00857B7F">
        <w:rPr>
          <w:rFonts w:ascii="Helvetica" w:hAnsi="Helvetica" w:hint="eastAsia"/>
          <w:b/>
          <w:color w:val="000000"/>
          <w:sz w:val="18"/>
          <w:rtl/>
        </w:rPr>
        <w:t>ن</w:t>
      </w:r>
      <w:r w:rsidRPr="00857B7F">
        <w:rPr>
          <w:rFonts w:ascii="Helvetica" w:hAnsi="Helvetica"/>
          <w:b/>
          <w:color w:val="000000"/>
          <w:sz w:val="18"/>
          <w:rtl/>
        </w:rPr>
        <w:t xml:space="preserve"> </w:t>
      </w:r>
      <w:r w:rsidRPr="00857B7F">
        <w:rPr>
          <w:rFonts w:ascii="Helvetica" w:hAnsi="Helvetica" w:hint="cs"/>
          <w:b/>
          <w:color w:val="000000"/>
          <w:sz w:val="18"/>
          <w:rtl/>
          <w:lang w:bidi="fa-IR"/>
        </w:rPr>
        <w:t>درجه</w:t>
      </w:r>
      <w:r w:rsidRPr="00857B7F">
        <w:rPr>
          <w:rFonts w:ascii="Helvetica" w:hAnsi="Helvetica"/>
          <w:b/>
          <w:color w:val="000000"/>
          <w:sz w:val="18"/>
          <w:rtl/>
        </w:rPr>
        <w:t xml:space="preserve"> از ک</w:t>
      </w:r>
      <w:r w:rsidRPr="00857B7F">
        <w:rPr>
          <w:rFonts w:ascii="Helvetica" w:hAnsi="Helvetica" w:hint="cs"/>
          <w:b/>
          <w:color w:val="000000"/>
          <w:sz w:val="18"/>
          <w:rtl/>
        </w:rPr>
        <w:t>ی</w:t>
      </w:r>
      <w:r w:rsidRPr="00857B7F">
        <w:rPr>
          <w:rFonts w:ascii="Helvetica" w:hAnsi="Helvetica" w:hint="eastAsia"/>
          <w:b/>
          <w:color w:val="000000"/>
          <w:sz w:val="18"/>
          <w:rtl/>
        </w:rPr>
        <w:t>ف</w:t>
      </w:r>
      <w:r w:rsidRPr="00857B7F">
        <w:rPr>
          <w:rFonts w:ascii="Helvetica" w:hAnsi="Helvetica" w:hint="cs"/>
          <w:b/>
          <w:color w:val="000000"/>
          <w:sz w:val="18"/>
          <w:rtl/>
        </w:rPr>
        <w:t>ی</w:t>
      </w:r>
      <w:r w:rsidRPr="00857B7F">
        <w:rPr>
          <w:rFonts w:ascii="Helvetica" w:hAnsi="Helvetica" w:hint="eastAsia"/>
          <w:b/>
          <w:color w:val="000000"/>
          <w:sz w:val="18"/>
          <w:rtl/>
        </w:rPr>
        <w:t>ت،</w:t>
      </w:r>
      <w:r w:rsidRPr="00857B7F">
        <w:rPr>
          <w:rFonts w:ascii="Helvetica" w:hAnsi="Helvetica"/>
          <w:b/>
          <w:color w:val="000000"/>
          <w:sz w:val="18"/>
          <w:rtl/>
        </w:rPr>
        <w:t xml:space="preserve"> با</w:t>
      </w:r>
      <w:r w:rsidRPr="00857B7F">
        <w:rPr>
          <w:rFonts w:ascii="Helvetica" w:hAnsi="Helvetica" w:hint="cs"/>
          <w:b/>
          <w:color w:val="000000"/>
          <w:sz w:val="18"/>
          <w:rtl/>
        </w:rPr>
        <w:t>ی</w:t>
      </w:r>
      <w:r w:rsidRPr="00857B7F">
        <w:rPr>
          <w:rFonts w:ascii="Helvetica" w:hAnsi="Helvetica" w:hint="eastAsia"/>
          <w:b/>
          <w:color w:val="000000"/>
          <w:sz w:val="18"/>
          <w:rtl/>
        </w:rPr>
        <w:t>د</w:t>
      </w:r>
      <w:r w:rsidRPr="00857B7F">
        <w:rPr>
          <w:rFonts w:ascii="Helvetica" w:hAnsi="Helvetica"/>
          <w:b/>
          <w:color w:val="000000"/>
          <w:sz w:val="18"/>
          <w:rtl/>
        </w:rPr>
        <w:t xml:space="preserve"> رو</w:t>
      </w:r>
      <w:r w:rsidRPr="00857B7F">
        <w:rPr>
          <w:rFonts w:ascii="Helvetica" w:hAnsi="Helvetica" w:hint="cs"/>
          <w:b/>
          <w:color w:val="000000"/>
          <w:sz w:val="18"/>
          <w:rtl/>
        </w:rPr>
        <w:t>ی</w:t>
      </w:r>
      <w:r w:rsidRPr="00857B7F">
        <w:rPr>
          <w:rFonts w:ascii="Helvetica" w:hAnsi="Helvetica" w:hint="eastAsia"/>
          <w:b/>
          <w:color w:val="000000"/>
          <w:sz w:val="18"/>
          <w:rtl/>
        </w:rPr>
        <w:t>ه</w:t>
      </w:r>
      <w:r w:rsidRPr="00857B7F">
        <w:rPr>
          <w:rFonts w:ascii="Helvetica" w:hAnsi="Helvetica"/>
          <w:b/>
          <w:color w:val="000000"/>
          <w:sz w:val="18"/>
          <w:rtl/>
        </w:rPr>
        <w:t xml:space="preserve"> قالب از تخته چند لا</w:t>
      </w:r>
      <w:r w:rsidRPr="00857B7F">
        <w:rPr>
          <w:rFonts w:ascii="Helvetica" w:hAnsi="Helvetica" w:hint="cs"/>
          <w:b/>
          <w:color w:val="000000"/>
          <w:sz w:val="18"/>
          <w:rtl/>
        </w:rPr>
        <w:t>ی</w:t>
      </w:r>
      <w:r w:rsidRPr="00857B7F">
        <w:rPr>
          <w:rFonts w:ascii="Helvetica" w:hAnsi="Helvetica" w:hint="eastAsia"/>
          <w:b/>
          <w:color w:val="000000"/>
          <w:sz w:val="18"/>
          <w:rtl/>
        </w:rPr>
        <w:t>ه</w:t>
      </w:r>
      <w:r w:rsidRPr="00857B7F">
        <w:rPr>
          <w:rFonts w:ascii="Helvetica" w:hAnsi="Helvetica"/>
          <w:b/>
          <w:color w:val="000000"/>
          <w:sz w:val="18"/>
          <w:rtl/>
        </w:rPr>
        <w:t>، پلاست</w:t>
      </w:r>
      <w:r w:rsidRPr="00857B7F">
        <w:rPr>
          <w:rFonts w:ascii="Helvetica" w:hAnsi="Helvetica" w:hint="cs"/>
          <w:b/>
          <w:color w:val="000000"/>
          <w:sz w:val="18"/>
          <w:rtl/>
        </w:rPr>
        <w:t>ی</w:t>
      </w:r>
      <w:r w:rsidRPr="00857B7F">
        <w:rPr>
          <w:rFonts w:ascii="Helvetica" w:hAnsi="Helvetica" w:hint="eastAsia"/>
          <w:b/>
          <w:color w:val="000000"/>
          <w:sz w:val="18"/>
          <w:rtl/>
        </w:rPr>
        <w:t>ک،</w:t>
      </w:r>
      <w:r w:rsidRPr="00857B7F">
        <w:rPr>
          <w:rFonts w:ascii="Helvetica" w:hAnsi="Helvetica"/>
          <w:b/>
          <w:color w:val="000000"/>
          <w:sz w:val="18"/>
          <w:rtl/>
        </w:rPr>
        <w:t xml:space="preserve"> فولاد و مانند آن باشد. </w:t>
      </w:r>
      <w:r w:rsidRPr="00857B7F">
        <w:rPr>
          <w:rFonts w:ascii="Helvetica" w:hAnsi="Helvetica" w:hint="cs"/>
          <w:b/>
          <w:color w:val="000000"/>
          <w:sz w:val="18"/>
          <w:rtl/>
        </w:rPr>
        <w:t xml:space="preserve">چیدمان </w:t>
      </w:r>
      <w:r w:rsidRPr="00857B7F">
        <w:rPr>
          <w:rFonts w:ascii="Helvetica" w:hAnsi="Helvetica"/>
          <w:b/>
          <w:color w:val="000000"/>
          <w:sz w:val="18"/>
          <w:rtl/>
        </w:rPr>
        <w:t>ورق‏ها</w:t>
      </w:r>
      <w:r w:rsidRPr="00857B7F">
        <w:rPr>
          <w:rFonts w:ascii="Helvetica" w:hAnsi="Helvetica" w:hint="cs"/>
          <w:b/>
          <w:color w:val="000000"/>
          <w:sz w:val="18"/>
          <w:rtl/>
        </w:rPr>
        <w:t>ی</w:t>
      </w:r>
      <w:r w:rsidRPr="00857B7F">
        <w:rPr>
          <w:rFonts w:ascii="Helvetica" w:hAnsi="Helvetica"/>
          <w:b/>
          <w:color w:val="000000"/>
          <w:sz w:val="18"/>
          <w:rtl/>
        </w:rPr>
        <w:t xml:space="preserve"> رو</w:t>
      </w:r>
      <w:r w:rsidRPr="00857B7F">
        <w:rPr>
          <w:rFonts w:ascii="Helvetica" w:hAnsi="Helvetica" w:hint="cs"/>
          <w:b/>
          <w:color w:val="000000"/>
          <w:sz w:val="18"/>
          <w:rtl/>
        </w:rPr>
        <w:t>ی</w:t>
      </w:r>
      <w:r w:rsidRPr="00857B7F">
        <w:rPr>
          <w:rFonts w:ascii="Helvetica" w:hAnsi="Helvetica" w:hint="eastAsia"/>
          <w:b/>
          <w:color w:val="000000"/>
          <w:sz w:val="18"/>
          <w:rtl/>
        </w:rPr>
        <w:t>ه</w:t>
      </w:r>
      <w:r w:rsidRPr="00857B7F">
        <w:rPr>
          <w:rFonts w:ascii="Helvetica" w:hAnsi="Helvetica"/>
          <w:b/>
          <w:color w:val="000000"/>
          <w:sz w:val="18"/>
          <w:rtl/>
        </w:rPr>
        <w:t xml:space="preserve"> قا</w:t>
      </w:r>
      <w:r w:rsidRPr="00857B7F">
        <w:rPr>
          <w:rFonts w:ascii="Helvetica" w:hAnsi="Helvetica" w:hint="eastAsia"/>
          <w:b/>
          <w:color w:val="000000"/>
          <w:sz w:val="18"/>
          <w:rtl/>
        </w:rPr>
        <w:t>لب</w:t>
      </w:r>
      <w:r w:rsidRPr="00857B7F">
        <w:rPr>
          <w:rFonts w:ascii="Helvetica" w:hAnsi="Helvetica"/>
          <w:b/>
          <w:color w:val="000000"/>
          <w:sz w:val="18"/>
          <w:rtl/>
        </w:rPr>
        <w:t xml:space="preserve"> با</w:t>
      </w:r>
      <w:r w:rsidRPr="00857B7F">
        <w:rPr>
          <w:rFonts w:ascii="Helvetica" w:hAnsi="Helvetica" w:hint="cs"/>
          <w:b/>
          <w:color w:val="000000"/>
          <w:sz w:val="18"/>
          <w:rtl/>
        </w:rPr>
        <w:t>ی</w:t>
      </w:r>
      <w:r w:rsidRPr="00857B7F">
        <w:rPr>
          <w:rFonts w:ascii="Helvetica" w:hAnsi="Helvetica" w:hint="eastAsia"/>
          <w:b/>
          <w:color w:val="000000"/>
          <w:sz w:val="18"/>
          <w:rtl/>
        </w:rPr>
        <w:t>د</w:t>
      </w:r>
      <w:r w:rsidRPr="00857B7F">
        <w:rPr>
          <w:rFonts w:ascii="Helvetica" w:hAnsi="Helvetica"/>
          <w:b/>
          <w:color w:val="000000"/>
          <w:sz w:val="18"/>
          <w:rtl/>
        </w:rPr>
        <w:t xml:space="preserve"> </w:t>
      </w:r>
      <w:r w:rsidRPr="00857B7F">
        <w:rPr>
          <w:rFonts w:ascii="Helvetica" w:hAnsi="Helvetica" w:hint="cs"/>
          <w:b/>
          <w:color w:val="000000"/>
          <w:sz w:val="18"/>
          <w:rtl/>
        </w:rPr>
        <w:t>با الگوی مندرج در نقشه‌ها</w:t>
      </w:r>
      <w:r w:rsidRPr="00857B7F">
        <w:rPr>
          <w:rFonts w:ascii="Helvetica" w:hAnsi="Helvetica"/>
          <w:b/>
          <w:color w:val="000000"/>
          <w:sz w:val="18"/>
          <w:rtl/>
        </w:rPr>
        <w:t xml:space="preserve"> </w:t>
      </w:r>
      <w:r w:rsidRPr="00857B7F">
        <w:rPr>
          <w:rFonts w:ascii="Helvetica" w:hAnsi="Helvetica" w:hint="cs"/>
          <w:b/>
          <w:color w:val="000000"/>
          <w:sz w:val="18"/>
          <w:rtl/>
        </w:rPr>
        <w:t>مطابقت داشته باشد.</w:t>
      </w:r>
      <w:r w:rsidRPr="00857B7F">
        <w:rPr>
          <w:rFonts w:ascii="Helvetica" w:hAnsi="Helvetica"/>
          <w:b/>
          <w:color w:val="000000"/>
          <w:sz w:val="18"/>
          <w:rtl/>
        </w:rPr>
        <w:t xml:space="preserve"> </w:t>
      </w:r>
      <w:r w:rsidRPr="00857B7F">
        <w:rPr>
          <w:rFonts w:ascii="Helvetica" w:hAnsi="Helvetica" w:hint="cs"/>
          <w:b/>
          <w:color w:val="000000"/>
          <w:sz w:val="18"/>
          <w:rtl/>
        </w:rPr>
        <w:t xml:space="preserve">رواداری </w:t>
      </w:r>
      <w:r w:rsidRPr="00857B7F">
        <w:rPr>
          <w:rFonts w:ascii="Helvetica" w:hAnsi="Helvetica"/>
          <w:b/>
          <w:color w:val="000000"/>
          <w:sz w:val="18"/>
          <w:rtl/>
        </w:rPr>
        <w:t xml:space="preserve">درز و اختلاف دو </w:t>
      </w:r>
      <w:r w:rsidRPr="00857B7F">
        <w:rPr>
          <w:rFonts w:ascii="Helvetica" w:hAnsi="Helvetica" w:hint="cs"/>
          <w:b/>
          <w:color w:val="000000"/>
          <w:sz w:val="18"/>
          <w:rtl/>
        </w:rPr>
        <w:t>سطح</w:t>
      </w:r>
      <w:r w:rsidRPr="00857B7F">
        <w:rPr>
          <w:rFonts w:ascii="Helvetica" w:hAnsi="Helvetica"/>
          <w:b/>
          <w:color w:val="000000"/>
          <w:sz w:val="18"/>
          <w:rtl/>
        </w:rPr>
        <w:t xml:space="preserve"> کنار هم </w:t>
      </w:r>
      <w:r w:rsidRPr="00857B7F">
        <w:rPr>
          <w:rFonts w:ascii="Helvetica" w:hAnsi="Helvetica" w:hint="cs"/>
          <w:b/>
          <w:color w:val="000000"/>
          <w:sz w:val="18"/>
          <w:rtl/>
        </w:rPr>
        <w:t xml:space="preserve">نسبت به یکدیگر </w:t>
      </w:r>
      <w:r w:rsidRPr="00857B7F">
        <w:rPr>
          <w:rFonts w:ascii="Helvetica" w:hAnsi="Helvetica"/>
          <w:b/>
          <w:color w:val="000000"/>
          <w:sz w:val="18"/>
          <w:rtl/>
        </w:rPr>
        <w:t xml:space="preserve">و </w:t>
      </w:r>
      <w:r w:rsidRPr="00857B7F">
        <w:rPr>
          <w:rFonts w:ascii="Helvetica" w:hAnsi="Helvetica" w:hint="cs"/>
          <w:b/>
          <w:color w:val="000000"/>
          <w:sz w:val="18"/>
          <w:rtl/>
        </w:rPr>
        <w:t xml:space="preserve">همچنین رواداری </w:t>
      </w:r>
      <w:r w:rsidRPr="00857B7F">
        <w:rPr>
          <w:rFonts w:ascii="Helvetica" w:hAnsi="Helvetica"/>
          <w:b/>
          <w:color w:val="000000"/>
          <w:sz w:val="18"/>
          <w:rtl/>
        </w:rPr>
        <w:t>عمق فرورفتگ</w:t>
      </w:r>
      <w:r w:rsidRPr="00857B7F">
        <w:rPr>
          <w:rFonts w:ascii="Helvetica" w:hAnsi="Helvetica" w:hint="cs"/>
          <w:b/>
          <w:color w:val="000000"/>
          <w:sz w:val="18"/>
          <w:rtl/>
        </w:rPr>
        <w:t>ی</w:t>
      </w:r>
      <w:r w:rsidRPr="00857B7F">
        <w:rPr>
          <w:rFonts w:ascii="Helvetica" w:hAnsi="Helvetica"/>
          <w:b/>
          <w:color w:val="000000"/>
          <w:sz w:val="18"/>
          <w:rtl/>
        </w:rPr>
        <w:t xml:space="preserve"> </w:t>
      </w:r>
      <w:r w:rsidRPr="00857B7F">
        <w:rPr>
          <w:rFonts w:ascii="Helvetica" w:hAnsi="Helvetica" w:hint="cs"/>
          <w:b/>
          <w:color w:val="000000"/>
          <w:sz w:val="18"/>
          <w:rtl/>
        </w:rPr>
        <w:t>ی</w:t>
      </w:r>
      <w:r w:rsidRPr="00857B7F">
        <w:rPr>
          <w:rFonts w:ascii="Helvetica" w:hAnsi="Helvetica" w:hint="eastAsia"/>
          <w:b/>
          <w:color w:val="000000"/>
          <w:sz w:val="18"/>
          <w:rtl/>
        </w:rPr>
        <w:t>ا</w:t>
      </w:r>
      <w:r w:rsidRPr="00857B7F">
        <w:rPr>
          <w:rFonts w:ascii="Helvetica" w:hAnsi="Helvetica"/>
          <w:b/>
          <w:color w:val="000000"/>
          <w:sz w:val="18"/>
          <w:rtl/>
        </w:rPr>
        <w:t xml:space="preserve"> برآمدگ</w:t>
      </w:r>
      <w:r w:rsidRPr="00857B7F">
        <w:rPr>
          <w:rFonts w:ascii="Helvetica" w:hAnsi="Helvetica" w:hint="cs"/>
          <w:b/>
          <w:color w:val="000000"/>
          <w:sz w:val="18"/>
          <w:rtl/>
        </w:rPr>
        <w:t>ی</w:t>
      </w:r>
      <w:r w:rsidRPr="00857B7F">
        <w:rPr>
          <w:rFonts w:ascii="Helvetica" w:hAnsi="Helvetica"/>
          <w:b/>
          <w:color w:val="000000"/>
          <w:sz w:val="18"/>
          <w:rtl/>
        </w:rPr>
        <w:t xml:space="preserve"> بتن </w:t>
      </w:r>
      <w:r w:rsidRPr="00857B7F">
        <w:rPr>
          <w:rFonts w:ascii="Helvetica" w:hAnsi="Helvetica" w:hint="cs"/>
          <w:b/>
          <w:color w:val="000000"/>
          <w:sz w:val="18"/>
          <w:rtl/>
        </w:rPr>
        <w:t>نمایان در هر سطح، مطابق مشخصات فنی تعیین می گردد که این میزان حداکثر 6 میلی‏متر می‏باشد. منظور از هر سطح، مساحتی است که توسط یک مدول قالب، مطابق الگو پوشانده می‏شود.</w:t>
      </w:r>
    </w:p>
    <w:p w14:paraId="517D03A3" w14:textId="77777777" w:rsidR="00EE6EB5" w:rsidRPr="00857B7F" w:rsidRDefault="009C5E11" w:rsidP="00EE6EB5">
      <w:pPr>
        <w:jc w:val="both"/>
        <w:rPr>
          <w:rFonts w:ascii="Helvetica" w:hAnsi="Helvetica"/>
          <w:b/>
          <w:sz w:val="18"/>
          <w:rtl/>
        </w:rPr>
      </w:pPr>
      <w:r w:rsidRPr="00857B7F">
        <w:rPr>
          <w:rFonts w:ascii="Helvetica" w:hAnsi="Helvetica" w:hint="cs"/>
          <w:b/>
          <w:sz w:val="18"/>
          <w:rtl/>
        </w:rPr>
        <w:t>8</w:t>
      </w:r>
      <w:r w:rsidRPr="00857B7F">
        <w:rPr>
          <w:rFonts w:ascii="Helvetica" w:hAnsi="Helvetica"/>
          <w:b/>
          <w:sz w:val="18"/>
          <w:rtl/>
        </w:rPr>
        <w:t>-</w:t>
      </w:r>
      <w:r w:rsidRPr="00857B7F">
        <w:rPr>
          <w:rFonts w:ascii="Helvetica" w:hAnsi="Helvetica" w:hint="cs"/>
          <w:b/>
          <w:sz w:val="18"/>
          <w:rtl/>
        </w:rPr>
        <w:t>2</w:t>
      </w:r>
      <w:r w:rsidRPr="00857B7F">
        <w:rPr>
          <w:rFonts w:ascii="Helvetica" w:hAnsi="Helvetica"/>
          <w:b/>
          <w:sz w:val="18"/>
          <w:rtl/>
        </w:rPr>
        <w:t>. قالب‏ها</w:t>
      </w:r>
      <w:r w:rsidRPr="00857B7F">
        <w:rPr>
          <w:rFonts w:ascii="Helvetica" w:hAnsi="Helvetica" w:hint="cs"/>
          <w:b/>
          <w:sz w:val="18"/>
          <w:rtl/>
        </w:rPr>
        <w:t>یی</w:t>
      </w:r>
      <w:r w:rsidRPr="00857B7F">
        <w:rPr>
          <w:rFonts w:ascii="Helvetica" w:hAnsi="Helvetica"/>
          <w:b/>
          <w:sz w:val="18"/>
          <w:rtl/>
        </w:rPr>
        <w:t xml:space="preserve"> که سطح رو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 w:hint="eastAsia"/>
          <w:b/>
          <w:sz w:val="18"/>
          <w:rtl/>
        </w:rPr>
        <w:t>ه</w:t>
      </w:r>
      <w:r w:rsidRPr="00857B7F">
        <w:rPr>
          <w:rFonts w:ascii="Helvetica" w:hAnsi="Helvetica"/>
          <w:b/>
          <w:sz w:val="18"/>
          <w:rtl/>
        </w:rPr>
        <w:t xml:space="preserve"> آن دارا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/>
          <w:b/>
          <w:sz w:val="18"/>
          <w:rtl/>
        </w:rPr>
        <w:t xml:space="preserve"> برجستگ</w:t>
      </w:r>
      <w:r w:rsidRPr="00857B7F">
        <w:rPr>
          <w:rFonts w:ascii="Helvetica" w:hAnsi="Helvetica" w:hint="cs"/>
          <w:b/>
          <w:sz w:val="18"/>
          <w:rtl/>
        </w:rPr>
        <w:t>ی‏</w:t>
      </w:r>
      <w:r w:rsidRPr="00857B7F">
        <w:rPr>
          <w:rFonts w:ascii="Helvetica" w:hAnsi="Helvetica" w:hint="eastAsia"/>
          <w:b/>
          <w:sz w:val="18"/>
          <w:rtl/>
        </w:rPr>
        <w:t>ها</w:t>
      </w:r>
      <w:r w:rsidRPr="00857B7F">
        <w:rPr>
          <w:rFonts w:ascii="Helvetica" w:hAnsi="Helvetica" w:hint="cs"/>
          <w:b/>
          <w:sz w:val="18"/>
          <w:rtl/>
        </w:rPr>
        <w:t>یی</w:t>
      </w:r>
      <w:r w:rsidRPr="00857B7F">
        <w:rPr>
          <w:rFonts w:ascii="Helvetica" w:hAnsi="Helvetica"/>
          <w:b/>
          <w:sz w:val="18"/>
          <w:rtl/>
        </w:rPr>
        <w:t xml:space="preserve"> است که </w:t>
      </w:r>
      <w:r w:rsidRPr="00857B7F">
        <w:rPr>
          <w:rFonts w:ascii="Helvetica" w:hAnsi="Helvetica" w:hint="cs"/>
          <w:b/>
          <w:sz w:val="18"/>
          <w:rtl/>
        </w:rPr>
        <w:t>برای</w:t>
      </w:r>
      <w:r w:rsidRPr="00857B7F">
        <w:rPr>
          <w:rFonts w:ascii="Helvetica" w:hAnsi="Helvetica"/>
          <w:b/>
          <w:sz w:val="18"/>
          <w:rtl/>
        </w:rPr>
        <w:t xml:space="preserve"> دست‏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 w:hint="eastAsia"/>
          <w:b/>
          <w:sz w:val="18"/>
          <w:rtl/>
        </w:rPr>
        <w:t>اب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/>
          <w:b/>
          <w:sz w:val="18"/>
          <w:rtl/>
        </w:rPr>
        <w:t xml:space="preserve"> به سطح بتن نما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 w:hint="eastAsia"/>
          <w:b/>
          <w:sz w:val="18"/>
          <w:rtl/>
        </w:rPr>
        <w:t>ان</w:t>
      </w:r>
      <w:r w:rsidRPr="00857B7F">
        <w:rPr>
          <w:rFonts w:ascii="Helvetica" w:hAnsi="Helvetica"/>
          <w:b/>
          <w:sz w:val="18"/>
          <w:rtl/>
        </w:rPr>
        <w:t xml:space="preserve"> طرح‏دار مورد استفاده قرار م</w:t>
      </w:r>
      <w:r w:rsidRPr="00857B7F">
        <w:rPr>
          <w:rFonts w:ascii="Helvetica" w:hAnsi="Helvetica" w:hint="cs"/>
          <w:b/>
          <w:sz w:val="18"/>
          <w:rtl/>
        </w:rPr>
        <w:t>ی‏</w:t>
      </w:r>
      <w:r w:rsidRPr="00857B7F">
        <w:rPr>
          <w:rFonts w:ascii="Helvetica" w:hAnsi="Helvetica" w:hint="eastAsia"/>
          <w:b/>
          <w:sz w:val="18"/>
          <w:rtl/>
        </w:rPr>
        <w:t>گ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 w:hint="eastAsia"/>
          <w:b/>
          <w:sz w:val="18"/>
          <w:rtl/>
        </w:rPr>
        <w:t>رد،</w:t>
      </w:r>
      <w:r w:rsidRPr="00857B7F">
        <w:rPr>
          <w:rFonts w:ascii="Helvetica" w:hAnsi="Helvetica"/>
          <w:b/>
          <w:sz w:val="18"/>
          <w:rtl/>
        </w:rPr>
        <w:t xml:space="preserve"> مشمول رد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 w:hint="eastAsia"/>
          <w:b/>
          <w:sz w:val="18"/>
          <w:rtl/>
        </w:rPr>
        <w:t>ف</w:t>
      </w:r>
      <w:r w:rsidRPr="00857B7F">
        <w:rPr>
          <w:rFonts w:ascii="Helvetica" w:hAnsi="Helvetica"/>
          <w:b/>
          <w:sz w:val="18"/>
          <w:rtl/>
        </w:rPr>
        <w:t xml:space="preserve"> 060807 نم</w:t>
      </w:r>
      <w:r w:rsidRPr="00857B7F">
        <w:rPr>
          <w:rFonts w:ascii="Helvetica" w:hAnsi="Helvetica" w:hint="cs"/>
          <w:b/>
          <w:sz w:val="18"/>
          <w:rtl/>
        </w:rPr>
        <w:t>ی‏</w:t>
      </w:r>
      <w:r w:rsidRPr="00857B7F">
        <w:rPr>
          <w:rFonts w:ascii="Helvetica" w:hAnsi="Helvetica" w:hint="eastAsia"/>
          <w:b/>
          <w:sz w:val="18"/>
          <w:rtl/>
        </w:rPr>
        <w:t>گردد</w:t>
      </w:r>
      <w:r w:rsidRPr="00857B7F">
        <w:rPr>
          <w:rFonts w:ascii="Helvetica" w:hAnsi="Helvetica"/>
          <w:b/>
          <w:sz w:val="18"/>
          <w:rtl/>
        </w:rPr>
        <w:t xml:space="preserve"> و </w:t>
      </w:r>
      <w:r w:rsidRPr="00857B7F">
        <w:rPr>
          <w:rFonts w:ascii="Helvetica" w:hAnsi="Helvetica" w:hint="cs"/>
          <w:b/>
          <w:sz w:val="18"/>
          <w:rtl/>
        </w:rPr>
        <w:t xml:space="preserve">بهای ردیف‏های مربوط به </w:t>
      </w:r>
      <w:r w:rsidRPr="00857B7F">
        <w:rPr>
          <w:rFonts w:ascii="Helvetica" w:hAnsi="Helvetica"/>
          <w:b/>
          <w:sz w:val="18"/>
          <w:rtl/>
        </w:rPr>
        <w:t>ا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 w:hint="eastAsia"/>
          <w:b/>
          <w:sz w:val="18"/>
          <w:rtl/>
        </w:rPr>
        <w:t>ن</w:t>
      </w:r>
      <w:r w:rsidRPr="00857B7F">
        <w:rPr>
          <w:rFonts w:ascii="Helvetica" w:hAnsi="Helvetica"/>
          <w:b/>
          <w:sz w:val="18"/>
          <w:rtl/>
        </w:rPr>
        <w:t xml:space="preserve"> نوع قالب‏ها </w:t>
      </w:r>
      <w:r w:rsidRPr="00857B7F">
        <w:rPr>
          <w:rFonts w:ascii="Helvetica" w:hAnsi="Helvetica" w:hint="eastAsia"/>
          <w:b/>
          <w:sz w:val="18"/>
          <w:rtl/>
        </w:rPr>
        <w:t>با</w:t>
      </w:r>
      <w:r w:rsidRPr="00857B7F">
        <w:rPr>
          <w:rFonts w:ascii="Helvetica" w:hAnsi="Helvetica" w:hint="cs"/>
          <w:b/>
          <w:sz w:val="18"/>
          <w:rtl/>
        </w:rPr>
        <w:t>ید</w:t>
      </w:r>
      <w:r w:rsidRPr="00857B7F">
        <w:rPr>
          <w:rFonts w:ascii="Helvetica" w:hAnsi="Helvetica"/>
          <w:b/>
          <w:sz w:val="18"/>
          <w:rtl/>
        </w:rPr>
        <w:t xml:space="preserve"> </w:t>
      </w:r>
      <w:r w:rsidRPr="00857B7F">
        <w:rPr>
          <w:rFonts w:ascii="Helvetica" w:hAnsi="Helvetica" w:hint="cs"/>
          <w:b/>
          <w:sz w:val="18"/>
          <w:rtl/>
        </w:rPr>
        <w:t>براساس دستورالعمل اقلام ستاره‏دار تهیه شود.</w:t>
      </w:r>
    </w:p>
    <w:p w14:paraId="4401591C" w14:textId="77777777" w:rsidR="00EE6EB5" w:rsidRPr="00857B7F" w:rsidRDefault="009C5E11" w:rsidP="00EE6EB5">
      <w:pPr>
        <w:jc w:val="both"/>
        <w:rPr>
          <w:rFonts w:ascii="Helvetica" w:hAnsi="Helvetica"/>
          <w:b/>
          <w:sz w:val="18"/>
          <w:rtl/>
        </w:rPr>
      </w:pPr>
      <w:r w:rsidRPr="00857B7F">
        <w:rPr>
          <w:rFonts w:ascii="Helvetica" w:hAnsi="Helvetica" w:hint="cs"/>
          <w:b/>
          <w:sz w:val="18"/>
          <w:rtl/>
        </w:rPr>
        <w:t xml:space="preserve">8-3. </w:t>
      </w:r>
      <w:r w:rsidRPr="00857B7F">
        <w:rPr>
          <w:rFonts w:ascii="Helvetica" w:hAnsi="Helvetica" w:hint="eastAsia"/>
          <w:b/>
          <w:sz w:val="18"/>
          <w:rtl/>
        </w:rPr>
        <w:t>اضافه</w:t>
      </w:r>
      <w:r w:rsidRPr="00857B7F">
        <w:rPr>
          <w:rFonts w:ascii="Helvetica" w:hAnsi="Helvetica" w:hint="cs"/>
          <w:b/>
          <w:sz w:val="18"/>
          <w:rtl/>
        </w:rPr>
        <w:t>‏‏</w:t>
      </w:r>
      <w:r w:rsidRPr="00857B7F">
        <w:rPr>
          <w:rFonts w:ascii="Helvetica" w:hAnsi="Helvetica"/>
          <w:b/>
          <w:sz w:val="18"/>
          <w:rtl/>
        </w:rPr>
        <w:t>بها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/>
          <w:b/>
          <w:sz w:val="18"/>
          <w:rtl/>
        </w:rPr>
        <w:t xml:space="preserve"> قالب‌‌بند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/>
          <w:b/>
          <w:sz w:val="18"/>
          <w:rtl/>
        </w:rPr>
        <w:t xml:space="preserve"> سطوح ش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 w:hint="eastAsia"/>
          <w:b/>
          <w:sz w:val="18"/>
          <w:rtl/>
        </w:rPr>
        <w:t>ب‌دار</w:t>
      </w:r>
      <w:r w:rsidRPr="00857B7F">
        <w:rPr>
          <w:rFonts w:ascii="Helvetica" w:hAnsi="Helvetica"/>
          <w:b/>
          <w:sz w:val="18"/>
          <w:rtl/>
        </w:rPr>
        <w:t xml:space="preserve"> موضوع رد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 w:hint="eastAsia"/>
          <w:b/>
          <w:sz w:val="18"/>
          <w:rtl/>
        </w:rPr>
        <w:t>ف</w:t>
      </w:r>
      <w:r w:rsidRPr="00857B7F">
        <w:rPr>
          <w:rFonts w:ascii="Helvetica" w:hAnsi="Helvetica"/>
          <w:b/>
          <w:sz w:val="18"/>
          <w:rtl/>
        </w:rPr>
        <w:t xml:space="preserve"> 060805، به رد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 w:hint="eastAsia"/>
          <w:b/>
          <w:sz w:val="18"/>
          <w:rtl/>
        </w:rPr>
        <w:t>ف‏ها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/>
          <w:b/>
          <w:sz w:val="18"/>
          <w:rtl/>
        </w:rPr>
        <w:t xml:space="preserve"> 060701 و 060702 تعلق نم</w:t>
      </w:r>
      <w:r w:rsidRPr="00857B7F">
        <w:rPr>
          <w:rFonts w:ascii="Helvetica" w:hAnsi="Helvetica" w:hint="cs"/>
          <w:b/>
          <w:sz w:val="18"/>
          <w:rtl/>
        </w:rPr>
        <w:t>ی‌</w:t>
      </w:r>
      <w:r w:rsidRPr="00857B7F">
        <w:rPr>
          <w:rFonts w:ascii="Helvetica" w:hAnsi="Helvetica" w:hint="eastAsia"/>
          <w:b/>
          <w:sz w:val="18"/>
          <w:rtl/>
        </w:rPr>
        <w:t>گ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 w:hint="eastAsia"/>
          <w:b/>
          <w:sz w:val="18"/>
          <w:rtl/>
        </w:rPr>
        <w:t>رد</w:t>
      </w:r>
      <w:r w:rsidRPr="00857B7F">
        <w:rPr>
          <w:rFonts w:ascii="Helvetica" w:hAnsi="Helvetica" w:hint="cs"/>
          <w:b/>
          <w:sz w:val="18"/>
          <w:rtl/>
        </w:rPr>
        <w:t>.</w:t>
      </w:r>
    </w:p>
    <w:p w14:paraId="02C4594C" w14:textId="77777777" w:rsidR="00EE6EB5" w:rsidRPr="00857B7F" w:rsidRDefault="009C5E11" w:rsidP="00EE6EB5">
      <w:pPr>
        <w:jc w:val="both"/>
        <w:rPr>
          <w:rFonts w:ascii="Helvetica" w:hAnsi="Helvetica"/>
          <w:b/>
          <w:color w:val="000000"/>
          <w:sz w:val="18"/>
          <w:rtl/>
        </w:rPr>
      </w:pPr>
      <w:r w:rsidRPr="00857B7F">
        <w:rPr>
          <w:rFonts w:ascii="Helvetica" w:hAnsi="Helvetica" w:hint="cs"/>
          <w:b/>
          <w:color w:val="000000"/>
          <w:sz w:val="18"/>
          <w:rtl/>
        </w:rPr>
        <w:lastRenderedPageBreak/>
        <w:t>8-4. اضافه‏بهای قالب‏بندی سطوح منحنی موضوع ردیف 060803، فقط به ردیف‏های قالب‏بندی آن دسته از اعضای بتنی تعلق می‏گیرد که تنها نسبت به محور قائم دارای انحنا باشند. ردیف‏های قالب‏بندی که نسبت به محور افقی و یا محور افقی و قائم به صورت توام دارای انحنا باشند، باید بهای آن براساس دستورالعمل اقلام ستاره دار تهیه شود.</w:t>
      </w:r>
    </w:p>
    <w:p w14:paraId="41A26F15" w14:textId="77777777" w:rsidR="00EE6EB5" w:rsidRPr="00857B7F" w:rsidRDefault="009C5E11" w:rsidP="00EE6EB5">
      <w:pPr>
        <w:jc w:val="both"/>
        <w:rPr>
          <w:rFonts w:ascii="Helvetica" w:hAnsi="Helvetica"/>
          <w:b/>
          <w:color w:val="000000"/>
          <w:sz w:val="18"/>
          <w:rtl/>
        </w:rPr>
      </w:pPr>
      <w:r w:rsidRPr="00857B7F">
        <w:rPr>
          <w:rFonts w:ascii="Helvetica" w:hAnsi="Helvetica" w:hint="cs"/>
          <w:b/>
          <w:color w:val="000000"/>
          <w:sz w:val="18"/>
          <w:rtl/>
        </w:rPr>
        <w:t>8-5. عملیات موضوع اضافه بهای 060812 باید پیش از اجرا به تأیید مهندس مشاور برسد. این اضافه‏بها فقط به ردیف‏های قالب‏بندی ستون و دیوار ‏که بعد از هر بار استفاده از قالب کلاف شده، نیاز به دمونتاژ کامل قالب باشد، تعلق می‏گیرد.</w:t>
      </w:r>
    </w:p>
    <w:p w14:paraId="0F8C547F" w14:textId="77777777" w:rsidR="00EE6EB5" w:rsidRPr="00857B7F" w:rsidRDefault="00EE6EB5" w:rsidP="00EE6EB5">
      <w:pPr>
        <w:jc w:val="both"/>
        <w:rPr>
          <w:rFonts w:ascii="Helvetica" w:hAnsi="Helvetica"/>
          <w:b/>
          <w:color w:val="000000"/>
          <w:sz w:val="18"/>
          <w:rtl/>
        </w:rPr>
      </w:pPr>
    </w:p>
    <w:p w14:paraId="15924AC8" w14:textId="77777777" w:rsidR="00EE6EB5" w:rsidRPr="00857B7F" w:rsidRDefault="009C5E11" w:rsidP="00EE6EB5">
      <w:pPr>
        <w:jc w:val="both"/>
        <w:rPr>
          <w:rFonts w:ascii="Helvetica" w:hAnsi="Helvetica"/>
          <w:bCs/>
          <w:sz w:val="18"/>
          <w:rtl/>
        </w:rPr>
      </w:pPr>
      <w:r w:rsidRPr="00857B7F">
        <w:rPr>
          <w:rFonts w:ascii="Helvetica" w:hAnsi="Helvetica" w:hint="cs"/>
          <w:bCs/>
          <w:sz w:val="18"/>
          <w:rtl/>
        </w:rPr>
        <w:t>الزامات گروه 9</w:t>
      </w:r>
    </w:p>
    <w:p w14:paraId="284B8870" w14:textId="77777777" w:rsidR="00EE6EB5" w:rsidRPr="00857B7F" w:rsidRDefault="009C5E11" w:rsidP="00EE6EB5">
      <w:pPr>
        <w:jc w:val="both"/>
        <w:rPr>
          <w:rFonts w:ascii="Helvetica" w:hAnsi="Helvetica"/>
          <w:b/>
          <w:sz w:val="18"/>
          <w:rtl/>
        </w:rPr>
      </w:pPr>
      <w:r w:rsidRPr="00857B7F">
        <w:rPr>
          <w:rFonts w:ascii="Helvetica" w:hAnsi="Helvetica" w:hint="cs"/>
          <w:b/>
          <w:sz w:val="18"/>
          <w:rtl/>
        </w:rPr>
        <w:t>9-1. قالب‏بندی درزها</w:t>
      </w:r>
    </w:p>
    <w:p w14:paraId="74BE09D9" w14:textId="77777777" w:rsidR="00EE6EB5" w:rsidRPr="00857B7F" w:rsidRDefault="009C5E11" w:rsidP="00EE6EB5">
      <w:pPr>
        <w:jc w:val="both"/>
        <w:rPr>
          <w:rFonts w:ascii="Helvetica" w:hAnsi="Helvetica"/>
          <w:b/>
          <w:sz w:val="18"/>
          <w:rtl/>
        </w:rPr>
      </w:pPr>
      <w:r w:rsidRPr="00857B7F">
        <w:rPr>
          <w:rFonts w:ascii="Helvetica" w:hAnsi="Helvetica" w:hint="cs"/>
          <w:b/>
          <w:sz w:val="18"/>
          <w:rtl/>
        </w:rPr>
        <w:t>9</w:t>
      </w:r>
      <w:r w:rsidRPr="00857B7F">
        <w:rPr>
          <w:rFonts w:ascii="Helvetica" w:hAnsi="Helvetica"/>
          <w:b/>
          <w:sz w:val="18"/>
          <w:rtl/>
        </w:rPr>
        <w:t>-1-</w:t>
      </w:r>
      <w:r w:rsidRPr="00857B7F">
        <w:rPr>
          <w:rFonts w:ascii="Helvetica" w:hAnsi="Helvetica" w:hint="cs"/>
          <w:b/>
          <w:sz w:val="18"/>
          <w:rtl/>
        </w:rPr>
        <w:t>1</w:t>
      </w:r>
      <w:r w:rsidRPr="00857B7F">
        <w:rPr>
          <w:rFonts w:ascii="Helvetica" w:hAnsi="Helvetica"/>
          <w:b/>
          <w:sz w:val="18"/>
          <w:rtl/>
        </w:rPr>
        <w:t>. رد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 w:hint="eastAsia"/>
          <w:b/>
          <w:sz w:val="18"/>
          <w:rtl/>
        </w:rPr>
        <w:t>ف</w:t>
      </w:r>
      <w:r w:rsidRPr="00857B7F">
        <w:rPr>
          <w:rFonts w:ascii="Helvetica" w:hAnsi="Helvetica"/>
          <w:b/>
          <w:sz w:val="18"/>
          <w:rtl/>
        </w:rPr>
        <w:t xml:space="preserve"> </w:t>
      </w:r>
      <w:r w:rsidRPr="00857B7F">
        <w:rPr>
          <w:rFonts w:ascii="Helvetica" w:hAnsi="Helvetica"/>
          <w:b/>
          <w:color w:val="000000"/>
          <w:sz w:val="18"/>
          <w:rtl/>
        </w:rPr>
        <w:t>0609</w:t>
      </w:r>
      <w:r w:rsidRPr="00857B7F">
        <w:rPr>
          <w:rFonts w:ascii="Helvetica" w:hAnsi="Helvetica" w:hint="cs"/>
          <w:b/>
          <w:color w:val="000000"/>
          <w:sz w:val="18"/>
          <w:rtl/>
        </w:rPr>
        <w:t>11</w:t>
      </w:r>
      <w:r w:rsidRPr="00857B7F">
        <w:rPr>
          <w:rFonts w:ascii="Helvetica" w:hAnsi="Helvetica"/>
          <w:b/>
          <w:color w:val="000000"/>
          <w:sz w:val="18"/>
          <w:rtl/>
        </w:rPr>
        <w:t xml:space="preserve"> </w:t>
      </w:r>
      <w:r w:rsidRPr="00857B7F">
        <w:rPr>
          <w:rFonts w:ascii="Helvetica" w:hAnsi="Helvetica"/>
          <w:b/>
          <w:sz w:val="18"/>
          <w:rtl/>
        </w:rPr>
        <w:t>صرفاً به تعب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 w:hint="eastAsia"/>
          <w:b/>
          <w:sz w:val="18"/>
          <w:rtl/>
        </w:rPr>
        <w:t>ه</w:t>
      </w:r>
      <w:r w:rsidRPr="00857B7F">
        <w:rPr>
          <w:rFonts w:ascii="Helvetica" w:hAnsi="Helvetica"/>
          <w:b/>
          <w:sz w:val="18"/>
          <w:rtl/>
        </w:rPr>
        <w:t xml:space="preserve"> درزها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/>
          <w:b/>
          <w:sz w:val="18"/>
          <w:rtl/>
        </w:rPr>
        <w:t xml:space="preserve"> سطح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/>
          <w:b/>
          <w:sz w:val="18"/>
          <w:rtl/>
        </w:rPr>
        <w:t xml:space="preserve"> که عمق درز کمتر از</w:t>
      </w:r>
      <w:r w:rsidRPr="00857B7F">
        <w:rPr>
          <w:rFonts w:ascii="Helvetica" w:hAnsi="Helvetica" w:hint="cs"/>
          <w:b/>
          <w:sz w:val="14"/>
          <w:szCs w:val="20"/>
          <w:rtl/>
        </w:rPr>
        <w:t xml:space="preserve"> </w:t>
      </w:r>
      <m:oMath>
        <m:f>
          <m:fPr>
            <m:ctrlPr>
              <w:rPr>
                <w:rFonts w:ascii="Cambria Math" w:hAnsi="Cambria Math"/>
                <w:b/>
                <w:sz w:val="18"/>
              </w:rPr>
            </m:ctrlPr>
          </m:fPr>
          <m:num>
            <m:r>
              <m:rPr>
                <m:nor/>
              </m:rPr>
              <w:rPr>
                <w:rFonts w:ascii="Cambria Math" w:hAnsi="Cambria Math" w:hint="cs"/>
                <w:b/>
                <w:sz w:val="18"/>
                <w:rtl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hint="cs"/>
                <w:b/>
                <w:sz w:val="18"/>
                <w:rtl/>
              </w:rPr>
              <m:t>3</m:t>
            </m:r>
          </m:den>
        </m:f>
      </m:oMath>
      <w:r w:rsidRPr="00857B7F">
        <w:rPr>
          <w:rFonts w:ascii="Helvetica" w:hAnsi="Helvetica"/>
          <w:b/>
          <w:sz w:val="18"/>
          <w:rtl/>
        </w:rPr>
        <w:t xml:space="preserve"> ضخامت </w:t>
      </w:r>
      <w:r w:rsidRPr="00857B7F">
        <w:rPr>
          <w:rFonts w:ascii="Helvetica" w:hAnsi="Helvetica" w:hint="cs"/>
          <w:b/>
          <w:sz w:val="18"/>
          <w:rtl/>
        </w:rPr>
        <w:t>عضو</w:t>
      </w:r>
      <w:r w:rsidRPr="00857B7F">
        <w:rPr>
          <w:rFonts w:ascii="Helvetica" w:hAnsi="Helvetica"/>
          <w:b/>
          <w:sz w:val="18"/>
          <w:rtl/>
        </w:rPr>
        <w:t xml:space="preserve"> بتن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/>
          <w:b/>
          <w:sz w:val="18"/>
          <w:rtl/>
        </w:rPr>
        <w:t xml:space="preserve"> (‏حداکثر تا 10 سانت</w:t>
      </w:r>
      <w:r w:rsidRPr="00857B7F">
        <w:rPr>
          <w:rFonts w:ascii="Helvetica" w:hAnsi="Helvetica" w:hint="cs"/>
          <w:b/>
          <w:sz w:val="18"/>
          <w:rtl/>
        </w:rPr>
        <w:t>ی‌</w:t>
      </w:r>
      <w:r w:rsidRPr="00857B7F">
        <w:rPr>
          <w:rFonts w:ascii="Helvetica" w:hAnsi="Helvetica"/>
          <w:b/>
          <w:sz w:val="18"/>
          <w:rtl/>
        </w:rPr>
        <w:t>متر) و عرض درز، کمتر از 4 سانت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 w:hint="eastAsia"/>
          <w:b/>
          <w:sz w:val="18"/>
          <w:rtl/>
        </w:rPr>
        <w:t>‌</w:t>
      </w:r>
      <w:r w:rsidRPr="00857B7F">
        <w:rPr>
          <w:rFonts w:ascii="Helvetica" w:hAnsi="Helvetica"/>
          <w:b/>
          <w:sz w:val="18"/>
          <w:rtl/>
        </w:rPr>
        <w:t>متر باشد، تعلق م</w:t>
      </w:r>
      <w:r w:rsidRPr="00857B7F">
        <w:rPr>
          <w:rFonts w:ascii="Helvetica" w:hAnsi="Helvetica" w:hint="cs"/>
          <w:b/>
          <w:sz w:val="18"/>
          <w:rtl/>
        </w:rPr>
        <w:t>ی‏</w:t>
      </w:r>
      <w:r w:rsidRPr="00857B7F">
        <w:rPr>
          <w:rFonts w:ascii="Helvetica" w:hAnsi="Helvetica" w:hint="eastAsia"/>
          <w:b/>
          <w:color w:val="000000"/>
          <w:sz w:val="18"/>
          <w:rtl/>
        </w:rPr>
        <w:t>گ</w:t>
      </w:r>
      <w:r w:rsidRPr="00857B7F">
        <w:rPr>
          <w:rFonts w:ascii="Helvetica" w:hAnsi="Helvetica" w:hint="cs"/>
          <w:b/>
          <w:color w:val="000000"/>
          <w:sz w:val="18"/>
          <w:rtl/>
        </w:rPr>
        <w:t>ی</w:t>
      </w:r>
      <w:r w:rsidRPr="00857B7F">
        <w:rPr>
          <w:rFonts w:ascii="Helvetica" w:hAnsi="Helvetica" w:hint="eastAsia"/>
          <w:b/>
          <w:color w:val="000000"/>
          <w:sz w:val="18"/>
          <w:rtl/>
        </w:rPr>
        <w:t>رد</w:t>
      </w:r>
      <w:r w:rsidRPr="00857B7F">
        <w:rPr>
          <w:rFonts w:ascii="Helvetica" w:hAnsi="Helvetica"/>
          <w:b/>
          <w:color w:val="000000"/>
          <w:sz w:val="18"/>
          <w:rtl/>
        </w:rPr>
        <w:t xml:space="preserve">. </w:t>
      </w:r>
      <w:r w:rsidRPr="00857B7F">
        <w:rPr>
          <w:rFonts w:ascii="Helvetica" w:hAnsi="Helvetica" w:hint="cs"/>
          <w:b/>
          <w:color w:val="000000"/>
          <w:sz w:val="18"/>
          <w:rtl/>
        </w:rPr>
        <w:t>برای تعبیه</w:t>
      </w:r>
      <w:r w:rsidRPr="00857B7F">
        <w:rPr>
          <w:rFonts w:ascii="Helvetica" w:hAnsi="Helvetica"/>
          <w:b/>
          <w:color w:val="000000"/>
          <w:sz w:val="18"/>
          <w:rtl/>
        </w:rPr>
        <w:t xml:space="preserve"> </w:t>
      </w:r>
      <w:r w:rsidRPr="00857B7F">
        <w:rPr>
          <w:rFonts w:ascii="Helvetica" w:hAnsi="Helvetica"/>
          <w:b/>
          <w:sz w:val="18"/>
          <w:rtl/>
        </w:rPr>
        <w:t>سا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 w:hint="eastAsia"/>
          <w:b/>
          <w:sz w:val="18"/>
          <w:rtl/>
        </w:rPr>
        <w:t>ر</w:t>
      </w:r>
      <w:r w:rsidRPr="00857B7F">
        <w:rPr>
          <w:rFonts w:ascii="Helvetica" w:hAnsi="Helvetica"/>
          <w:b/>
          <w:sz w:val="18"/>
          <w:rtl/>
        </w:rPr>
        <w:t xml:space="preserve"> درزها در صورت قالب‏بند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/>
          <w:b/>
          <w:sz w:val="18"/>
          <w:rtl/>
        </w:rPr>
        <w:t xml:space="preserve"> 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 w:hint="eastAsia"/>
          <w:b/>
          <w:sz w:val="18"/>
          <w:rtl/>
        </w:rPr>
        <w:t>ک</w:t>
      </w:r>
      <w:r w:rsidRPr="00857B7F">
        <w:rPr>
          <w:rFonts w:ascii="Helvetica" w:hAnsi="Helvetica"/>
          <w:b/>
          <w:sz w:val="18"/>
          <w:rtl/>
        </w:rPr>
        <w:t xml:space="preserve"> وجه درز (و 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 w:hint="eastAsia"/>
          <w:b/>
          <w:sz w:val="18"/>
          <w:rtl/>
        </w:rPr>
        <w:t>ا</w:t>
      </w:r>
      <w:r w:rsidRPr="00857B7F">
        <w:rPr>
          <w:rFonts w:ascii="Helvetica" w:hAnsi="Helvetica"/>
          <w:b/>
          <w:sz w:val="18"/>
          <w:rtl/>
        </w:rPr>
        <w:t xml:space="preserve"> هر دو وجه درز در صورت امکان)</w:t>
      </w:r>
      <w:r w:rsidRPr="00857B7F">
        <w:rPr>
          <w:rFonts w:ascii="Helvetica" w:hAnsi="Helvetica" w:hint="cs"/>
          <w:b/>
          <w:sz w:val="18"/>
          <w:rtl/>
        </w:rPr>
        <w:t xml:space="preserve">، حسب مورد </w:t>
      </w:r>
      <w:r w:rsidRPr="00857B7F">
        <w:rPr>
          <w:rFonts w:ascii="Helvetica" w:hAnsi="Helvetica"/>
          <w:b/>
          <w:sz w:val="18"/>
          <w:rtl/>
        </w:rPr>
        <w:t>از رد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 w:hint="eastAsia"/>
          <w:b/>
          <w:sz w:val="18"/>
          <w:rtl/>
        </w:rPr>
        <w:t>ف‏ها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/>
          <w:b/>
          <w:sz w:val="18"/>
          <w:rtl/>
        </w:rPr>
        <w:t xml:space="preserve"> </w:t>
      </w:r>
      <w:r w:rsidRPr="00857B7F">
        <w:rPr>
          <w:rFonts w:ascii="Helvetica" w:hAnsi="Helvetica" w:hint="cs"/>
          <w:b/>
          <w:sz w:val="18"/>
          <w:rtl/>
        </w:rPr>
        <w:t xml:space="preserve">قالب‏بندی </w:t>
      </w:r>
      <w:r w:rsidRPr="00857B7F">
        <w:rPr>
          <w:rFonts w:ascii="Helvetica" w:hAnsi="Helvetica"/>
          <w:b/>
          <w:sz w:val="18"/>
          <w:rtl/>
        </w:rPr>
        <w:t xml:space="preserve">مربوط </w:t>
      </w:r>
      <w:r w:rsidRPr="00857B7F">
        <w:rPr>
          <w:rFonts w:ascii="Calibri" w:hAnsi="Calibri" w:hint="cs"/>
          <w:color w:val="000000"/>
          <w:sz w:val="24"/>
          <w:rtl/>
        </w:rPr>
        <w:t>منظور</w:t>
      </w:r>
      <w:r w:rsidRPr="00857B7F">
        <w:rPr>
          <w:rFonts w:ascii="Calibri" w:hAnsi="Calibri"/>
          <w:color w:val="000000"/>
          <w:sz w:val="24"/>
          <w:rtl/>
        </w:rPr>
        <w:t xml:space="preserve"> </w:t>
      </w:r>
      <w:r w:rsidRPr="00857B7F">
        <w:rPr>
          <w:rFonts w:ascii="Helvetica" w:hAnsi="Helvetica"/>
          <w:b/>
          <w:sz w:val="18"/>
          <w:rtl/>
        </w:rPr>
        <w:t>م</w:t>
      </w:r>
      <w:r w:rsidRPr="00857B7F">
        <w:rPr>
          <w:rFonts w:ascii="Helvetica" w:hAnsi="Helvetica" w:hint="cs"/>
          <w:b/>
          <w:sz w:val="18"/>
          <w:rtl/>
        </w:rPr>
        <w:t>ی‌</w:t>
      </w:r>
      <w:r w:rsidRPr="00857B7F">
        <w:rPr>
          <w:rFonts w:ascii="Helvetica" w:hAnsi="Helvetica"/>
          <w:b/>
          <w:sz w:val="18"/>
          <w:rtl/>
        </w:rPr>
        <w:t>گردد.</w:t>
      </w:r>
    </w:p>
    <w:p w14:paraId="398CCFE1" w14:textId="77777777" w:rsidR="00EE6EB5" w:rsidRPr="00857B7F" w:rsidRDefault="009C5E11" w:rsidP="00EE6EB5">
      <w:pPr>
        <w:jc w:val="both"/>
        <w:rPr>
          <w:rFonts w:ascii="Helvetica" w:hAnsi="Helvetica"/>
          <w:b/>
          <w:color w:val="000000"/>
          <w:sz w:val="18"/>
        </w:rPr>
      </w:pPr>
      <w:r w:rsidRPr="00857B7F">
        <w:rPr>
          <w:rFonts w:ascii="Helvetica" w:hAnsi="Helvetica" w:hint="cs"/>
          <w:b/>
          <w:color w:val="000000"/>
          <w:sz w:val="18"/>
          <w:rtl/>
        </w:rPr>
        <w:t>9</w:t>
      </w:r>
      <w:r w:rsidRPr="00857B7F">
        <w:rPr>
          <w:rFonts w:ascii="Helvetica" w:hAnsi="Helvetica"/>
          <w:b/>
          <w:color w:val="000000"/>
          <w:sz w:val="18"/>
          <w:rtl/>
        </w:rPr>
        <w:t>-1-</w:t>
      </w:r>
      <w:r w:rsidRPr="00857B7F">
        <w:rPr>
          <w:rFonts w:ascii="Helvetica" w:hAnsi="Helvetica" w:hint="cs"/>
          <w:b/>
          <w:color w:val="000000"/>
          <w:sz w:val="18"/>
          <w:rtl/>
        </w:rPr>
        <w:t>2</w:t>
      </w:r>
      <w:r w:rsidRPr="00857B7F">
        <w:rPr>
          <w:rFonts w:ascii="Helvetica" w:hAnsi="Helvetica"/>
          <w:b/>
          <w:color w:val="000000"/>
          <w:sz w:val="18"/>
          <w:rtl/>
        </w:rPr>
        <w:t>. در صورت ا</w:t>
      </w:r>
      <w:r w:rsidRPr="00857B7F">
        <w:rPr>
          <w:rFonts w:ascii="Helvetica" w:hAnsi="Helvetica" w:hint="cs"/>
          <w:b/>
          <w:color w:val="000000"/>
          <w:sz w:val="18"/>
          <w:rtl/>
        </w:rPr>
        <w:t>ی</w:t>
      </w:r>
      <w:r w:rsidRPr="00857B7F">
        <w:rPr>
          <w:rFonts w:ascii="Helvetica" w:hAnsi="Helvetica" w:hint="eastAsia"/>
          <w:b/>
          <w:color w:val="000000"/>
          <w:sz w:val="18"/>
          <w:rtl/>
        </w:rPr>
        <w:t>جاد</w:t>
      </w:r>
      <w:r w:rsidRPr="00857B7F">
        <w:rPr>
          <w:rFonts w:ascii="Helvetica" w:hAnsi="Helvetica"/>
          <w:b/>
          <w:color w:val="000000"/>
          <w:sz w:val="18"/>
          <w:rtl/>
        </w:rPr>
        <w:t xml:space="preserve"> درز در مقطع عرض</w:t>
      </w:r>
      <w:r w:rsidRPr="00857B7F">
        <w:rPr>
          <w:rFonts w:ascii="Helvetica" w:hAnsi="Helvetica" w:hint="cs"/>
          <w:b/>
          <w:color w:val="000000"/>
          <w:sz w:val="18"/>
          <w:rtl/>
        </w:rPr>
        <w:t>ی</w:t>
      </w:r>
      <w:r w:rsidRPr="00857B7F">
        <w:rPr>
          <w:rFonts w:ascii="Helvetica" w:hAnsi="Helvetica"/>
          <w:b/>
          <w:color w:val="000000"/>
          <w:sz w:val="18"/>
          <w:rtl/>
        </w:rPr>
        <w:t xml:space="preserve"> </w:t>
      </w:r>
      <w:r w:rsidRPr="00857B7F">
        <w:rPr>
          <w:rFonts w:ascii="Helvetica" w:hAnsi="Helvetica" w:hint="cs"/>
          <w:b/>
          <w:color w:val="000000"/>
          <w:sz w:val="18"/>
          <w:rtl/>
        </w:rPr>
        <w:t>عضو</w:t>
      </w:r>
      <w:r w:rsidRPr="00857B7F">
        <w:rPr>
          <w:rFonts w:ascii="Helvetica" w:hAnsi="Helvetica"/>
          <w:b/>
          <w:color w:val="000000"/>
          <w:sz w:val="18"/>
          <w:rtl/>
        </w:rPr>
        <w:t xml:space="preserve"> بتن</w:t>
      </w:r>
      <w:r w:rsidRPr="00857B7F">
        <w:rPr>
          <w:rFonts w:ascii="Helvetica" w:hAnsi="Helvetica" w:hint="cs"/>
          <w:b/>
          <w:color w:val="000000"/>
          <w:sz w:val="18"/>
          <w:rtl/>
        </w:rPr>
        <w:t>ی</w:t>
      </w:r>
      <w:r w:rsidRPr="00857B7F">
        <w:rPr>
          <w:rFonts w:ascii="Helvetica" w:hAnsi="Helvetica" w:hint="eastAsia"/>
          <w:b/>
          <w:color w:val="000000"/>
          <w:sz w:val="18"/>
          <w:rtl/>
        </w:rPr>
        <w:t>،</w:t>
      </w:r>
      <w:r w:rsidRPr="00857B7F">
        <w:rPr>
          <w:rFonts w:ascii="Helvetica" w:hAnsi="Helvetica"/>
          <w:b/>
          <w:color w:val="000000"/>
          <w:sz w:val="18"/>
          <w:rtl/>
        </w:rPr>
        <w:t xml:space="preserve"> قالب‏بند</w:t>
      </w:r>
      <w:r w:rsidRPr="00857B7F">
        <w:rPr>
          <w:rFonts w:ascii="Helvetica" w:hAnsi="Helvetica" w:hint="cs"/>
          <w:b/>
          <w:color w:val="000000"/>
          <w:sz w:val="18"/>
          <w:rtl/>
        </w:rPr>
        <w:t>ی</w:t>
      </w:r>
      <w:r w:rsidRPr="00857B7F">
        <w:rPr>
          <w:rFonts w:ascii="Helvetica" w:hAnsi="Helvetica"/>
          <w:b/>
          <w:color w:val="000000"/>
          <w:sz w:val="18"/>
          <w:rtl/>
        </w:rPr>
        <w:t xml:space="preserve"> </w:t>
      </w:r>
      <w:r w:rsidRPr="00857B7F">
        <w:rPr>
          <w:rFonts w:ascii="Helvetica" w:hAnsi="Helvetica" w:hint="cs"/>
          <w:b/>
          <w:color w:val="000000"/>
          <w:sz w:val="18"/>
          <w:rtl/>
        </w:rPr>
        <w:t>ی</w:t>
      </w:r>
      <w:r w:rsidRPr="00857B7F">
        <w:rPr>
          <w:rFonts w:ascii="Helvetica" w:hAnsi="Helvetica" w:hint="eastAsia"/>
          <w:b/>
          <w:color w:val="000000"/>
          <w:sz w:val="18"/>
          <w:rtl/>
        </w:rPr>
        <w:t>ک</w:t>
      </w:r>
      <w:r w:rsidRPr="00857B7F">
        <w:rPr>
          <w:rFonts w:ascii="Helvetica" w:hAnsi="Helvetica"/>
          <w:b/>
          <w:color w:val="000000"/>
          <w:sz w:val="18"/>
          <w:rtl/>
        </w:rPr>
        <w:t xml:space="preserve"> وجه درز از رد</w:t>
      </w:r>
      <w:r w:rsidRPr="00857B7F">
        <w:rPr>
          <w:rFonts w:ascii="Helvetica" w:hAnsi="Helvetica" w:hint="cs"/>
          <w:b/>
          <w:color w:val="000000"/>
          <w:sz w:val="18"/>
          <w:rtl/>
        </w:rPr>
        <w:t>ی</w:t>
      </w:r>
      <w:r w:rsidRPr="00857B7F">
        <w:rPr>
          <w:rFonts w:ascii="Helvetica" w:hAnsi="Helvetica" w:hint="eastAsia"/>
          <w:b/>
          <w:color w:val="000000"/>
          <w:sz w:val="18"/>
          <w:rtl/>
        </w:rPr>
        <w:t>ف‏ها</w:t>
      </w:r>
      <w:r w:rsidRPr="00857B7F">
        <w:rPr>
          <w:rFonts w:ascii="Helvetica" w:hAnsi="Helvetica" w:hint="cs"/>
          <w:b/>
          <w:color w:val="000000"/>
          <w:sz w:val="18"/>
          <w:rtl/>
        </w:rPr>
        <w:t>ی</w:t>
      </w:r>
      <w:r w:rsidRPr="00857B7F">
        <w:rPr>
          <w:rFonts w:ascii="Helvetica" w:hAnsi="Helvetica"/>
          <w:b/>
          <w:color w:val="000000"/>
          <w:sz w:val="18"/>
          <w:rtl/>
        </w:rPr>
        <w:t xml:space="preserve"> مربوط،</w:t>
      </w:r>
      <w:r w:rsidRPr="00857B7F">
        <w:rPr>
          <w:rFonts w:ascii="Helvetica" w:hAnsi="Helvetica" w:hint="cs"/>
          <w:b/>
          <w:color w:val="000000"/>
          <w:sz w:val="18"/>
          <w:rtl/>
        </w:rPr>
        <w:t xml:space="preserve"> و همچنین</w:t>
      </w:r>
      <w:r w:rsidRPr="00857B7F">
        <w:rPr>
          <w:rFonts w:ascii="Helvetica" w:hAnsi="Helvetica"/>
          <w:b/>
          <w:color w:val="000000"/>
          <w:sz w:val="18"/>
          <w:rtl/>
        </w:rPr>
        <w:t xml:space="preserve"> رد</w:t>
      </w:r>
      <w:r w:rsidRPr="00857B7F">
        <w:rPr>
          <w:rFonts w:ascii="Helvetica" w:hAnsi="Helvetica" w:hint="cs"/>
          <w:b/>
          <w:color w:val="000000"/>
          <w:sz w:val="18"/>
          <w:rtl/>
        </w:rPr>
        <w:t>ی</w:t>
      </w:r>
      <w:r w:rsidRPr="00857B7F">
        <w:rPr>
          <w:rFonts w:ascii="Helvetica" w:hAnsi="Helvetica" w:hint="eastAsia"/>
          <w:b/>
          <w:color w:val="000000"/>
          <w:sz w:val="18"/>
          <w:rtl/>
        </w:rPr>
        <w:t>ف</w:t>
      </w:r>
      <w:r w:rsidRPr="00857B7F">
        <w:rPr>
          <w:rFonts w:ascii="Helvetica" w:hAnsi="Helvetica"/>
          <w:b/>
          <w:color w:val="000000"/>
          <w:sz w:val="18"/>
          <w:rtl/>
        </w:rPr>
        <w:t xml:space="preserve"> 0609</w:t>
      </w:r>
      <w:r w:rsidRPr="00857B7F">
        <w:rPr>
          <w:rFonts w:ascii="Helvetica" w:hAnsi="Helvetica" w:hint="cs"/>
          <w:b/>
          <w:color w:val="000000"/>
          <w:sz w:val="18"/>
          <w:rtl/>
        </w:rPr>
        <w:t>12</w:t>
      </w:r>
      <w:r w:rsidRPr="00857B7F">
        <w:rPr>
          <w:rFonts w:ascii="Helvetica" w:hAnsi="Helvetica"/>
          <w:b/>
          <w:color w:val="000000"/>
          <w:sz w:val="18"/>
          <w:rtl/>
        </w:rPr>
        <w:t xml:space="preserve"> </w:t>
      </w:r>
      <w:r w:rsidRPr="00857B7F">
        <w:rPr>
          <w:rFonts w:ascii="Helvetica" w:hAnsi="Helvetica" w:hint="cs"/>
          <w:b/>
          <w:color w:val="000000"/>
          <w:sz w:val="18"/>
          <w:rtl/>
        </w:rPr>
        <w:t>تعلق می گیرد.</w:t>
      </w:r>
    </w:p>
    <w:p w14:paraId="6A0FC2ED" w14:textId="77777777" w:rsidR="00EE6EB5" w:rsidRPr="00857B7F" w:rsidRDefault="009C5E11" w:rsidP="00EE6EB5">
      <w:pPr>
        <w:jc w:val="both"/>
        <w:rPr>
          <w:rFonts w:ascii="Helvetica" w:hAnsi="Helvetica"/>
          <w:b/>
          <w:sz w:val="18"/>
          <w:rtl/>
        </w:rPr>
      </w:pPr>
      <w:r w:rsidRPr="00857B7F">
        <w:rPr>
          <w:rFonts w:ascii="Helvetica" w:hAnsi="Helvetica" w:hint="cs"/>
          <w:b/>
          <w:sz w:val="18"/>
          <w:rtl/>
        </w:rPr>
        <w:t xml:space="preserve">9-1-3. </w:t>
      </w:r>
      <w:r w:rsidRPr="00857B7F">
        <w:rPr>
          <w:rFonts w:ascii="Helvetica" w:hAnsi="Helvetica"/>
          <w:b/>
          <w:sz w:val="18"/>
          <w:rtl/>
        </w:rPr>
        <w:t>در صورت ا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 w:hint="eastAsia"/>
          <w:b/>
          <w:sz w:val="18"/>
          <w:rtl/>
        </w:rPr>
        <w:t>جاد</w:t>
      </w:r>
      <w:r w:rsidRPr="00857B7F">
        <w:rPr>
          <w:rFonts w:ascii="Helvetica" w:hAnsi="Helvetica"/>
          <w:b/>
          <w:sz w:val="18"/>
          <w:rtl/>
        </w:rPr>
        <w:t xml:space="preserve"> درز در طول </w:t>
      </w:r>
      <w:r w:rsidRPr="00857B7F">
        <w:rPr>
          <w:rFonts w:ascii="Helvetica" w:hAnsi="Helvetica" w:hint="cs"/>
          <w:b/>
          <w:sz w:val="18"/>
          <w:rtl/>
        </w:rPr>
        <w:t>عضو</w:t>
      </w:r>
      <w:r w:rsidRPr="00857B7F">
        <w:rPr>
          <w:rFonts w:ascii="Helvetica" w:hAnsi="Helvetica"/>
          <w:b/>
          <w:sz w:val="18"/>
          <w:rtl/>
        </w:rPr>
        <w:t xml:space="preserve"> بتن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 w:hint="eastAsia"/>
          <w:b/>
          <w:sz w:val="18"/>
          <w:rtl/>
        </w:rPr>
        <w:t>،</w:t>
      </w:r>
      <w:r w:rsidRPr="00857B7F">
        <w:rPr>
          <w:rFonts w:ascii="Helvetica" w:hAnsi="Helvetica"/>
          <w:b/>
          <w:sz w:val="18"/>
          <w:rtl/>
        </w:rPr>
        <w:t xml:space="preserve"> </w:t>
      </w:r>
      <w:r w:rsidRPr="00857B7F">
        <w:rPr>
          <w:rFonts w:ascii="Helvetica" w:hAnsi="Helvetica" w:hint="cs"/>
          <w:b/>
          <w:sz w:val="18"/>
          <w:rtl/>
        </w:rPr>
        <w:t>ق</w:t>
      </w:r>
      <w:r w:rsidRPr="00857B7F">
        <w:rPr>
          <w:rFonts w:ascii="Helvetica" w:hAnsi="Helvetica"/>
          <w:b/>
          <w:sz w:val="18"/>
          <w:rtl/>
        </w:rPr>
        <w:t>الب</w:t>
      </w:r>
      <w:r w:rsidRPr="00857B7F">
        <w:rPr>
          <w:rFonts w:ascii="Helvetica" w:hAnsi="Helvetica" w:hint="eastAsia"/>
          <w:b/>
          <w:sz w:val="18"/>
          <w:rtl/>
        </w:rPr>
        <w:t>‌</w:t>
      </w:r>
      <w:r w:rsidRPr="00857B7F">
        <w:rPr>
          <w:rFonts w:ascii="Helvetica" w:hAnsi="Helvetica"/>
          <w:b/>
          <w:sz w:val="18"/>
          <w:rtl/>
        </w:rPr>
        <w:t>بند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/>
          <w:b/>
          <w:sz w:val="18"/>
          <w:rtl/>
        </w:rPr>
        <w:t xml:space="preserve"> 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 w:hint="eastAsia"/>
          <w:b/>
          <w:sz w:val="18"/>
          <w:rtl/>
        </w:rPr>
        <w:t>ک</w:t>
      </w:r>
      <w:r w:rsidRPr="00857B7F">
        <w:rPr>
          <w:rFonts w:ascii="Helvetica" w:hAnsi="Helvetica"/>
          <w:b/>
          <w:sz w:val="18"/>
          <w:rtl/>
        </w:rPr>
        <w:t xml:space="preserve"> وجه درز از رد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 w:hint="eastAsia"/>
          <w:b/>
          <w:sz w:val="18"/>
          <w:rtl/>
        </w:rPr>
        <w:t>ف‏ها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/>
          <w:b/>
          <w:sz w:val="18"/>
          <w:rtl/>
        </w:rPr>
        <w:t xml:space="preserve"> مربوط،</w:t>
      </w:r>
      <w:r w:rsidRPr="00857B7F">
        <w:rPr>
          <w:rFonts w:ascii="Helvetica" w:hAnsi="Helvetica" w:hint="cs"/>
          <w:b/>
          <w:sz w:val="18"/>
          <w:rtl/>
        </w:rPr>
        <w:t xml:space="preserve"> تعلق می گیرد. همچنین</w:t>
      </w:r>
      <w:r w:rsidRPr="00857B7F">
        <w:rPr>
          <w:rFonts w:ascii="Helvetica" w:hAnsi="Helvetica"/>
          <w:b/>
          <w:sz w:val="18"/>
          <w:rtl/>
        </w:rPr>
        <w:t xml:space="preserve"> در صورت استفاده از </w:t>
      </w:r>
      <w:r w:rsidRPr="00857B7F">
        <w:rPr>
          <w:rFonts w:ascii="Helvetica" w:hAnsi="Helvetica" w:hint="cs"/>
          <w:b/>
          <w:sz w:val="18"/>
          <w:rtl/>
        </w:rPr>
        <w:t>پلی‏استایرن منبسط شده</w:t>
      </w:r>
      <w:r w:rsidRPr="00857B7F">
        <w:rPr>
          <w:rFonts w:ascii="Helvetica" w:hAnsi="Helvetica" w:hint="eastAsia"/>
          <w:b/>
          <w:sz w:val="18"/>
          <w:rtl/>
        </w:rPr>
        <w:t>،</w:t>
      </w:r>
      <w:r w:rsidRPr="00857B7F">
        <w:rPr>
          <w:rFonts w:ascii="Helvetica" w:hAnsi="Helvetica"/>
          <w:b/>
          <w:sz w:val="18"/>
          <w:rtl/>
        </w:rPr>
        <w:t xml:space="preserve"> رد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 w:hint="eastAsia"/>
          <w:b/>
          <w:sz w:val="18"/>
          <w:rtl/>
        </w:rPr>
        <w:t>ف</w:t>
      </w:r>
      <w:r w:rsidRPr="00857B7F">
        <w:rPr>
          <w:rFonts w:ascii="Helvetica" w:hAnsi="Helvetica" w:hint="eastAsia"/>
          <w:b/>
          <w:bCs/>
          <w:sz w:val="18"/>
          <w:szCs w:val="18"/>
          <w:rtl/>
        </w:rPr>
        <w:t>‏</w:t>
      </w:r>
      <w:r w:rsidRPr="00857B7F">
        <w:rPr>
          <w:rFonts w:ascii="Helvetica" w:hAnsi="Helvetica" w:hint="eastAsia"/>
          <w:b/>
          <w:sz w:val="18"/>
          <w:rtl/>
        </w:rPr>
        <w:t>ها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/>
          <w:b/>
          <w:sz w:val="18"/>
          <w:rtl/>
        </w:rPr>
        <w:t xml:space="preserve"> </w:t>
      </w:r>
      <w:r w:rsidRPr="00857B7F">
        <w:rPr>
          <w:rFonts w:ascii="Helvetica" w:hAnsi="Helvetica" w:hint="cs"/>
          <w:b/>
          <w:sz w:val="18"/>
          <w:rtl/>
        </w:rPr>
        <w:t xml:space="preserve">140611 </w:t>
      </w:r>
      <w:r w:rsidRPr="00857B7F">
        <w:rPr>
          <w:rFonts w:ascii="Helvetica" w:hAnsi="Helvetica"/>
          <w:b/>
          <w:sz w:val="18"/>
          <w:rtl/>
        </w:rPr>
        <w:t xml:space="preserve">و </w:t>
      </w:r>
      <w:r w:rsidRPr="00857B7F">
        <w:rPr>
          <w:rFonts w:ascii="Helvetica" w:hAnsi="Helvetica" w:hint="cs"/>
          <w:b/>
          <w:sz w:val="18"/>
          <w:rtl/>
        </w:rPr>
        <w:t>140612</w:t>
      </w:r>
      <w:r w:rsidRPr="00857B7F">
        <w:rPr>
          <w:rFonts w:ascii="Helvetica" w:hAnsi="Helvetica"/>
          <w:b/>
          <w:sz w:val="18"/>
          <w:rtl/>
        </w:rPr>
        <w:t xml:space="preserve"> </w:t>
      </w:r>
      <w:r w:rsidRPr="00857B7F">
        <w:rPr>
          <w:rFonts w:ascii="Helvetica" w:hAnsi="Helvetica" w:hint="cs"/>
          <w:b/>
          <w:sz w:val="18"/>
          <w:rtl/>
        </w:rPr>
        <w:t xml:space="preserve">نیز </w:t>
      </w:r>
      <w:r w:rsidRPr="00857B7F">
        <w:rPr>
          <w:rFonts w:ascii="Helvetica" w:hAnsi="Helvetica"/>
          <w:b/>
          <w:sz w:val="18"/>
          <w:rtl/>
        </w:rPr>
        <w:t xml:space="preserve">حسب مورد </w:t>
      </w:r>
      <w:r w:rsidRPr="00857B7F">
        <w:rPr>
          <w:rFonts w:ascii="Calibri" w:hAnsi="Calibri" w:hint="cs"/>
          <w:color w:val="000000"/>
          <w:sz w:val="24"/>
          <w:rtl/>
        </w:rPr>
        <w:t>منظور</w:t>
      </w:r>
      <w:r w:rsidRPr="00857B7F">
        <w:rPr>
          <w:rFonts w:ascii="Calibri" w:hAnsi="Calibri"/>
          <w:color w:val="000000"/>
          <w:sz w:val="24"/>
          <w:rtl/>
        </w:rPr>
        <w:t xml:space="preserve"> </w:t>
      </w:r>
      <w:r w:rsidRPr="00857B7F">
        <w:rPr>
          <w:rFonts w:ascii="Helvetica" w:hAnsi="Helvetica"/>
          <w:b/>
          <w:sz w:val="18"/>
          <w:rtl/>
        </w:rPr>
        <w:t>م</w:t>
      </w:r>
      <w:r w:rsidRPr="00857B7F">
        <w:rPr>
          <w:rFonts w:ascii="Helvetica" w:hAnsi="Helvetica" w:hint="cs"/>
          <w:b/>
          <w:sz w:val="18"/>
          <w:rtl/>
        </w:rPr>
        <w:t>ی‏</w:t>
      </w:r>
      <w:r w:rsidRPr="00857B7F">
        <w:rPr>
          <w:rFonts w:ascii="Helvetica" w:hAnsi="Helvetica" w:hint="eastAsia"/>
          <w:b/>
          <w:sz w:val="18"/>
          <w:rtl/>
        </w:rPr>
        <w:t>گردد</w:t>
      </w:r>
      <w:r w:rsidRPr="00857B7F">
        <w:rPr>
          <w:rFonts w:ascii="Helvetica" w:hAnsi="Helvetica"/>
          <w:b/>
          <w:sz w:val="18"/>
          <w:rtl/>
        </w:rPr>
        <w:t>.</w:t>
      </w:r>
    </w:p>
    <w:p w14:paraId="79B5F648" w14:textId="77777777" w:rsidR="00EE6EB5" w:rsidRPr="00857B7F" w:rsidRDefault="009C5E11" w:rsidP="00EE6EB5">
      <w:pPr>
        <w:jc w:val="both"/>
        <w:rPr>
          <w:rFonts w:ascii="Helvetica" w:hAnsi="Helvetica"/>
          <w:b/>
          <w:color w:val="000000"/>
          <w:sz w:val="18"/>
          <w:rtl/>
        </w:rPr>
      </w:pPr>
      <w:r w:rsidRPr="00857B7F">
        <w:rPr>
          <w:rFonts w:ascii="Helvetica" w:hAnsi="Helvetica" w:hint="cs"/>
          <w:b/>
          <w:color w:val="000000"/>
          <w:sz w:val="18"/>
          <w:rtl/>
        </w:rPr>
        <w:t>9</w:t>
      </w:r>
      <w:r w:rsidRPr="00857B7F">
        <w:rPr>
          <w:rFonts w:ascii="Helvetica" w:hAnsi="Helvetica"/>
          <w:b/>
          <w:color w:val="000000"/>
          <w:sz w:val="18"/>
          <w:rtl/>
        </w:rPr>
        <w:t>-1-</w:t>
      </w:r>
      <w:r w:rsidRPr="00857B7F">
        <w:rPr>
          <w:rFonts w:ascii="Helvetica" w:hAnsi="Helvetica" w:hint="cs"/>
          <w:b/>
          <w:color w:val="000000"/>
          <w:sz w:val="18"/>
          <w:rtl/>
        </w:rPr>
        <w:t>4</w:t>
      </w:r>
      <w:r w:rsidRPr="00857B7F">
        <w:rPr>
          <w:rFonts w:ascii="Helvetica" w:hAnsi="Helvetica"/>
          <w:b/>
          <w:color w:val="000000"/>
          <w:sz w:val="18"/>
          <w:rtl/>
        </w:rPr>
        <w:t>. در صورت</w:t>
      </w:r>
      <w:r w:rsidRPr="00857B7F">
        <w:rPr>
          <w:rFonts w:ascii="Helvetica" w:hAnsi="Helvetica" w:hint="cs"/>
          <w:b/>
          <w:color w:val="000000"/>
          <w:sz w:val="18"/>
          <w:rtl/>
        </w:rPr>
        <w:t xml:space="preserve">ی که تعبیه درز مطابق مشخصات فنی، بدون عملیات قالب‌بندی و با قرار دادن </w:t>
      </w:r>
      <w:r w:rsidRPr="00857B7F">
        <w:rPr>
          <w:rFonts w:ascii="Helvetica" w:hAnsi="Helvetica" w:hint="cs"/>
          <w:b/>
          <w:sz w:val="18"/>
          <w:rtl/>
        </w:rPr>
        <w:t>پلی‏استایرن منبسط شده</w:t>
      </w:r>
      <w:r w:rsidRPr="00857B7F">
        <w:rPr>
          <w:rFonts w:ascii="Helvetica" w:hAnsi="Helvetica" w:hint="cs"/>
          <w:b/>
          <w:color w:val="000000"/>
          <w:sz w:val="18"/>
          <w:rtl/>
        </w:rPr>
        <w:t xml:space="preserve"> و استفاده از قطعات فولادی جهت مهار </w:t>
      </w:r>
      <w:r w:rsidRPr="00857B7F">
        <w:rPr>
          <w:rFonts w:ascii="Helvetica" w:hAnsi="Helvetica" w:hint="cs"/>
          <w:b/>
          <w:sz w:val="18"/>
          <w:rtl/>
        </w:rPr>
        <w:t>پلی‏استایرن منبسط شده</w:t>
      </w:r>
      <w:r w:rsidRPr="00857B7F">
        <w:rPr>
          <w:rFonts w:ascii="Helvetica" w:hAnsi="Helvetica" w:hint="cs"/>
          <w:b/>
          <w:color w:val="000000"/>
          <w:sz w:val="18"/>
          <w:rtl/>
        </w:rPr>
        <w:t xml:space="preserve"> صورت گیرد،</w:t>
      </w:r>
      <w:r w:rsidRPr="00857B7F">
        <w:rPr>
          <w:rFonts w:ascii="Helvetica" w:hAnsi="Helvetica"/>
          <w:b/>
          <w:color w:val="000000"/>
          <w:sz w:val="18"/>
          <w:rtl/>
        </w:rPr>
        <w:t xml:space="preserve"> </w:t>
      </w:r>
      <w:r w:rsidRPr="00857B7F">
        <w:rPr>
          <w:rFonts w:ascii="Helvetica" w:hAnsi="Helvetica" w:hint="cs"/>
          <w:b/>
          <w:color w:val="000000"/>
          <w:sz w:val="18"/>
          <w:rtl/>
        </w:rPr>
        <w:t>بهای آن حسب مورد از ردیف‏های 140611، 140612 و 070302 محاسبه و منظور می‏شود.</w:t>
      </w:r>
    </w:p>
    <w:p w14:paraId="54B60F7B" w14:textId="77777777" w:rsidR="00EE6EB5" w:rsidRPr="00857B7F" w:rsidRDefault="009C5E11" w:rsidP="00EE6EB5">
      <w:pPr>
        <w:jc w:val="both"/>
        <w:rPr>
          <w:rFonts w:ascii="Helvetica" w:hAnsi="Helvetica"/>
          <w:b/>
          <w:sz w:val="18"/>
          <w:rtl/>
        </w:rPr>
      </w:pPr>
      <w:r w:rsidRPr="00857B7F">
        <w:rPr>
          <w:rFonts w:ascii="Helvetica" w:hAnsi="Helvetica" w:hint="cs"/>
          <w:b/>
          <w:sz w:val="18"/>
          <w:rtl/>
        </w:rPr>
        <w:t xml:space="preserve">9-2. </w:t>
      </w:r>
      <w:r w:rsidRPr="00857B7F">
        <w:rPr>
          <w:rFonts w:ascii="Helvetica" w:hAnsi="Helvetica" w:hint="eastAsia"/>
          <w:b/>
          <w:sz w:val="18"/>
          <w:rtl/>
        </w:rPr>
        <w:t>اضافه‏بها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/>
          <w:b/>
          <w:sz w:val="18"/>
          <w:rtl/>
        </w:rPr>
        <w:t xml:space="preserve"> رد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 w:hint="eastAsia"/>
          <w:b/>
          <w:sz w:val="18"/>
          <w:rtl/>
        </w:rPr>
        <w:t>ف</w:t>
      </w:r>
      <w:r w:rsidRPr="00857B7F">
        <w:rPr>
          <w:rFonts w:ascii="Helvetica" w:hAnsi="Helvetica"/>
          <w:b/>
          <w:sz w:val="18"/>
          <w:rtl/>
        </w:rPr>
        <w:t xml:space="preserve"> 0609</w:t>
      </w:r>
      <w:r w:rsidRPr="00857B7F">
        <w:rPr>
          <w:rFonts w:ascii="Helvetica" w:hAnsi="Helvetica" w:hint="cs"/>
          <w:b/>
          <w:sz w:val="18"/>
          <w:rtl/>
        </w:rPr>
        <w:t>1</w:t>
      </w:r>
      <w:r w:rsidRPr="00857B7F">
        <w:rPr>
          <w:rFonts w:ascii="Helvetica" w:hAnsi="Helvetica"/>
          <w:b/>
          <w:sz w:val="18"/>
          <w:rtl/>
        </w:rPr>
        <w:t>5، در صورت تا</w:t>
      </w:r>
      <w:r w:rsidRPr="00857B7F">
        <w:rPr>
          <w:rFonts w:ascii="Helvetica" w:hAnsi="Helvetica" w:hint="cs"/>
          <w:b/>
          <w:sz w:val="18"/>
          <w:rtl/>
        </w:rPr>
        <w:t>یی</w:t>
      </w:r>
      <w:r w:rsidRPr="00857B7F">
        <w:rPr>
          <w:rFonts w:ascii="Helvetica" w:hAnsi="Helvetica" w:hint="eastAsia"/>
          <w:b/>
          <w:sz w:val="18"/>
          <w:rtl/>
        </w:rPr>
        <w:t>د</w:t>
      </w:r>
      <w:r w:rsidRPr="00857B7F">
        <w:rPr>
          <w:rFonts w:ascii="Helvetica" w:hAnsi="Helvetica"/>
          <w:b/>
          <w:sz w:val="18"/>
          <w:rtl/>
        </w:rPr>
        <w:t xml:space="preserve"> مهندس مشاور، فقط به آن سطح از قالب فولاد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/>
          <w:b/>
          <w:sz w:val="18"/>
          <w:rtl/>
        </w:rPr>
        <w:t xml:space="preserve"> در تماس با بتن تعلق م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 w:hint="eastAsia"/>
          <w:b/>
          <w:sz w:val="18"/>
          <w:rtl/>
        </w:rPr>
        <w:t>‌</w:t>
      </w:r>
      <w:r w:rsidRPr="00857B7F">
        <w:rPr>
          <w:rFonts w:ascii="Helvetica" w:hAnsi="Helvetica"/>
          <w:b/>
          <w:sz w:val="18"/>
          <w:rtl/>
        </w:rPr>
        <w:t>گ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 w:hint="eastAsia"/>
          <w:b/>
          <w:sz w:val="18"/>
          <w:rtl/>
        </w:rPr>
        <w:t>رد</w:t>
      </w:r>
      <w:r w:rsidRPr="00857B7F">
        <w:rPr>
          <w:rFonts w:ascii="Helvetica" w:hAnsi="Helvetica"/>
          <w:b/>
          <w:sz w:val="18"/>
          <w:rtl/>
        </w:rPr>
        <w:t xml:space="preserve"> که از آن م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 w:hint="eastAsia"/>
          <w:b/>
          <w:sz w:val="18"/>
          <w:rtl/>
        </w:rPr>
        <w:t>لگرد</w:t>
      </w:r>
      <w:r w:rsidRPr="00857B7F">
        <w:rPr>
          <w:rFonts w:ascii="Helvetica" w:hAnsi="Helvetica"/>
          <w:b/>
          <w:sz w:val="18"/>
          <w:rtl/>
        </w:rPr>
        <w:t xml:space="preserve"> 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 w:hint="eastAsia"/>
          <w:b/>
          <w:sz w:val="18"/>
          <w:rtl/>
        </w:rPr>
        <w:t>ا</w:t>
      </w:r>
      <w:r w:rsidRPr="00857B7F">
        <w:rPr>
          <w:rFonts w:ascii="Helvetica" w:hAnsi="Helvetica"/>
          <w:b/>
          <w:sz w:val="18"/>
          <w:rtl/>
        </w:rPr>
        <w:t xml:space="preserve"> داول عبور کرده باشد.</w:t>
      </w:r>
    </w:p>
    <w:p w14:paraId="677CCE1A" w14:textId="77777777" w:rsidR="00EE6EB5" w:rsidRPr="00857B7F" w:rsidRDefault="009C5E11" w:rsidP="00EE6EB5">
      <w:pPr>
        <w:jc w:val="both"/>
        <w:rPr>
          <w:rFonts w:ascii="Helvetica" w:hAnsi="Helvetica"/>
          <w:b/>
          <w:sz w:val="18"/>
          <w:rtl/>
        </w:rPr>
      </w:pPr>
      <w:r w:rsidRPr="00857B7F">
        <w:rPr>
          <w:rFonts w:ascii="Helvetica" w:hAnsi="Helvetica" w:hint="cs"/>
          <w:b/>
          <w:sz w:val="18"/>
          <w:rtl/>
        </w:rPr>
        <w:t xml:space="preserve">9-3. </w:t>
      </w:r>
      <w:r w:rsidRPr="00857B7F">
        <w:rPr>
          <w:rFonts w:ascii="Helvetica" w:hAnsi="Helvetica" w:hint="eastAsia"/>
          <w:b/>
          <w:sz w:val="18"/>
          <w:rtl/>
        </w:rPr>
        <w:t>در</w:t>
      </w:r>
      <w:r w:rsidRPr="00857B7F">
        <w:rPr>
          <w:rFonts w:ascii="Helvetica" w:hAnsi="Helvetica"/>
          <w:b/>
          <w:sz w:val="18"/>
          <w:rtl/>
        </w:rPr>
        <w:t xml:space="preserve"> موارد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/>
          <w:b/>
          <w:sz w:val="18"/>
          <w:rtl/>
        </w:rPr>
        <w:t xml:space="preserve"> که قالب‌ با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 w:hint="eastAsia"/>
          <w:b/>
          <w:sz w:val="18"/>
          <w:rtl/>
        </w:rPr>
        <w:t>د</w:t>
      </w:r>
      <w:r w:rsidRPr="00857B7F">
        <w:rPr>
          <w:rFonts w:ascii="Helvetica" w:hAnsi="Helvetica"/>
          <w:b/>
          <w:sz w:val="18"/>
          <w:rtl/>
        </w:rPr>
        <w:t xml:space="preserve"> به صورت 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 w:hint="eastAsia"/>
          <w:b/>
          <w:sz w:val="18"/>
          <w:rtl/>
        </w:rPr>
        <w:t>ک‌سره</w:t>
      </w:r>
      <w:r w:rsidRPr="00857B7F">
        <w:rPr>
          <w:rFonts w:ascii="Helvetica" w:hAnsi="Helvetica"/>
          <w:b/>
          <w:sz w:val="18"/>
          <w:rtl/>
        </w:rPr>
        <w:t xml:space="preserve"> در محل بازشوها اجرا و غ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 w:hint="eastAsia"/>
          <w:b/>
          <w:sz w:val="18"/>
          <w:rtl/>
        </w:rPr>
        <w:t>ر</w:t>
      </w:r>
      <w:r w:rsidRPr="00857B7F">
        <w:rPr>
          <w:rFonts w:ascii="Helvetica" w:hAnsi="Helvetica"/>
          <w:b/>
          <w:sz w:val="18"/>
          <w:rtl/>
        </w:rPr>
        <w:t xml:space="preserve"> قابل قطع باشد، سطح قالب اجرا شده در محل بازشوها، از سطح قالب‌بند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/>
          <w:b/>
          <w:sz w:val="18"/>
          <w:rtl/>
        </w:rPr>
        <w:t xml:space="preserve"> سازه کسر نم</w:t>
      </w:r>
      <w:r w:rsidRPr="00857B7F">
        <w:rPr>
          <w:rFonts w:ascii="Helvetica" w:hAnsi="Helvetica" w:hint="cs"/>
          <w:b/>
          <w:sz w:val="18"/>
          <w:rtl/>
        </w:rPr>
        <w:t>ی‌</w:t>
      </w:r>
      <w:r w:rsidRPr="00857B7F">
        <w:rPr>
          <w:rFonts w:ascii="Helvetica" w:hAnsi="Helvetica" w:hint="eastAsia"/>
          <w:b/>
          <w:sz w:val="18"/>
          <w:rtl/>
        </w:rPr>
        <w:t>شود</w:t>
      </w:r>
      <w:r w:rsidRPr="00857B7F">
        <w:rPr>
          <w:rFonts w:ascii="Helvetica" w:hAnsi="Helvetica"/>
          <w:b/>
          <w:sz w:val="18"/>
          <w:rtl/>
        </w:rPr>
        <w:t>.</w:t>
      </w:r>
    </w:p>
    <w:p w14:paraId="39FBB548" w14:textId="77777777" w:rsidR="00EE6EB5" w:rsidRPr="00857B7F" w:rsidRDefault="00EE6EB5" w:rsidP="00EE6EB5">
      <w:pPr>
        <w:jc w:val="both"/>
        <w:rPr>
          <w:rFonts w:ascii="Helvetica" w:hAnsi="Helvetica"/>
          <w:b/>
          <w:sz w:val="18"/>
          <w:rtl/>
        </w:rPr>
      </w:pPr>
    </w:p>
    <w:p w14:paraId="08664BF9" w14:textId="77777777" w:rsidR="00EE6EB5" w:rsidRPr="00857B7F" w:rsidRDefault="009C5E11" w:rsidP="00EE6EB5">
      <w:pPr>
        <w:jc w:val="both"/>
        <w:rPr>
          <w:rFonts w:ascii="Helvetica" w:hAnsi="Helvetica"/>
          <w:b/>
          <w:sz w:val="18"/>
          <w:rtl/>
        </w:rPr>
      </w:pPr>
      <w:r w:rsidRPr="00857B7F">
        <w:rPr>
          <w:rFonts w:ascii="Helvetica" w:hAnsi="Helvetica" w:hint="cs"/>
          <w:bCs/>
          <w:sz w:val="18"/>
          <w:rtl/>
        </w:rPr>
        <w:t>الزامات گروه 10</w:t>
      </w:r>
    </w:p>
    <w:p w14:paraId="577D4781" w14:textId="77777777" w:rsidR="00EE6EB5" w:rsidRPr="00857B7F" w:rsidRDefault="009C5E11" w:rsidP="00EE6EB5">
      <w:pPr>
        <w:jc w:val="both"/>
        <w:rPr>
          <w:rFonts w:ascii="Helvetica" w:hAnsi="Helvetica"/>
          <w:b/>
          <w:sz w:val="18"/>
          <w:rtl/>
        </w:rPr>
      </w:pPr>
      <w:r w:rsidRPr="00857B7F">
        <w:rPr>
          <w:rFonts w:ascii="Helvetica" w:hAnsi="Helvetica" w:hint="cs"/>
          <w:b/>
          <w:sz w:val="18"/>
          <w:rtl/>
        </w:rPr>
        <w:t xml:space="preserve">10-1. </w:t>
      </w:r>
      <w:r w:rsidRPr="00857B7F">
        <w:rPr>
          <w:rFonts w:ascii="Helvetica" w:hAnsi="Helvetica"/>
          <w:b/>
          <w:sz w:val="18"/>
          <w:rtl/>
        </w:rPr>
        <w:t>منظور از قالب‌ لغزنده‌ رد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 w:hint="eastAsia"/>
          <w:b/>
          <w:sz w:val="18"/>
          <w:rtl/>
        </w:rPr>
        <w:t>ف‌ها</w:t>
      </w:r>
      <w:r w:rsidRPr="00857B7F">
        <w:rPr>
          <w:rFonts w:ascii="Helvetica" w:hAnsi="Helvetica" w:hint="cs"/>
          <w:b/>
          <w:sz w:val="18"/>
          <w:rtl/>
        </w:rPr>
        <w:t>ی‌</w:t>
      </w:r>
      <w:r w:rsidRPr="00857B7F">
        <w:rPr>
          <w:rFonts w:ascii="Helvetica" w:hAnsi="Helvetica"/>
          <w:b/>
          <w:sz w:val="18"/>
          <w:rtl/>
        </w:rPr>
        <w:t xml:space="preserve"> 061001 و 061002، قالب</w:t>
      </w:r>
      <w:r w:rsidRPr="00857B7F">
        <w:rPr>
          <w:rFonts w:ascii="Helvetica" w:hAnsi="Helvetica" w:hint="cs"/>
          <w:b/>
          <w:sz w:val="18"/>
          <w:rtl/>
        </w:rPr>
        <w:t>ی‌</w:t>
      </w:r>
      <w:r w:rsidRPr="00857B7F">
        <w:rPr>
          <w:rFonts w:ascii="Helvetica" w:hAnsi="Helvetica"/>
          <w:b/>
          <w:sz w:val="18"/>
          <w:rtl/>
        </w:rPr>
        <w:t xml:space="preserve"> است‌ که‌ سطح‌ بتن‌ با سطح‌ قالب‌، در طول‌ اجرا</w:t>
      </w:r>
      <w:r w:rsidRPr="00857B7F">
        <w:rPr>
          <w:rFonts w:ascii="Helvetica" w:hAnsi="Helvetica" w:hint="cs"/>
          <w:b/>
          <w:sz w:val="18"/>
          <w:rtl/>
        </w:rPr>
        <w:t>ی‌</w:t>
      </w:r>
      <w:r w:rsidRPr="00857B7F">
        <w:rPr>
          <w:rFonts w:ascii="Helvetica" w:hAnsi="Helvetica"/>
          <w:b/>
          <w:sz w:val="18"/>
          <w:rtl/>
        </w:rPr>
        <w:t xml:space="preserve"> سازه‌، به صورت دا</w:t>
      </w:r>
      <w:r w:rsidRPr="00857B7F">
        <w:rPr>
          <w:rFonts w:ascii="Helvetica" w:hAnsi="Helvetica" w:hint="cs"/>
          <w:b/>
          <w:sz w:val="18"/>
          <w:rtl/>
        </w:rPr>
        <w:t>ئ</w:t>
      </w:r>
      <w:r w:rsidRPr="00857B7F">
        <w:rPr>
          <w:rFonts w:ascii="Helvetica" w:hAnsi="Helvetica" w:hint="eastAsia"/>
          <w:b/>
          <w:sz w:val="18"/>
          <w:rtl/>
        </w:rPr>
        <w:t>م</w:t>
      </w:r>
      <w:r w:rsidRPr="00857B7F">
        <w:rPr>
          <w:rFonts w:ascii="Helvetica" w:hAnsi="Helvetica"/>
          <w:b/>
          <w:sz w:val="18"/>
          <w:rtl/>
        </w:rPr>
        <w:t xml:space="preserve"> در تماس‌ باشد و تغ</w:t>
      </w:r>
      <w:r w:rsidRPr="00857B7F">
        <w:rPr>
          <w:rFonts w:ascii="Helvetica" w:hAnsi="Helvetica" w:hint="cs"/>
          <w:b/>
          <w:sz w:val="18"/>
          <w:rtl/>
        </w:rPr>
        <w:t>یی</w:t>
      </w:r>
      <w:r w:rsidRPr="00857B7F">
        <w:rPr>
          <w:rFonts w:ascii="Helvetica" w:hAnsi="Helvetica" w:hint="eastAsia"/>
          <w:b/>
          <w:sz w:val="18"/>
          <w:rtl/>
        </w:rPr>
        <w:t>ر</w:t>
      </w:r>
      <w:r w:rsidRPr="00857B7F">
        <w:rPr>
          <w:rFonts w:ascii="Helvetica" w:hAnsi="Helvetica"/>
          <w:b/>
          <w:sz w:val="18"/>
          <w:rtl/>
        </w:rPr>
        <w:t xml:space="preserve"> مکان‌ آن‌ با لغزش‌ انجام‌ شود</w:t>
      </w:r>
      <w:r w:rsidRPr="00857B7F">
        <w:rPr>
          <w:rFonts w:ascii="Helvetica" w:hAnsi="Helvetica" w:hint="cs"/>
          <w:b/>
          <w:sz w:val="18"/>
          <w:rtl/>
        </w:rPr>
        <w:t>.</w:t>
      </w:r>
      <w:r w:rsidRPr="00857B7F">
        <w:rPr>
          <w:rFonts w:ascii="Helvetica" w:hAnsi="Helvetica"/>
          <w:b/>
          <w:sz w:val="18"/>
          <w:rtl/>
        </w:rPr>
        <w:t xml:space="preserve"> بنابرا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 w:hint="eastAsia"/>
          <w:b/>
          <w:sz w:val="18"/>
          <w:rtl/>
        </w:rPr>
        <w:t>ن‌،</w:t>
      </w:r>
      <w:r w:rsidRPr="00857B7F">
        <w:rPr>
          <w:rFonts w:ascii="Helvetica" w:hAnsi="Helvetica"/>
          <w:b/>
          <w:sz w:val="18"/>
          <w:rtl/>
        </w:rPr>
        <w:t xml:space="preserve"> قالب‌ها</w:t>
      </w:r>
      <w:r w:rsidRPr="00857B7F">
        <w:rPr>
          <w:rFonts w:ascii="Helvetica" w:hAnsi="Helvetica" w:hint="cs"/>
          <w:b/>
          <w:sz w:val="18"/>
          <w:rtl/>
        </w:rPr>
        <w:t>یی‌</w:t>
      </w:r>
      <w:r w:rsidRPr="00857B7F">
        <w:rPr>
          <w:rFonts w:ascii="Helvetica" w:hAnsi="Helvetica"/>
          <w:b/>
          <w:sz w:val="18"/>
          <w:rtl/>
        </w:rPr>
        <w:t xml:space="preserve"> را که‌ هر نوبت‌، از محل‌ خود باز شده‌ و دوباره‌ در محل</w:t>
      </w:r>
      <w:r w:rsidRPr="00857B7F">
        <w:rPr>
          <w:rFonts w:ascii="Helvetica" w:hAnsi="Helvetica" w:hint="eastAsia"/>
          <w:b/>
          <w:sz w:val="18"/>
          <w:rtl/>
        </w:rPr>
        <w:t>‌</w:t>
      </w:r>
      <w:r w:rsidRPr="00857B7F">
        <w:rPr>
          <w:rFonts w:ascii="Helvetica" w:hAnsi="Helvetica"/>
          <w:b/>
          <w:sz w:val="18"/>
          <w:rtl/>
        </w:rPr>
        <w:t xml:space="preserve"> جد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 w:hint="eastAsia"/>
          <w:b/>
          <w:sz w:val="18"/>
          <w:rtl/>
        </w:rPr>
        <w:t>د</w:t>
      </w:r>
      <w:r w:rsidRPr="00857B7F">
        <w:rPr>
          <w:rFonts w:ascii="Helvetica" w:hAnsi="Helvetica"/>
          <w:b/>
          <w:sz w:val="18"/>
          <w:rtl/>
        </w:rPr>
        <w:t xml:space="preserve"> بسته‌ م</w:t>
      </w:r>
      <w:r w:rsidRPr="00857B7F">
        <w:rPr>
          <w:rFonts w:ascii="Helvetica" w:hAnsi="Helvetica" w:hint="cs"/>
          <w:b/>
          <w:sz w:val="18"/>
          <w:rtl/>
        </w:rPr>
        <w:t>ی‌</w:t>
      </w:r>
      <w:r w:rsidRPr="00857B7F">
        <w:rPr>
          <w:rFonts w:ascii="Helvetica" w:hAnsi="Helvetica" w:hint="eastAsia"/>
          <w:b/>
          <w:sz w:val="18"/>
          <w:rtl/>
        </w:rPr>
        <w:t>شوند</w:t>
      </w:r>
      <w:r w:rsidRPr="00857B7F">
        <w:rPr>
          <w:rFonts w:ascii="Helvetica" w:hAnsi="Helvetica"/>
          <w:b/>
          <w:sz w:val="18"/>
          <w:rtl/>
        </w:rPr>
        <w:t xml:space="preserve"> (قالب‌ تکرار</w:t>
      </w:r>
      <w:r w:rsidRPr="00857B7F">
        <w:rPr>
          <w:rFonts w:ascii="Helvetica" w:hAnsi="Helvetica" w:hint="cs"/>
          <w:b/>
          <w:sz w:val="18"/>
          <w:rtl/>
        </w:rPr>
        <w:t>ی‌</w:t>
      </w:r>
      <w:r w:rsidRPr="00857B7F">
        <w:rPr>
          <w:rFonts w:ascii="Helvetica" w:hAnsi="Helvetica"/>
          <w:b/>
          <w:sz w:val="18"/>
          <w:rtl/>
        </w:rPr>
        <w:t>)، نم</w:t>
      </w:r>
      <w:r w:rsidRPr="00857B7F">
        <w:rPr>
          <w:rFonts w:ascii="Helvetica" w:hAnsi="Helvetica" w:hint="cs"/>
          <w:b/>
          <w:sz w:val="18"/>
          <w:rtl/>
        </w:rPr>
        <w:t>ی‌</w:t>
      </w:r>
      <w:r w:rsidRPr="00857B7F">
        <w:rPr>
          <w:rFonts w:ascii="Helvetica" w:hAnsi="Helvetica" w:hint="eastAsia"/>
          <w:b/>
          <w:sz w:val="18"/>
          <w:rtl/>
        </w:rPr>
        <w:t>توان‌</w:t>
      </w:r>
      <w:r w:rsidRPr="00857B7F">
        <w:rPr>
          <w:rFonts w:ascii="Helvetica" w:hAnsi="Helvetica"/>
          <w:b/>
          <w:sz w:val="18"/>
          <w:rtl/>
        </w:rPr>
        <w:t xml:space="preserve"> جزو قالب‌ها</w:t>
      </w:r>
      <w:r w:rsidRPr="00857B7F">
        <w:rPr>
          <w:rFonts w:ascii="Helvetica" w:hAnsi="Helvetica" w:hint="cs"/>
          <w:b/>
          <w:sz w:val="18"/>
          <w:rtl/>
        </w:rPr>
        <w:t>ی‌</w:t>
      </w:r>
      <w:r w:rsidRPr="00857B7F">
        <w:rPr>
          <w:rFonts w:ascii="Helvetica" w:hAnsi="Helvetica"/>
          <w:b/>
          <w:sz w:val="18"/>
          <w:rtl/>
        </w:rPr>
        <w:t xml:space="preserve"> لغزنده‌ به حساب‌ آورد.</w:t>
      </w:r>
    </w:p>
    <w:p w14:paraId="7C2CF49B" w14:textId="77777777" w:rsidR="00EE6EB5" w:rsidRPr="00857B7F" w:rsidRDefault="009C5E11" w:rsidP="00EE6EB5">
      <w:pPr>
        <w:jc w:val="both"/>
        <w:rPr>
          <w:rFonts w:ascii="Helvetica" w:hAnsi="Helvetica"/>
          <w:b/>
          <w:sz w:val="18"/>
          <w:rtl/>
        </w:rPr>
      </w:pPr>
      <w:r w:rsidRPr="00857B7F">
        <w:rPr>
          <w:rFonts w:ascii="Helvetica" w:hAnsi="Helvetica" w:hint="cs"/>
          <w:b/>
          <w:sz w:val="18"/>
          <w:rtl/>
        </w:rPr>
        <w:t xml:space="preserve">10-2. </w:t>
      </w:r>
      <w:r w:rsidRPr="00857B7F">
        <w:rPr>
          <w:rFonts w:ascii="Helvetica" w:hAnsi="Helvetica" w:hint="eastAsia"/>
          <w:b/>
          <w:sz w:val="18"/>
          <w:rtl/>
        </w:rPr>
        <w:t>منظور</w:t>
      </w:r>
      <w:r w:rsidRPr="00857B7F">
        <w:rPr>
          <w:rFonts w:ascii="Helvetica" w:hAnsi="Helvetica"/>
          <w:b/>
          <w:sz w:val="18"/>
          <w:rtl/>
        </w:rPr>
        <w:t xml:space="preserve"> از قالب‏ بالارونده خودکشش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/>
          <w:b/>
          <w:sz w:val="18"/>
          <w:rtl/>
        </w:rPr>
        <w:t xml:space="preserve"> در رد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 w:hint="eastAsia"/>
          <w:b/>
          <w:sz w:val="18"/>
          <w:rtl/>
        </w:rPr>
        <w:t>ف‏</w:t>
      </w:r>
      <w:r w:rsidRPr="00857B7F">
        <w:rPr>
          <w:rFonts w:ascii="Helvetica" w:hAnsi="Helvetica"/>
          <w:b/>
          <w:sz w:val="18"/>
          <w:rtl/>
        </w:rPr>
        <w:t xml:space="preserve"> 061004 ، قالب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/>
          <w:b/>
          <w:sz w:val="18"/>
          <w:rtl/>
        </w:rPr>
        <w:t xml:space="preserve"> است که پس از هر بار بتن‏ر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 w:hint="eastAsia"/>
          <w:b/>
          <w:sz w:val="18"/>
          <w:rtl/>
        </w:rPr>
        <w:t>ز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/>
          <w:b/>
          <w:sz w:val="18"/>
          <w:rtl/>
        </w:rPr>
        <w:t xml:space="preserve"> از سطح بتن فاصله گرفته و با فشار جک جاب</w:t>
      </w:r>
      <w:r w:rsidRPr="00857B7F">
        <w:rPr>
          <w:rFonts w:ascii="Helvetica" w:hAnsi="Helvetica" w:hint="cs"/>
          <w:b/>
          <w:sz w:val="18"/>
          <w:rtl/>
        </w:rPr>
        <w:t>ه‏</w:t>
      </w:r>
      <w:r w:rsidRPr="00857B7F">
        <w:rPr>
          <w:rFonts w:ascii="Helvetica" w:hAnsi="Helvetica"/>
          <w:b/>
          <w:sz w:val="18"/>
          <w:rtl/>
        </w:rPr>
        <w:t>جا م</w:t>
      </w:r>
      <w:r w:rsidRPr="00857B7F">
        <w:rPr>
          <w:rFonts w:ascii="Helvetica" w:hAnsi="Helvetica" w:hint="cs"/>
          <w:b/>
          <w:sz w:val="18"/>
          <w:rtl/>
        </w:rPr>
        <w:t>ی‏</w:t>
      </w:r>
      <w:r w:rsidRPr="00857B7F">
        <w:rPr>
          <w:rFonts w:ascii="Helvetica" w:hAnsi="Helvetica" w:hint="eastAsia"/>
          <w:b/>
          <w:sz w:val="18"/>
          <w:rtl/>
        </w:rPr>
        <w:t>شود</w:t>
      </w:r>
      <w:r w:rsidRPr="00857B7F">
        <w:rPr>
          <w:rFonts w:ascii="Helvetica" w:hAnsi="Helvetica"/>
          <w:b/>
          <w:sz w:val="18"/>
          <w:rtl/>
        </w:rPr>
        <w:t>. قالب‏ها</w:t>
      </w:r>
      <w:r w:rsidRPr="00857B7F">
        <w:rPr>
          <w:rFonts w:ascii="Helvetica" w:hAnsi="Helvetica" w:hint="cs"/>
          <w:b/>
          <w:sz w:val="18"/>
          <w:rtl/>
        </w:rPr>
        <w:t>یی</w:t>
      </w:r>
      <w:r w:rsidRPr="00857B7F">
        <w:rPr>
          <w:rFonts w:ascii="Helvetica" w:hAnsi="Helvetica"/>
          <w:b/>
          <w:sz w:val="18"/>
          <w:rtl/>
        </w:rPr>
        <w:t xml:space="preserve"> که دارا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/>
          <w:b/>
          <w:sz w:val="18"/>
          <w:rtl/>
        </w:rPr>
        <w:t xml:space="preserve"> سکو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/>
          <w:b/>
          <w:sz w:val="18"/>
          <w:rtl/>
        </w:rPr>
        <w:t xml:space="preserve"> کار در ارتفاع م</w:t>
      </w:r>
      <w:r w:rsidRPr="00857B7F">
        <w:rPr>
          <w:rFonts w:ascii="Helvetica" w:hAnsi="Helvetica" w:hint="cs"/>
          <w:b/>
          <w:sz w:val="18"/>
          <w:rtl/>
        </w:rPr>
        <w:t>ی‏</w:t>
      </w:r>
      <w:r w:rsidRPr="00857B7F">
        <w:rPr>
          <w:rFonts w:ascii="Helvetica" w:hAnsi="Helvetica" w:hint="eastAsia"/>
          <w:b/>
          <w:sz w:val="18"/>
          <w:rtl/>
        </w:rPr>
        <w:t>باشند</w:t>
      </w:r>
      <w:r w:rsidRPr="00857B7F">
        <w:rPr>
          <w:rFonts w:ascii="Helvetica" w:hAnsi="Helvetica"/>
          <w:b/>
          <w:sz w:val="18"/>
          <w:rtl/>
        </w:rPr>
        <w:t xml:space="preserve"> و قابل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 w:hint="eastAsia"/>
          <w:b/>
          <w:sz w:val="18"/>
          <w:rtl/>
        </w:rPr>
        <w:t>ت</w:t>
      </w:r>
      <w:r w:rsidRPr="00857B7F">
        <w:rPr>
          <w:rFonts w:ascii="Helvetica" w:hAnsi="Helvetica"/>
          <w:b/>
          <w:sz w:val="18"/>
          <w:rtl/>
        </w:rPr>
        <w:t xml:space="preserve"> تنظ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 w:hint="eastAsia"/>
          <w:b/>
          <w:sz w:val="18"/>
          <w:rtl/>
        </w:rPr>
        <w:t>م</w:t>
      </w:r>
      <w:r w:rsidRPr="00857B7F">
        <w:rPr>
          <w:rFonts w:ascii="Helvetica" w:hAnsi="Helvetica"/>
          <w:b/>
          <w:sz w:val="18"/>
          <w:rtl/>
        </w:rPr>
        <w:t xml:space="preserve"> در ارتفاع را دارند جزو </w:t>
      </w:r>
      <w:r w:rsidRPr="00857B7F">
        <w:rPr>
          <w:rFonts w:ascii="Helvetica" w:hAnsi="Helvetica"/>
          <w:b/>
          <w:color w:val="000000"/>
          <w:sz w:val="18"/>
          <w:rtl/>
        </w:rPr>
        <w:t>ا</w:t>
      </w:r>
      <w:r w:rsidRPr="00857B7F">
        <w:rPr>
          <w:rFonts w:ascii="Helvetica" w:hAnsi="Helvetica" w:hint="cs"/>
          <w:b/>
          <w:color w:val="000000"/>
          <w:sz w:val="18"/>
          <w:rtl/>
        </w:rPr>
        <w:t>ی</w:t>
      </w:r>
      <w:r w:rsidRPr="00857B7F">
        <w:rPr>
          <w:rFonts w:ascii="Helvetica" w:hAnsi="Helvetica" w:hint="eastAsia"/>
          <w:b/>
          <w:color w:val="000000"/>
          <w:sz w:val="18"/>
          <w:rtl/>
        </w:rPr>
        <w:t>ن</w:t>
      </w:r>
      <w:r w:rsidRPr="00857B7F">
        <w:rPr>
          <w:rFonts w:ascii="Helvetica" w:hAnsi="Helvetica"/>
          <w:b/>
          <w:color w:val="000000"/>
          <w:sz w:val="18"/>
          <w:rtl/>
        </w:rPr>
        <w:t xml:space="preserve"> قالب</w:t>
      </w:r>
      <w:r w:rsidRPr="00857B7F">
        <w:rPr>
          <w:rFonts w:ascii="Helvetica" w:hAnsi="Helvetica" w:hint="cs"/>
          <w:b/>
          <w:color w:val="000000"/>
          <w:sz w:val="18"/>
          <w:rtl/>
        </w:rPr>
        <w:t>‏</w:t>
      </w:r>
      <w:r w:rsidRPr="00857B7F">
        <w:rPr>
          <w:rFonts w:ascii="Helvetica" w:hAnsi="Helvetica"/>
          <w:b/>
          <w:color w:val="000000"/>
          <w:sz w:val="18"/>
          <w:rtl/>
        </w:rPr>
        <w:t xml:space="preserve">ها </w:t>
      </w:r>
      <w:r w:rsidRPr="00857B7F">
        <w:rPr>
          <w:rFonts w:ascii="Helvetica" w:hAnsi="Helvetica"/>
          <w:b/>
          <w:sz w:val="18"/>
          <w:rtl/>
        </w:rPr>
        <w:t>محسوب م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/>
          <w:b/>
          <w:sz w:val="18"/>
          <w:rtl/>
        </w:rPr>
        <w:t xml:space="preserve"> شوند. س</w:t>
      </w:r>
      <w:r w:rsidRPr="00857B7F">
        <w:rPr>
          <w:rFonts w:ascii="Helvetica" w:hAnsi="Helvetica" w:hint="cs"/>
          <w:b/>
          <w:sz w:val="18"/>
          <w:rtl/>
        </w:rPr>
        <w:t>امانه</w:t>
      </w:r>
      <w:r w:rsidRPr="00857B7F">
        <w:rPr>
          <w:rFonts w:ascii="Helvetica" w:hAnsi="Helvetica"/>
          <w:b/>
          <w:sz w:val="18"/>
          <w:rtl/>
        </w:rPr>
        <w:t xml:space="preserve"> بال</w:t>
      </w:r>
      <w:r w:rsidRPr="00857B7F">
        <w:rPr>
          <w:rFonts w:ascii="Helvetica" w:hAnsi="Helvetica" w:hint="eastAsia"/>
          <w:b/>
          <w:sz w:val="18"/>
          <w:rtl/>
        </w:rPr>
        <w:t>ابر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/>
          <w:b/>
          <w:sz w:val="18"/>
          <w:rtl/>
        </w:rPr>
        <w:t xml:space="preserve"> ا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 w:hint="eastAsia"/>
          <w:b/>
          <w:sz w:val="18"/>
          <w:rtl/>
        </w:rPr>
        <w:t>ن</w:t>
      </w:r>
      <w:r w:rsidRPr="00857B7F">
        <w:rPr>
          <w:rFonts w:ascii="Helvetica" w:hAnsi="Helvetica"/>
          <w:b/>
          <w:sz w:val="18"/>
          <w:rtl/>
        </w:rPr>
        <w:t xml:space="preserve"> نوع قالب‏ها به</w:t>
      </w:r>
      <w:r w:rsidRPr="00857B7F">
        <w:rPr>
          <w:rFonts w:ascii="Helvetica" w:hAnsi="Helvetica" w:hint="cs"/>
          <w:b/>
          <w:sz w:val="18"/>
          <w:rtl/>
        </w:rPr>
        <w:t xml:space="preserve"> </w:t>
      </w:r>
      <w:r w:rsidRPr="00857B7F">
        <w:rPr>
          <w:rFonts w:ascii="Helvetica" w:hAnsi="Helvetica"/>
          <w:b/>
          <w:sz w:val="18"/>
          <w:rtl/>
        </w:rPr>
        <w:t>‏صورت ه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 w:hint="eastAsia"/>
          <w:b/>
          <w:sz w:val="18"/>
          <w:rtl/>
        </w:rPr>
        <w:t>درول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 w:hint="eastAsia"/>
          <w:b/>
          <w:sz w:val="18"/>
          <w:rtl/>
        </w:rPr>
        <w:t>ک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/>
          <w:b/>
          <w:sz w:val="18"/>
          <w:rtl/>
        </w:rPr>
        <w:t xml:space="preserve"> 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 w:hint="eastAsia"/>
          <w:b/>
          <w:sz w:val="18"/>
          <w:rtl/>
        </w:rPr>
        <w:t>ا</w:t>
      </w:r>
      <w:r w:rsidRPr="00857B7F">
        <w:rPr>
          <w:rFonts w:ascii="Helvetica" w:hAnsi="Helvetica"/>
          <w:b/>
          <w:sz w:val="18"/>
          <w:rtl/>
        </w:rPr>
        <w:t xml:space="preserve"> چرخ دنده‏ا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/>
          <w:b/>
          <w:sz w:val="18"/>
          <w:rtl/>
        </w:rPr>
        <w:t xml:space="preserve"> م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/>
          <w:b/>
          <w:sz w:val="18"/>
          <w:rtl/>
        </w:rPr>
        <w:t xml:space="preserve"> باشد.</w:t>
      </w:r>
    </w:p>
    <w:p w14:paraId="63B0C8DB" w14:textId="77777777" w:rsidR="00EE6EB5" w:rsidRPr="00857B7F" w:rsidRDefault="009C5E11" w:rsidP="00EE6EB5">
      <w:pPr>
        <w:jc w:val="both"/>
        <w:rPr>
          <w:rFonts w:ascii="Helvetica" w:hAnsi="Helvetica"/>
          <w:b/>
          <w:sz w:val="18"/>
          <w:rtl/>
        </w:rPr>
      </w:pPr>
      <w:r w:rsidRPr="00857B7F">
        <w:rPr>
          <w:rFonts w:ascii="Helvetica" w:hAnsi="Helvetica" w:hint="cs"/>
          <w:b/>
          <w:sz w:val="18"/>
          <w:rtl/>
        </w:rPr>
        <w:t xml:space="preserve">10-3. </w:t>
      </w:r>
      <w:r w:rsidRPr="00857B7F">
        <w:rPr>
          <w:rFonts w:ascii="Helvetica" w:hAnsi="Helvetica" w:hint="eastAsia"/>
          <w:b/>
          <w:sz w:val="18"/>
          <w:rtl/>
        </w:rPr>
        <w:t>منظور</w:t>
      </w:r>
      <w:r w:rsidRPr="00857B7F">
        <w:rPr>
          <w:rFonts w:ascii="Helvetica" w:hAnsi="Helvetica"/>
          <w:b/>
          <w:sz w:val="18"/>
          <w:rtl/>
        </w:rPr>
        <w:t xml:space="preserve"> از س</w:t>
      </w:r>
      <w:r w:rsidRPr="00857B7F">
        <w:rPr>
          <w:rFonts w:ascii="Helvetica" w:hAnsi="Helvetica" w:hint="cs"/>
          <w:b/>
          <w:sz w:val="18"/>
          <w:rtl/>
        </w:rPr>
        <w:t>امانه</w:t>
      </w:r>
      <w:r w:rsidRPr="00857B7F">
        <w:rPr>
          <w:rFonts w:ascii="Helvetica" w:hAnsi="Helvetica"/>
          <w:b/>
          <w:sz w:val="18"/>
          <w:rtl/>
        </w:rPr>
        <w:t xml:space="preserve"> قالب م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 w:hint="eastAsia"/>
          <w:b/>
          <w:sz w:val="18"/>
          <w:rtl/>
        </w:rPr>
        <w:t>ز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/>
          <w:b/>
          <w:sz w:val="18"/>
          <w:rtl/>
        </w:rPr>
        <w:t xml:space="preserve"> موضوع رد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 w:hint="eastAsia"/>
          <w:b/>
          <w:sz w:val="18"/>
          <w:rtl/>
        </w:rPr>
        <w:t>ف</w:t>
      </w:r>
      <w:r w:rsidRPr="00857B7F">
        <w:rPr>
          <w:rFonts w:ascii="Helvetica" w:hAnsi="Helvetica"/>
          <w:b/>
          <w:sz w:val="18"/>
          <w:rtl/>
        </w:rPr>
        <w:t xml:space="preserve"> 061005، قالب فولاد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/>
          <w:b/>
          <w:sz w:val="18"/>
          <w:rtl/>
        </w:rPr>
        <w:t xml:space="preserve"> سازه</w:t>
      </w:r>
      <w:r w:rsidRPr="00857B7F">
        <w:rPr>
          <w:rFonts w:ascii="Helvetica" w:hAnsi="Helvetica" w:hint="cs"/>
          <w:b/>
          <w:sz w:val="18"/>
          <w:rtl/>
        </w:rPr>
        <w:t>‌</w:t>
      </w:r>
      <w:r w:rsidRPr="00857B7F">
        <w:rPr>
          <w:rFonts w:ascii="Helvetica" w:hAnsi="Helvetica"/>
          <w:b/>
          <w:sz w:val="18"/>
          <w:rtl/>
        </w:rPr>
        <w:t>ها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/>
          <w:b/>
          <w:sz w:val="18"/>
          <w:rtl/>
        </w:rPr>
        <w:t xml:space="preserve"> بتن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/>
          <w:b/>
          <w:sz w:val="18"/>
          <w:rtl/>
        </w:rPr>
        <w:t xml:space="preserve"> م</w:t>
      </w:r>
      <w:r w:rsidRPr="00857B7F">
        <w:rPr>
          <w:rFonts w:ascii="Helvetica" w:hAnsi="Helvetica" w:hint="cs"/>
          <w:b/>
          <w:sz w:val="18"/>
          <w:rtl/>
        </w:rPr>
        <w:t>ی‏</w:t>
      </w:r>
      <w:r w:rsidRPr="00857B7F">
        <w:rPr>
          <w:rFonts w:ascii="Helvetica" w:hAnsi="Helvetica" w:hint="eastAsia"/>
          <w:b/>
          <w:sz w:val="18"/>
          <w:rtl/>
        </w:rPr>
        <w:t>باشد</w:t>
      </w:r>
      <w:r w:rsidRPr="00857B7F">
        <w:rPr>
          <w:rFonts w:ascii="Helvetica" w:hAnsi="Helvetica"/>
          <w:b/>
          <w:sz w:val="18"/>
          <w:rtl/>
        </w:rPr>
        <w:t xml:space="preserve"> که در آنها قالب سقف</w:t>
      </w:r>
      <w:r w:rsidRPr="00857B7F">
        <w:rPr>
          <w:rFonts w:ascii="Helvetica" w:hAnsi="Helvetica" w:hint="cs"/>
          <w:b/>
          <w:sz w:val="18"/>
          <w:rtl/>
        </w:rPr>
        <w:t xml:space="preserve"> </w:t>
      </w:r>
      <w:r w:rsidRPr="00857B7F">
        <w:rPr>
          <w:rFonts w:ascii="Helvetica" w:hAnsi="Helvetica"/>
          <w:b/>
          <w:sz w:val="18"/>
          <w:rtl/>
        </w:rPr>
        <w:t>(دال) ب</w:t>
      </w:r>
      <w:r w:rsidRPr="00857B7F">
        <w:rPr>
          <w:rFonts w:ascii="Helvetica" w:hAnsi="Helvetica" w:hint="cs"/>
          <w:b/>
          <w:sz w:val="18"/>
          <w:rtl/>
        </w:rPr>
        <w:t xml:space="preserve">ه </w:t>
      </w:r>
      <w:r w:rsidRPr="00857B7F">
        <w:rPr>
          <w:rFonts w:ascii="Helvetica" w:hAnsi="Helvetica"/>
          <w:b/>
          <w:sz w:val="18"/>
          <w:rtl/>
        </w:rPr>
        <w:t xml:space="preserve">صورت 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 w:hint="eastAsia"/>
          <w:b/>
          <w:sz w:val="18"/>
          <w:rtl/>
        </w:rPr>
        <w:t>ک</w:t>
      </w:r>
      <w:r w:rsidRPr="00857B7F">
        <w:rPr>
          <w:rFonts w:ascii="Helvetica" w:hAnsi="Helvetica" w:hint="cs"/>
          <w:b/>
          <w:sz w:val="18"/>
          <w:rtl/>
        </w:rPr>
        <w:t>‏</w:t>
      </w:r>
      <w:r w:rsidRPr="00857B7F">
        <w:rPr>
          <w:rFonts w:ascii="Helvetica" w:hAnsi="Helvetica" w:hint="eastAsia"/>
          <w:b/>
          <w:sz w:val="18"/>
          <w:rtl/>
        </w:rPr>
        <w:t>پارچه</w:t>
      </w:r>
      <w:r w:rsidRPr="00857B7F">
        <w:rPr>
          <w:rFonts w:ascii="Helvetica" w:hAnsi="Helvetica"/>
          <w:b/>
          <w:sz w:val="18"/>
          <w:rtl/>
        </w:rPr>
        <w:t xml:space="preserve"> بوده و بعد از اتمام بتن ر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 w:hint="eastAsia"/>
          <w:b/>
          <w:sz w:val="18"/>
          <w:rtl/>
        </w:rPr>
        <w:t>ز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 w:hint="eastAsia"/>
          <w:b/>
          <w:sz w:val="18"/>
          <w:rtl/>
        </w:rPr>
        <w:t>،</w:t>
      </w:r>
      <w:r w:rsidRPr="00857B7F">
        <w:rPr>
          <w:rFonts w:ascii="Helvetica" w:hAnsi="Helvetica"/>
          <w:b/>
          <w:sz w:val="18"/>
          <w:rtl/>
        </w:rPr>
        <w:t xml:space="preserve"> قالب به صورت 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 w:hint="eastAsia"/>
          <w:b/>
          <w:sz w:val="18"/>
          <w:rtl/>
        </w:rPr>
        <w:t>ک</w:t>
      </w:r>
      <w:r w:rsidRPr="00857B7F">
        <w:rPr>
          <w:rFonts w:ascii="Helvetica" w:hAnsi="Helvetica" w:hint="cs"/>
          <w:b/>
          <w:sz w:val="18"/>
          <w:rtl/>
        </w:rPr>
        <w:t>‏</w:t>
      </w:r>
      <w:r w:rsidRPr="00857B7F">
        <w:rPr>
          <w:rFonts w:ascii="Helvetica" w:hAnsi="Helvetica" w:hint="eastAsia"/>
          <w:b/>
          <w:sz w:val="18"/>
          <w:rtl/>
        </w:rPr>
        <w:t>پارچه</w:t>
      </w:r>
      <w:r w:rsidRPr="00857B7F">
        <w:rPr>
          <w:rFonts w:ascii="Helvetica" w:hAnsi="Helvetica"/>
          <w:b/>
          <w:sz w:val="18"/>
          <w:rtl/>
        </w:rPr>
        <w:t xml:space="preserve"> به دهانه 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 w:hint="eastAsia"/>
          <w:b/>
          <w:sz w:val="18"/>
          <w:rtl/>
        </w:rPr>
        <w:t>ا</w:t>
      </w:r>
      <w:r w:rsidRPr="00857B7F">
        <w:rPr>
          <w:rFonts w:ascii="Helvetica" w:hAnsi="Helvetica"/>
          <w:b/>
          <w:sz w:val="18"/>
          <w:rtl/>
        </w:rPr>
        <w:t xml:space="preserve"> طبقه بعد</w:t>
      </w:r>
      <w:r w:rsidRPr="00857B7F">
        <w:rPr>
          <w:rFonts w:ascii="Helvetica" w:hAnsi="Helvetica" w:hint="cs"/>
          <w:b/>
          <w:sz w:val="18"/>
          <w:rtl/>
        </w:rPr>
        <w:t>ی</w:t>
      </w:r>
      <w:r w:rsidRPr="00857B7F">
        <w:rPr>
          <w:rFonts w:ascii="Helvetica" w:hAnsi="Helvetica"/>
          <w:b/>
          <w:sz w:val="18"/>
          <w:rtl/>
        </w:rPr>
        <w:t xml:space="preserve"> انتقال م</w:t>
      </w:r>
      <w:r w:rsidRPr="00857B7F">
        <w:rPr>
          <w:rFonts w:ascii="Helvetica" w:hAnsi="Helvetica" w:hint="cs"/>
          <w:b/>
          <w:sz w:val="18"/>
          <w:rtl/>
        </w:rPr>
        <w:t>ی‌ی</w:t>
      </w:r>
      <w:r w:rsidRPr="00857B7F">
        <w:rPr>
          <w:rFonts w:ascii="Helvetica" w:hAnsi="Helvetica" w:hint="eastAsia"/>
          <w:b/>
          <w:sz w:val="18"/>
          <w:rtl/>
        </w:rPr>
        <w:t>ابد</w:t>
      </w:r>
      <w:r w:rsidRPr="00857B7F">
        <w:rPr>
          <w:rFonts w:ascii="Helvetica" w:hAnsi="Helvetica"/>
          <w:b/>
          <w:sz w:val="18"/>
          <w:rtl/>
        </w:rPr>
        <w:t>.</w:t>
      </w:r>
    </w:p>
    <w:p w14:paraId="10165ECA" w14:textId="77777777" w:rsidR="00EE6EB5" w:rsidRPr="00857B7F" w:rsidRDefault="009C5E11" w:rsidP="00EE6EB5">
      <w:pPr>
        <w:jc w:val="both"/>
        <w:rPr>
          <w:rFonts w:ascii="Calibri" w:hAnsi="Calibri"/>
          <w:color w:val="000000"/>
          <w:sz w:val="24"/>
          <w:rtl/>
        </w:rPr>
      </w:pPr>
      <w:r w:rsidRPr="00857B7F">
        <w:rPr>
          <w:rFonts w:ascii="Helvetica" w:hAnsi="Helvetica" w:hint="cs"/>
          <w:b/>
          <w:color w:val="000000"/>
          <w:sz w:val="18"/>
          <w:rtl/>
        </w:rPr>
        <w:t xml:space="preserve">10-4. </w:t>
      </w:r>
      <w:r w:rsidRPr="00857B7F">
        <w:rPr>
          <w:rFonts w:ascii="Helvetica" w:hAnsi="Helvetica" w:hint="eastAsia"/>
          <w:b/>
          <w:color w:val="000000"/>
          <w:sz w:val="18"/>
          <w:rtl/>
        </w:rPr>
        <w:t>منظور</w:t>
      </w:r>
      <w:r w:rsidRPr="00857B7F">
        <w:rPr>
          <w:rFonts w:ascii="Helvetica" w:hAnsi="Helvetica"/>
          <w:b/>
          <w:color w:val="000000"/>
          <w:sz w:val="18"/>
          <w:rtl/>
        </w:rPr>
        <w:t xml:space="preserve"> از س</w:t>
      </w:r>
      <w:r w:rsidRPr="00857B7F">
        <w:rPr>
          <w:rFonts w:ascii="Helvetica" w:hAnsi="Helvetica" w:hint="cs"/>
          <w:b/>
          <w:color w:val="000000"/>
          <w:sz w:val="18"/>
          <w:rtl/>
        </w:rPr>
        <w:t>امانه</w:t>
      </w:r>
      <w:r w:rsidRPr="00857B7F">
        <w:rPr>
          <w:rFonts w:ascii="Helvetica" w:hAnsi="Helvetica"/>
          <w:b/>
          <w:color w:val="000000"/>
          <w:sz w:val="18"/>
          <w:rtl/>
        </w:rPr>
        <w:t xml:space="preserve"> قالب تونل</w:t>
      </w:r>
      <w:r w:rsidRPr="00857B7F">
        <w:rPr>
          <w:rFonts w:ascii="Helvetica" w:hAnsi="Helvetica" w:hint="cs"/>
          <w:b/>
          <w:color w:val="000000"/>
          <w:sz w:val="18"/>
          <w:rtl/>
        </w:rPr>
        <w:t>ی</w:t>
      </w:r>
      <w:r w:rsidRPr="00857B7F">
        <w:rPr>
          <w:rFonts w:ascii="Helvetica" w:hAnsi="Helvetica"/>
          <w:b/>
          <w:color w:val="000000"/>
          <w:sz w:val="18"/>
          <w:rtl/>
        </w:rPr>
        <w:t xml:space="preserve"> موضوع رد</w:t>
      </w:r>
      <w:r w:rsidRPr="00857B7F">
        <w:rPr>
          <w:rFonts w:ascii="Helvetica" w:hAnsi="Helvetica" w:hint="cs"/>
          <w:b/>
          <w:color w:val="000000"/>
          <w:sz w:val="18"/>
          <w:rtl/>
        </w:rPr>
        <w:t>ی</w:t>
      </w:r>
      <w:r w:rsidRPr="00857B7F">
        <w:rPr>
          <w:rFonts w:ascii="Helvetica" w:hAnsi="Helvetica" w:hint="eastAsia"/>
          <w:b/>
          <w:color w:val="000000"/>
          <w:sz w:val="18"/>
          <w:rtl/>
        </w:rPr>
        <w:t>ف</w:t>
      </w:r>
      <w:r w:rsidRPr="00857B7F">
        <w:rPr>
          <w:rFonts w:ascii="Helvetica" w:hAnsi="Helvetica"/>
          <w:b/>
          <w:color w:val="000000"/>
          <w:sz w:val="18"/>
          <w:rtl/>
        </w:rPr>
        <w:t xml:space="preserve"> 061006، قالب فولاد</w:t>
      </w:r>
      <w:r w:rsidRPr="00857B7F">
        <w:rPr>
          <w:rFonts w:ascii="Helvetica" w:hAnsi="Helvetica" w:hint="cs"/>
          <w:b/>
          <w:color w:val="000000"/>
          <w:sz w:val="18"/>
          <w:rtl/>
        </w:rPr>
        <w:t>ی</w:t>
      </w:r>
      <w:r w:rsidRPr="00857B7F">
        <w:rPr>
          <w:rFonts w:ascii="Helvetica" w:hAnsi="Helvetica"/>
          <w:b/>
          <w:color w:val="000000"/>
          <w:sz w:val="18"/>
          <w:rtl/>
        </w:rPr>
        <w:t xml:space="preserve"> سازه‏ها</w:t>
      </w:r>
      <w:r w:rsidRPr="00857B7F">
        <w:rPr>
          <w:rFonts w:ascii="Helvetica" w:hAnsi="Helvetica" w:hint="cs"/>
          <w:b/>
          <w:color w:val="000000"/>
          <w:sz w:val="18"/>
          <w:rtl/>
        </w:rPr>
        <w:t>ی</w:t>
      </w:r>
      <w:r w:rsidRPr="00857B7F">
        <w:rPr>
          <w:rFonts w:ascii="Helvetica" w:hAnsi="Helvetica"/>
          <w:b/>
          <w:color w:val="000000"/>
          <w:sz w:val="18"/>
          <w:rtl/>
        </w:rPr>
        <w:t xml:space="preserve"> بتن</w:t>
      </w:r>
      <w:r w:rsidRPr="00857B7F">
        <w:rPr>
          <w:rFonts w:ascii="Helvetica" w:hAnsi="Helvetica" w:hint="cs"/>
          <w:b/>
          <w:color w:val="000000"/>
          <w:sz w:val="18"/>
          <w:rtl/>
        </w:rPr>
        <w:t>ی</w:t>
      </w:r>
      <w:r w:rsidRPr="00857B7F">
        <w:rPr>
          <w:rFonts w:ascii="Helvetica" w:hAnsi="Helvetica"/>
          <w:b/>
          <w:color w:val="000000"/>
          <w:sz w:val="18"/>
          <w:rtl/>
        </w:rPr>
        <w:t xml:space="preserve"> م</w:t>
      </w:r>
      <w:r w:rsidRPr="00857B7F">
        <w:rPr>
          <w:rFonts w:ascii="Helvetica" w:hAnsi="Helvetica" w:hint="cs"/>
          <w:b/>
          <w:color w:val="000000"/>
          <w:sz w:val="18"/>
          <w:rtl/>
        </w:rPr>
        <w:t>ی‏</w:t>
      </w:r>
      <w:r w:rsidRPr="00857B7F">
        <w:rPr>
          <w:rFonts w:ascii="Helvetica" w:hAnsi="Helvetica" w:hint="eastAsia"/>
          <w:b/>
          <w:color w:val="000000"/>
          <w:sz w:val="18"/>
          <w:rtl/>
        </w:rPr>
        <w:t>باشد</w:t>
      </w:r>
      <w:r w:rsidRPr="00857B7F">
        <w:rPr>
          <w:rFonts w:ascii="Helvetica" w:hAnsi="Helvetica" w:hint="cs"/>
          <w:b/>
          <w:color w:val="000000"/>
          <w:sz w:val="18"/>
          <w:rtl/>
        </w:rPr>
        <w:t xml:space="preserve"> که </w:t>
      </w:r>
      <w:r w:rsidRPr="00857B7F">
        <w:rPr>
          <w:rFonts w:ascii="Helvetica" w:hAnsi="Helvetica"/>
          <w:b/>
          <w:color w:val="000000"/>
          <w:sz w:val="18"/>
          <w:rtl/>
        </w:rPr>
        <w:t>برا</w:t>
      </w:r>
      <w:r w:rsidRPr="00857B7F">
        <w:rPr>
          <w:rFonts w:ascii="Helvetica" w:hAnsi="Helvetica" w:hint="cs"/>
          <w:b/>
          <w:color w:val="000000"/>
          <w:sz w:val="18"/>
          <w:rtl/>
        </w:rPr>
        <w:t>ی</w:t>
      </w:r>
      <w:r w:rsidRPr="00857B7F">
        <w:rPr>
          <w:rFonts w:ascii="Helvetica" w:hAnsi="Helvetica"/>
          <w:b/>
          <w:color w:val="000000"/>
          <w:sz w:val="18"/>
          <w:rtl/>
        </w:rPr>
        <w:t xml:space="preserve"> بتن‏ر</w:t>
      </w:r>
      <w:r w:rsidRPr="00857B7F">
        <w:rPr>
          <w:rFonts w:ascii="Helvetica" w:hAnsi="Helvetica" w:hint="cs"/>
          <w:b/>
          <w:color w:val="000000"/>
          <w:sz w:val="18"/>
          <w:rtl/>
        </w:rPr>
        <w:t>ی</w:t>
      </w:r>
      <w:r w:rsidRPr="00857B7F">
        <w:rPr>
          <w:rFonts w:ascii="Helvetica" w:hAnsi="Helvetica" w:hint="eastAsia"/>
          <w:b/>
          <w:color w:val="000000"/>
          <w:sz w:val="18"/>
          <w:rtl/>
        </w:rPr>
        <w:t>ز</w:t>
      </w:r>
      <w:r w:rsidRPr="00857B7F">
        <w:rPr>
          <w:rFonts w:ascii="Helvetica" w:hAnsi="Helvetica" w:hint="cs"/>
          <w:b/>
          <w:color w:val="000000"/>
          <w:sz w:val="18"/>
          <w:rtl/>
        </w:rPr>
        <w:t>ی</w:t>
      </w:r>
      <w:r w:rsidRPr="00857B7F">
        <w:rPr>
          <w:rFonts w:ascii="Helvetica" w:hAnsi="Helvetica"/>
          <w:b/>
          <w:color w:val="000000"/>
          <w:sz w:val="18"/>
          <w:rtl/>
        </w:rPr>
        <w:t xml:space="preserve"> </w:t>
      </w:r>
      <w:r w:rsidRPr="00857B7F">
        <w:rPr>
          <w:rFonts w:ascii="Helvetica" w:hAnsi="Helvetica"/>
          <w:b/>
          <w:color w:val="000000"/>
          <w:sz w:val="24"/>
          <w:rtl/>
        </w:rPr>
        <w:t>هم</w:t>
      </w:r>
      <w:r w:rsidRPr="00857B7F">
        <w:rPr>
          <w:rFonts w:ascii="Helvetica" w:hAnsi="Helvetica" w:hint="cs"/>
          <w:b/>
          <w:color w:val="000000"/>
          <w:sz w:val="24"/>
          <w:rtl/>
        </w:rPr>
        <w:t>‏</w:t>
      </w:r>
      <w:r w:rsidRPr="00857B7F">
        <w:rPr>
          <w:rFonts w:ascii="Helvetica" w:hAnsi="Helvetica"/>
          <w:b/>
          <w:color w:val="000000"/>
          <w:sz w:val="24"/>
          <w:rtl/>
        </w:rPr>
        <w:t>زمان سقف و د</w:t>
      </w:r>
      <w:r w:rsidRPr="00857B7F">
        <w:rPr>
          <w:rFonts w:ascii="Helvetica" w:hAnsi="Helvetica" w:hint="cs"/>
          <w:b/>
          <w:color w:val="000000"/>
          <w:sz w:val="24"/>
          <w:rtl/>
        </w:rPr>
        <w:t>ی</w:t>
      </w:r>
      <w:r w:rsidRPr="00857B7F">
        <w:rPr>
          <w:rFonts w:ascii="Helvetica" w:hAnsi="Helvetica" w:hint="eastAsia"/>
          <w:b/>
          <w:color w:val="000000"/>
          <w:sz w:val="24"/>
          <w:rtl/>
        </w:rPr>
        <w:t>وارها</w:t>
      </w:r>
      <w:r w:rsidRPr="00857B7F">
        <w:rPr>
          <w:rFonts w:ascii="Helvetica" w:hAnsi="Helvetica"/>
          <w:b/>
          <w:color w:val="000000"/>
          <w:sz w:val="24"/>
          <w:rtl/>
        </w:rPr>
        <w:t xml:space="preserve"> مورد استفاده قرار م</w:t>
      </w:r>
      <w:r w:rsidRPr="00857B7F">
        <w:rPr>
          <w:rFonts w:ascii="Helvetica" w:hAnsi="Helvetica" w:hint="cs"/>
          <w:b/>
          <w:color w:val="000000"/>
          <w:sz w:val="24"/>
          <w:rtl/>
        </w:rPr>
        <w:t>ی‏</w:t>
      </w:r>
      <w:r w:rsidRPr="00857B7F">
        <w:rPr>
          <w:rFonts w:ascii="Helvetica" w:hAnsi="Helvetica" w:hint="eastAsia"/>
          <w:b/>
          <w:color w:val="000000"/>
          <w:sz w:val="24"/>
          <w:rtl/>
        </w:rPr>
        <w:t>گ</w:t>
      </w:r>
      <w:r w:rsidRPr="00857B7F">
        <w:rPr>
          <w:rFonts w:ascii="Helvetica" w:hAnsi="Helvetica" w:hint="cs"/>
          <w:b/>
          <w:color w:val="000000"/>
          <w:sz w:val="24"/>
          <w:rtl/>
        </w:rPr>
        <w:t>ی</w:t>
      </w:r>
      <w:r w:rsidRPr="00857B7F">
        <w:rPr>
          <w:rFonts w:ascii="Helvetica" w:hAnsi="Helvetica" w:hint="eastAsia"/>
          <w:b/>
          <w:color w:val="000000"/>
          <w:sz w:val="24"/>
          <w:rtl/>
        </w:rPr>
        <w:t>رد</w:t>
      </w:r>
      <w:r w:rsidRPr="00857B7F">
        <w:rPr>
          <w:rFonts w:ascii="Helvetica" w:hAnsi="Helvetica" w:hint="cs"/>
          <w:b/>
          <w:color w:val="000000"/>
          <w:sz w:val="24"/>
          <w:rtl/>
        </w:rPr>
        <w:t xml:space="preserve"> </w:t>
      </w:r>
      <w:r w:rsidRPr="00857B7F">
        <w:rPr>
          <w:rFonts w:ascii="Helvetica" w:hAnsi="Helvetica"/>
          <w:b/>
          <w:color w:val="000000"/>
          <w:sz w:val="18"/>
          <w:rtl/>
        </w:rPr>
        <w:t>و بعد از اتمام بتن ر</w:t>
      </w:r>
      <w:r w:rsidRPr="00857B7F">
        <w:rPr>
          <w:rFonts w:ascii="Helvetica" w:hAnsi="Helvetica" w:hint="cs"/>
          <w:b/>
          <w:color w:val="000000"/>
          <w:sz w:val="18"/>
          <w:rtl/>
        </w:rPr>
        <w:t>ی</w:t>
      </w:r>
      <w:r w:rsidRPr="00857B7F">
        <w:rPr>
          <w:rFonts w:ascii="Helvetica" w:hAnsi="Helvetica" w:hint="eastAsia"/>
          <w:b/>
          <w:color w:val="000000"/>
          <w:sz w:val="18"/>
          <w:rtl/>
        </w:rPr>
        <w:t>ز</w:t>
      </w:r>
      <w:r w:rsidRPr="00857B7F">
        <w:rPr>
          <w:rFonts w:ascii="Helvetica" w:hAnsi="Helvetica" w:hint="cs"/>
          <w:b/>
          <w:color w:val="000000"/>
          <w:sz w:val="18"/>
          <w:rtl/>
        </w:rPr>
        <w:t>ی</w:t>
      </w:r>
      <w:r w:rsidRPr="00857B7F">
        <w:rPr>
          <w:rFonts w:ascii="Helvetica" w:hAnsi="Helvetica" w:hint="eastAsia"/>
          <w:b/>
          <w:color w:val="000000"/>
          <w:sz w:val="18"/>
          <w:rtl/>
        </w:rPr>
        <w:t>،</w:t>
      </w:r>
      <w:r w:rsidRPr="00857B7F">
        <w:rPr>
          <w:rFonts w:ascii="Helvetica" w:hAnsi="Helvetica"/>
          <w:b/>
          <w:color w:val="000000"/>
          <w:sz w:val="18"/>
          <w:rtl/>
        </w:rPr>
        <w:t xml:space="preserve"> قالب به صورت </w:t>
      </w:r>
      <w:r w:rsidRPr="00857B7F">
        <w:rPr>
          <w:rFonts w:ascii="Helvetica" w:hAnsi="Helvetica" w:hint="cs"/>
          <w:b/>
          <w:color w:val="000000"/>
          <w:sz w:val="18"/>
          <w:rtl/>
        </w:rPr>
        <w:t>ی</w:t>
      </w:r>
      <w:r w:rsidRPr="00857B7F">
        <w:rPr>
          <w:rFonts w:ascii="Helvetica" w:hAnsi="Helvetica" w:hint="eastAsia"/>
          <w:b/>
          <w:color w:val="000000"/>
          <w:sz w:val="18"/>
          <w:rtl/>
        </w:rPr>
        <w:t>ک</w:t>
      </w:r>
      <w:r w:rsidRPr="00857B7F">
        <w:rPr>
          <w:rFonts w:ascii="Helvetica" w:hAnsi="Helvetica" w:hint="cs"/>
          <w:b/>
          <w:color w:val="000000"/>
          <w:sz w:val="18"/>
          <w:rtl/>
        </w:rPr>
        <w:t>‏</w:t>
      </w:r>
      <w:r w:rsidRPr="00857B7F">
        <w:rPr>
          <w:rFonts w:ascii="Helvetica" w:hAnsi="Helvetica" w:hint="eastAsia"/>
          <w:b/>
          <w:color w:val="000000"/>
          <w:sz w:val="18"/>
          <w:rtl/>
        </w:rPr>
        <w:t>پارچه</w:t>
      </w:r>
      <w:r w:rsidRPr="00857B7F">
        <w:rPr>
          <w:rFonts w:ascii="Helvetica" w:hAnsi="Helvetica"/>
          <w:b/>
          <w:color w:val="000000"/>
          <w:sz w:val="18"/>
          <w:rtl/>
        </w:rPr>
        <w:t xml:space="preserve"> به دهانه </w:t>
      </w:r>
      <w:r w:rsidRPr="00857B7F">
        <w:rPr>
          <w:rFonts w:ascii="Helvetica" w:hAnsi="Helvetica" w:hint="cs"/>
          <w:b/>
          <w:color w:val="000000"/>
          <w:sz w:val="18"/>
          <w:rtl/>
        </w:rPr>
        <w:t>ی</w:t>
      </w:r>
      <w:r w:rsidRPr="00857B7F">
        <w:rPr>
          <w:rFonts w:ascii="Helvetica" w:hAnsi="Helvetica" w:hint="eastAsia"/>
          <w:b/>
          <w:color w:val="000000"/>
          <w:sz w:val="18"/>
          <w:rtl/>
        </w:rPr>
        <w:t>ا</w:t>
      </w:r>
      <w:r w:rsidRPr="00857B7F">
        <w:rPr>
          <w:rFonts w:ascii="Helvetica" w:hAnsi="Helvetica"/>
          <w:b/>
          <w:color w:val="000000"/>
          <w:sz w:val="18"/>
          <w:rtl/>
        </w:rPr>
        <w:t xml:space="preserve"> طبقه بعد</w:t>
      </w:r>
      <w:r w:rsidRPr="00857B7F">
        <w:rPr>
          <w:rFonts w:ascii="Helvetica" w:hAnsi="Helvetica" w:hint="cs"/>
          <w:b/>
          <w:color w:val="000000"/>
          <w:sz w:val="18"/>
          <w:rtl/>
        </w:rPr>
        <w:t>ی</w:t>
      </w:r>
      <w:r w:rsidRPr="00857B7F">
        <w:rPr>
          <w:rFonts w:ascii="Helvetica" w:hAnsi="Helvetica"/>
          <w:b/>
          <w:color w:val="000000"/>
          <w:sz w:val="18"/>
          <w:rtl/>
        </w:rPr>
        <w:t xml:space="preserve"> انتقال م</w:t>
      </w:r>
      <w:r w:rsidRPr="00857B7F">
        <w:rPr>
          <w:rFonts w:ascii="Helvetica" w:hAnsi="Helvetica" w:hint="cs"/>
          <w:b/>
          <w:color w:val="000000"/>
          <w:sz w:val="18"/>
          <w:rtl/>
        </w:rPr>
        <w:t>ی‌ی</w:t>
      </w:r>
      <w:r w:rsidRPr="00857B7F">
        <w:rPr>
          <w:rFonts w:ascii="Helvetica" w:hAnsi="Helvetica" w:hint="eastAsia"/>
          <w:b/>
          <w:color w:val="000000"/>
          <w:sz w:val="18"/>
          <w:rtl/>
        </w:rPr>
        <w:t>ابد</w:t>
      </w:r>
      <w:r w:rsidRPr="00857B7F">
        <w:rPr>
          <w:rFonts w:ascii="Helvetica" w:hAnsi="Helvetica"/>
          <w:b/>
          <w:color w:val="000000"/>
          <w:sz w:val="18"/>
          <w:rtl/>
        </w:rPr>
        <w:t>.</w:t>
      </w:r>
    </w:p>
    <w:p w14:paraId="453F2E12" w14:textId="77777777" w:rsidR="00EE6EB5" w:rsidRPr="00857B7F" w:rsidRDefault="009C5E11" w:rsidP="00EE6EB5">
      <w:pPr>
        <w:jc w:val="both"/>
        <w:rPr>
          <w:rFonts w:ascii="Helvetica" w:hAnsi="Helvetica"/>
          <w:b/>
          <w:sz w:val="18"/>
          <w:rtl/>
        </w:rPr>
      </w:pPr>
      <w:r w:rsidRPr="00857B7F">
        <w:rPr>
          <w:rFonts w:ascii="Helvetica" w:hAnsi="Helvetica" w:hint="cs"/>
          <w:b/>
          <w:sz w:val="18"/>
          <w:rtl/>
        </w:rPr>
        <w:lastRenderedPageBreak/>
        <w:t>10-5. به ردیف‏های 061001 تا 061006، اضافه بهای 060801 تعلق نمی‏گیرد.</w:t>
      </w:r>
    </w:p>
    <w:p w14:paraId="23D73558" w14:textId="77777777" w:rsidR="00EE6EB5" w:rsidRPr="00857B7F" w:rsidRDefault="00EE6EB5" w:rsidP="00EE6EB5">
      <w:pPr>
        <w:jc w:val="both"/>
        <w:sectPr w:rsidR="00EE6EB5" w:rsidRPr="00857B7F" w:rsidSect="00EE6EB5">
          <w:headerReference w:type="default" r:id="rId8"/>
          <w:footerReference w:type="default" r:id="rId9"/>
          <w:footnotePr>
            <w:numStart w:val="15"/>
          </w:footnotePr>
          <w:pgSz w:w="11906" w:h="16838" w:code="9"/>
          <w:pgMar w:top="1584" w:right="850" w:bottom="1138" w:left="850" w:header="562" w:footer="562" w:gutter="0"/>
          <w:cols w:space="720"/>
          <w:docGrid w:linePitch="360"/>
        </w:sectPr>
      </w:pPr>
    </w:p>
    <w:tbl>
      <w:tblPr>
        <w:tblW w:w="0" w:type="auto"/>
        <w:tblBorders>
          <w:top w:val="nil"/>
          <w:left w:val="nil"/>
          <w:bottom w:val="nil"/>
          <w:right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4"/>
        <w:gridCol w:w="1015"/>
        <w:gridCol w:w="1430"/>
        <w:gridCol w:w="1220"/>
        <w:gridCol w:w="2171"/>
        <w:gridCol w:w="2173"/>
        <w:gridCol w:w="743"/>
      </w:tblGrid>
      <w:tr w:rsidR="00A53790" w:rsidRPr="00857B7F" w14:paraId="5C022A9B" w14:textId="77777777">
        <w:trPr>
          <w:trHeight w:val="112"/>
          <w:tblHeader/>
        </w:trPr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2262B6A" w14:textId="77777777" w:rsidR="00A53790" w:rsidRPr="00857B7F" w:rsidRDefault="00A53790"/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D5C4F0F" w14:textId="77777777" w:rsidR="00A53790" w:rsidRPr="00857B7F" w:rsidRDefault="00A53790"/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951CC37" w14:textId="77777777" w:rsidR="00A53790" w:rsidRPr="00857B7F" w:rsidRDefault="00A53790"/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21424B0" w14:textId="77777777" w:rsidR="00A53790" w:rsidRPr="00857B7F" w:rsidRDefault="00A53790"/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9D02B16" w14:textId="77777777" w:rsidR="00A53790" w:rsidRPr="00857B7F" w:rsidRDefault="00A53790"/>
        </w:tc>
        <w:tc>
          <w:tcPr>
            <w:tcW w:w="2863" w:type="dxa"/>
            <w:tcBorders>
              <w:top w:val="nil"/>
              <w:left w:val="nil"/>
              <w:bottom w:val="nil"/>
              <w:right w:val="nil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211B8D8" w14:textId="77777777" w:rsidR="00A53790" w:rsidRPr="00857B7F" w:rsidRDefault="00A53790"/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6CED05BE" w14:textId="77777777" w:rsidR="00A53790" w:rsidRPr="00857B7F" w:rsidRDefault="00A53790"/>
        </w:tc>
      </w:tr>
      <w:tr w:rsidR="00233CAE" w:rsidRPr="00857B7F" w14:paraId="44922CF9" w14:textId="77777777" w:rsidTr="00233CAE">
        <w:trPr>
          <w:trHeight w:val="562"/>
          <w:tblHeader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A295B64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b/>
                <w:bCs/>
                <w:color w:val="000000"/>
                <w:sz w:val="22"/>
                <w:szCs w:val="22"/>
                <w:rtl/>
              </w:rPr>
              <w:t>بهای کل (ریال)</w:t>
            </w:r>
          </w:p>
        </w:tc>
        <w:tc>
          <w:tcPr>
            <w:tcW w:w="12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7FA3F86C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b/>
                <w:bCs/>
                <w:color w:val="000000"/>
                <w:sz w:val="22"/>
                <w:szCs w:val="22"/>
                <w:rtl/>
              </w:rPr>
              <w:t>مقدار</w:t>
            </w:r>
          </w:p>
        </w:tc>
        <w:tc>
          <w:tcPr>
            <w:tcW w:w="16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07E330E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b/>
                <w:bCs/>
                <w:color w:val="000000"/>
                <w:sz w:val="22"/>
                <w:szCs w:val="22"/>
                <w:rtl/>
              </w:rPr>
              <w:t>بهای واحد (ریال)</w:t>
            </w:r>
          </w:p>
        </w:tc>
        <w:tc>
          <w:tcPr>
            <w:tcW w:w="14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479889D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b/>
                <w:bCs/>
                <w:color w:val="000000"/>
                <w:sz w:val="22"/>
                <w:szCs w:val="22"/>
                <w:rtl/>
              </w:rPr>
              <w:t>واحد</w:t>
            </w:r>
          </w:p>
        </w:tc>
        <w:tc>
          <w:tcPr>
            <w:tcW w:w="274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57AB16D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b/>
                <w:bCs/>
                <w:color w:val="000000"/>
                <w:sz w:val="22"/>
                <w:szCs w:val="22"/>
                <w:rtl/>
              </w:rPr>
              <w:t>شرح</w:t>
            </w:r>
          </w:p>
        </w:tc>
        <w:tc>
          <w:tcPr>
            <w:tcW w:w="7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EF55387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b/>
                <w:bCs/>
                <w:color w:val="000000"/>
                <w:sz w:val="22"/>
                <w:szCs w:val="22"/>
                <w:rtl/>
              </w:rPr>
              <w:t>شماره</w:t>
            </w:r>
          </w:p>
        </w:tc>
      </w:tr>
      <w:tr w:rsidR="00233CAE" w:rsidRPr="00857B7F" w14:paraId="22AB65AF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6D41883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1BD1B15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4EC49EAA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۲,۵۳۸,۰۰۰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6807B5C7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0AD571DB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تهیه وسایل و قالب‌بندی با استفاده از قالب فولادی درپی‌ها و شناژهای پی.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397D9AE0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۰۶۰۱۰۱</w:t>
            </w:r>
          </w:p>
        </w:tc>
      </w:tr>
      <w:tr w:rsidR="00233CAE" w:rsidRPr="00857B7F" w14:paraId="202E203B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468AA0A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E5015B3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415D6C96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۱,۵۱۹,۰۰۰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381B9A4C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15FB2D5A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تهیه وسایل و قالب‏‌بندی با استفاده از قالب فولادی، برای بتن‌ریزی پشت جدول، کف‌‏سازی و بتن مگر به هر ارتفاع.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6007A412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۰۶۰۱۰۲</w:t>
            </w:r>
          </w:p>
        </w:tc>
      </w:tr>
      <w:tr w:rsidR="00233CAE" w:rsidRPr="00857B7F" w14:paraId="5D176A84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4973B2C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8C5C240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35BA0517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۳,۶۸۴,۰۰۰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3C621627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19F8A4FF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تهیه وسایل و قالب‌بندی با استفاده از قالب فولادی در دیوارهای بتنی که ارتفاع دیوار حداکثر ۳</w:t>
            </w:r>
            <w:r w:rsidRPr="00D43C39">
              <w:rPr>
                <w:rFonts w:eastAsia="HM FLotoos" w:cs="Times New Roman" w:hint="cs"/>
                <w:color w:val="000000"/>
                <w:sz w:val="22"/>
                <w:szCs w:val="22"/>
                <w:rtl/>
                <w:lang w:bidi="fa-IR"/>
              </w:rPr>
              <w:t>٫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۵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متر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باشد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.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72DE8168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۰۶۰۲۰۱</w:t>
            </w:r>
          </w:p>
        </w:tc>
      </w:tr>
      <w:tr w:rsidR="00233CAE" w:rsidRPr="00857B7F" w14:paraId="67968C39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665E2DFB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616E2D4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7708C763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۴,۰۴۱,۰۰۰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26D62225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7FE89E9C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تهیه وسایل و قالب‌بندی با استفاده از قالب فولادی</w:t>
            </w:r>
            <w:r w:rsidRPr="00D43C39">
              <w:rPr>
                <w:rFonts w:ascii="Cambria" w:eastAsia="HM FLotoos" w:hAnsi="Cambria" w:cs="Cambria" w:hint="cs"/>
                <w:color w:val="000000"/>
                <w:sz w:val="22"/>
                <w:szCs w:val="22"/>
                <w:rtl/>
                <w:lang w:bidi="fa-IR"/>
              </w:rPr>
              <w:t> 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در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دیوارهای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بتنی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که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ارتفاع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دیوار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بیش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از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۳</w:t>
            </w:r>
            <w:r w:rsidRPr="00D43C39">
              <w:rPr>
                <w:rFonts w:eastAsia="HM FLotoos" w:cs="Times New Roman" w:hint="cs"/>
                <w:color w:val="000000"/>
                <w:sz w:val="22"/>
                <w:szCs w:val="22"/>
                <w:rtl/>
                <w:lang w:bidi="fa-IR"/>
              </w:rPr>
              <w:t>٫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۵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متر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و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حداکثر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۵</w:t>
            </w:r>
            <w:r w:rsidRPr="00D43C39">
              <w:rPr>
                <w:rFonts w:eastAsia="HM FLotoos" w:cs="Times New Roman" w:hint="cs"/>
                <w:color w:val="000000"/>
                <w:sz w:val="22"/>
                <w:szCs w:val="22"/>
                <w:rtl/>
                <w:lang w:bidi="fa-IR"/>
              </w:rPr>
              <w:t>٫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۵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متر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باشد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.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1A19B738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۰۶۰۲۰۲</w:t>
            </w:r>
          </w:p>
        </w:tc>
      </w:tr>
      <w:tr w:rsidR="00233CAE" w:rsidRPr="00857B7F" w14:paraId="0E3B5525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58E5F58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1EC7762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37AC97DC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۴,۲۱۱,۰۰۰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734AA1AB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112919A8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تهیه وسایل و قالب‌بندی با استفاده از قالب فولادی</w:t>
            </w:r>
            <w:r w:rsidRPr="00D43C39">
              <w:rPr>
                <w:rFonts w:ascii="Cambria" w:eastAsia="HM FLotoos" w:hAnsi="Cambria" w:cs="Cambria" w:hint="cs"/>
                <w:color w:val="000000"/>
                <w:sz w:val="22"/>
                <w:szCs w:val="22"/>
                <w:rtl/>
                <w:lang w:bidi="fa-IR"/>
              </w:rPr>
              <w:t> 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در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دیوارهای بتنی که ارتفاع دیوار بیش از ۵</w:t>
            </w:r>
            <w:r w:rsidRPr="00D43C39">
              <w:rPr>
                <w:rFonts w:eastAsia="HM FLotoos" w:cs="Times New Roman" w:hint="cs"/>
                <w:color w:val="000000"/>
                <w:sz w:val="22"/>
                <w:szCs w:val="22"/>
                <w:rtl/>
                <w:lang w:bidi="fa-IR"/>
              </w:rPr>
              <w:t>٫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۵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متر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و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حداکثر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۷</w:t>
            </w:r>
            <w:r w:rsidRPr="00D43C39">
              <w:rPr>
                <w:rFonts w:eastAsia="HM FLotoos" w:cs="Times New Roman" w:hint="cs"/>
                <w:color w:val="000000"/>
                <w:sz w:val="22"/>
                <w:szCs w:val="22"/>
                <w:rtl/>
                <w:lang w:bidi="fa-IR"/>
              </w:rPr>
              <w:t>٫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۵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متر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باشد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.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70C9F14F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۰۶۰۲۰۳</w:t>
            </w:r>
          </w:p>
        </w:tc>
      </w:tr>
      <w:tr w:rsidR="00233CAE" w:rsidRPr="00857B7F" w14:paraId="7FF652F5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53E2038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B66CB87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019AC2F4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۴,۵۲۴,۰۰۰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2935B401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0C474809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تهیه وسایل و قالب‌بندی با استفاده از قالب فولادی</w:t>
            </w:r>
            <w:r w:rsidRPr="00D43C39">
              <w:rPr>
                <w:rFonts w:ascii="Cambria" w:eastAsia="HM FLotoos" w:hAnsi="Cambria" w:cs="Cambria" w:hint="cs"/>
                <w:color w:val="000000"/>
                <w:sz w:val="22"/>
                <w:szCs w:val="22"/>
                <w:rtl/>
                <w:lang w:bidi="fa-IR"/>
              </w:rPr>
              <w:t> 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در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دیوارهای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بتنی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که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ارتفاع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دیوار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بیش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از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۷</w:t>
            </w:r>
            <w:r w:rsidRPr="00D43C39">
              <w:rPr>
                <w:rFonts w:eastAsia="HM FLotoos" w:cs="Times New Roman" w:hint="cs"/>
                <w:color w:val="000000"/>
                <w:sz w:val="22"/>
                <w:szCs w:val="22"/>
                <w:rtl/>
                <w:lang w:bidi="fa-IR"/>
              </w:rPr>
              <w:t>٫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۵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متر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و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حداکثر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۱۰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متر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باشد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.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25A32CB1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۰۶۰۲۰۴</w:t>
            </w:r>
          </w:p>
        </w:tc>
      </w:tr>
      <w:tr w:rsidR="00233CAE" w:rsidRPr="00857B7F" w14:paraId="2EC7BABC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7D98298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E73CD92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1BA23767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۳,۳۷۸,۰۰۰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39342A55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2148D666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تهیه وسایل و قالب‌بندی با استفاده از قالب فولادی در ستون‌ها و شناژهای قائم با مقطع چهار ضلعی تا ارتفاع حداکثر ۳</w:t>
            </w:r>
            <w:r w:rsidRPr="00D43C39">
              <w:rPr>
                <w:rFonts w:eastAsia="HM FLotoos" w:cs="Times New Roman" w:hint="cs"/>
                <w:color w:val="000000"/>
                <w:sz w:val="22"/>
                <w:szCs w:val="22"/>
                <w:rtl/>
                <w:lang w:bidi="fa-IR"/>
              </w:rPr>
              <w:t>٫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۵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متر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.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0255C087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۰۶۰۳۰۱</w:t>
            </w:r>
          </w:p>
        </w:tc>
      </w:tr>
      <w:tr w:rsidR="00233CAE" w:rsidRPr="00857B7F" w14:paraId="40EBFD1D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F5380E9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185477C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7114158B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۳,۵۸۳,۰۰۰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2A8B69DD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416905BF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تهیه وسایل و قالب‌بندی با استفاده از قالب فولادی</w:t>
            </w:r>
            <w:r w:rsidRPr="00D43C39">
              <w:rPr>
                <w:rFonts w:ascii="Cambria" w:eastAsia="HM FLotoos" w:hAnsi="Cambria" w:cs="Cambria" w:hint="cs"/>
                <w:color w:val="000000"/>
                <w:sz w:val="22"/>
                <w:szCs w:val="22"/>
                <w:rtl/>
                <w:lang w:bidi="fa-IR"/>
              </w:rPr>
              <w:t> 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در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ستون‌ها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و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شناژهای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قائم</w:t>
            </w:r>
            <w:r w:rsidRPr="00D43C39">
              <w:rPr>
                <w:rFonts w:ascii="Cambria" w:eastAsia="HM FLotoos" w:hAnsi="Cambria" w:cs="Cambria" w:hint="cs"/>
                <w:color w:val="000000"/>
                <w:sz w:val="22"/>
                <w:szCs w:val="22"/>
                <w:rtl/>
                <w:lang w:bidi="fa-IR"/>
              </w:rPr>
              <w:t> 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با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مقطع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چهار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ضلعی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که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ارتفاع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بیش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از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۳</w:t>
            </w:r>
            <w:r w:rsidRPr="00D43C39">
              <w:rPr>
                <w:rFonts w:eastAsia="HM FLotoos" w:cs="Times New Roman" w:hint="cs"/>
                <w:color w:val="000000"/>
                <w:sz w:val="22"/>
                <w:szCs w:val="22"/>
                <w:rtl/>
                <w:lang w:bidi="fa-IR"/>
              </w:rPr>
              <w:t>٫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۵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متر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و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حداکثر ۵</w:t>
            </w:r>
            <w:r w:rsidRPr="00D43C39">
              <w:rPr>
                <w:rFonts w:eastAsia="HM FLotoos" w:cs="Times New Roman" w:hint="cs"/>
                <w:color w:val="000000"/>
                <w:sz w:val="22"/>
                <w:szCs w:val="22"/>
                <w:rtl/>
                <w:lang w:bidi="fa-IR"/>
              </w:rPr>
              <w:t>٫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۵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متر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باشد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.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750E4EA5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۰۶۰۳۰۲</w:t>
            </w:r>
          </w:p>
        </w:tc>
      </w:tr>
      <w:tr w:rsidR="00233CAE" w:rsidRPr="00857B7F" w14:paraId="0A9C6955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85A0E0A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71D95A90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3A744AB6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۳,۷۵۴,۰۰۰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1A630076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63156843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تهیه وسایل و قالب‌بندی با استفاده از قالب فولادی</w:t>
            </w:r>
            <w:r w:rsidRPr="00D43C39">
              <w:rPr>
                <w:rFonts w:ascii="Cambria" w:eastAsia="HM FLotoos" w:hAnsi="Cambria" w:cs="Cambria" w:hint="cs"/>
                <w:color w:val="000000"/>
                <w:sz w:val="22"/>
                <w:szCs w:val="22"/>
                <w:rtl/>
                <w:lang w:bidi="fa-IR"/>
              </w:rPr>
              <w:t> 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در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ستون‌ها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و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شناژهای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قائم</w:t>
            </w:r>
            <w:r w:rsidRPr="00D43C39">
              <w:rPr>
                <w:rFonts w:ascii="Cambria" w:eastAsia="HM FLotoos" w:hAnsi="Cambria" w:cs="Cambria" w:hint="cs"/>
                <w:color w:val="000000"/>
                <w:sz w:val="22"/>
                <w:szCs w:val="22"/>
                <w:rtl/>
                <w:lang w:bidi="fa-IR"/>
              </w:rPr>
              <w:t> 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با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مقطع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چهار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ضلعی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که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ارتفاع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بیش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از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۵</w:t>
            </w:r>
            <w:r w:rsidRPr="00D43C39">
              <w:rPr>
                <w:rFonts w:eastAsia="HM FLotoos" w:cs="Times New Roman" w:hint="cs"/>
                <w:color w:val="000000"/>
                <w:sz w:val="22"/>
                <w:szCs w:val="22"/>
                <w:rtl/>
                <w:lang w:bidi="fa-IR"/>
              </w:rPr>
              <w:t>٫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۵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متر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و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حداکثر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۷</w:t>
            </w:r>
            <w:r w:rsidRPr="00D43C39">
              <w:rPr>
                <w:rFonts w:eastAsia="HM FLotoos" w:cs="Times New Roman" w:hint="cs"/>
                <w:color w:val="000000"/>
                <w:sz w:val="22"/>
                <w:szCs w:val="22"/>
                <w:rtl/>
                <w:lang w:bidi="fa-IR"/>
              </w:rPr>
              <w:t>٫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۵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متر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باشد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.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474DB16C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۰۶۰۳۰۳</w:t>
            </w:r>
          </w:p>
        </w:tc>
      </w:tr>
      <w:tr w:rsidR="00233CAE" w:rsidRPr="00857B7F" w14:paraId="66929313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D81A757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61FD76B1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53BF4615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۳,۹۸۸,۰۰۰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6BF06F0A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01E0C38E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تهیه وسایل و قالب‌بندی با استفاده از قالب فولادی</w:t>
            </w:r>
            <w:r w:rsidRPr="00D43C39">
              <w:rPr>
                <w:rFonts w:ascii="Cambria" w:eastAsia="HM FLotoos" w:hAnsi="Cambria" w:cs="Cambria" w:hint="cs"/>
                <w:color w:val="000000"/>
                <w:sz w:val="22"/>
                <w:szCs w:val="22"/>
                <w:rtl/>
                <w:lang w:bidi="fa-IR"/>
              </w:rPr>
              <w:t> 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در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ستون‌ها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و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شناژهای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قائم</w:t>
            </w:r>
            <w:r w:rsidRPr="00D43C39">
              <w:rPr>
                <w:rFonts w:ascii="Cambria" w:eastAsia="HM FLotoos" w:hAnsi="Cambria" w:cs="Cambria" w:hint="cs"/>
                <w:color w:val="000000"/>
                <w:sz w:val="22"/>
                <w:szCs w:val="22"/>
                <w:rtl/>
                <w:lang w:bidi="fa-IR"/>
              </w:rPr>
              <w:t> 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با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مقطع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چهار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ضلعی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که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ارتفاع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بیش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از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۷</w:t>
            </w:r>
            <w:r w:rsidRPr="00D43C39">
              <w:rPr>
                <w:rFonts w:eastAsia="HM FLotoos" w:cs="Times New Roman" w:hint="cs"/>
                <w:color w:val="000000"/>
                <w:sz w:val="22"/>
                <w:szCs w:val="22"/>
                <w:rtl/>
                <w:lang w:bidi="fa-IR"/>
              </w:rPr>
              <w:t>٫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۵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متر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و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حداکثر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۱۰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متر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باشد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.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26BAC7E0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۰۶۰۳۰۴</w:t>
            </w:r>
          </w:p>
        </w:tc>
      </w:tr>
      <w:tr w:rsidR="00233CAE" w:rsidRPr="00857B7F" w14:paraId="7925254A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0212150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207B2A2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6C5CD002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۴,۱۰۷,۰۰۰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3FA4D0CA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30EABD29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تهیه وسایل و قالب‌بندی با استفاده از قالب فولادی در تاوه‌ها (دال‌ها) تا ارتفاع حداکثر ۳</w:t>
            </w:r>
            <w:r w:rsidRPr="00D43C39">
              <w:rPr>
                <w:rFonts w:eastAsia="HM FLotoos" w:cs="Times New Roman" w:hint="cs"/>
                <w:color w:val="000000"/>
                <w:sz w:val="22"/>
                <w:szCs w:val="22"/>
                <w:rtl/>
                <w:lang w:bidi="fa-IR"/>
              </w:rPr>
              <w:t>٫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۵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متر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.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38679753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۰۶۰۴۰۱</w:t>
            </w:r>
          </w:p>
        </w:tc>
      </w:tr>
      <w:tr w:rsidR="00233CAE" w:rsidRPr="00857B7F" w14:paraId="2A71D1C0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114756E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8E9C605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2B5E651D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۴,۶۰۷,۰۰۰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5F59E552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16BF6830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تهیه وسایل و قالب‌بندی با استفاده از قالب فولادی در تاوه‌ها (دال‌ها) که ارتفاع بیش از ۳</w:t>
            </w:r>
            <w:r w:rsidRPr="00D43C39">
              <w:rPr>
                <w:rFonts w:eastAsia="HM FLotoos" w:cs="Times New Roman" w:hint="cs"/>
                <w:color w:val="000000"/>
                <w:sz w:val="22"/>
                <w:szCs w:val="22"/>
                <w:rtl/>
                <w:lang w:bidi="fa-IR"/>
              </w:rPr>
              <w:t>٫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۵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متر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و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حداکثر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۵</w:t>
            </w:r>
            <w:r w:rsidRPr="00D43C39">
              <w:rPr>
                <w:rFonts w:eastAsia="HM FLotoos" w:cs="Times New Roman" w:hint="cs"/>
                <w:color w:val="000000"/>
                <w:sz w:val="22"/>
                <w:szCs w:val="22"/>
                <w:rtl/>
                <w:lang w:bidi="fa-IR"/>
              </w:rPr>
              <w:t>٫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۵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متر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باشد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.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480CB468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۰۶۰۴۰۲</w:t>
            </w:r>
          </w:p>
        </w:tc>
      </w:tr>
      <w:tr w:rsidR="00233CAE" w:rsidRPr="00857B7F" w14:paraId="6AD90792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6B886FAA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6C30C072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2553C0A3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۵,۲۸۷,۰۰۰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1912045C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633DFA69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تهیه وسایل و قالب‌بندی با استفاده از قالب فولادی در تاوه‌ها (دال‌ها) که ارتفاع بیش از ۵</w:t>
            </w:r>
            <w:r w:rsidRPr="00D43C39">
              <w:rPr>
                <w:rFonts w:eastAsia="HM FLotoos" w:cs="Times New Roman" w:hint="cs"/>
                <w:color w:val="000000"/>
                <w:sz w:val="22"/>
                <w:szCs w:val="22"/>
                <w:rtl/>
                <w:lang w:bidi="fa-IR"/>
              </w:rPr>
              <w:t>٫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۵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متر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و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حداکثر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۷</w:t>
            </w:r>
            <w:r w:rsidRPr="00D43C39">
              <w:rPr>
                <w:rFonts w:eastAsia="HM FLotoos" w:cs="Times New Roman" w:hint="cs"/>
                <w:color w:val="000000"/>
                <w:sz w:val="22"/>
                <w:szCs w:val="22"/>
                <w:rtl/>
                <w:lang w:bidi="fa-IR"/>
              </w:rPr>
              <w:t>٫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۵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متر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باشد.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5BBC88CD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۰۶۰۴۰۳</w:t>
            </w:r>
          </w:p>
        </w:tc>
      </w:tr>
      <w:tr w:rsidR="00233CAE" w:rsidRPr="00857B7F" w14:paraId="3FD0D8AC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30469D9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7B5D5C68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47AEF2EC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۶,۰۹۱,۰۰۰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1DAA2C5E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2474C374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تهیه وسایل و قالب‌بندی با استفاده از قالب فولادی در تاوه‌ها (دال‌ها) که ارتفاع بیش از ۷</w:t>
            </w:r>
            <w:r w:rsidRPr="00D43C39">
              <w:rPr>
                <w:rFonts w:eastAsia="HM FLotoos" w:cs="Times New Roman" w:hint="cs"/>
                <w:color w:val="000000"/>
                <w:sz w:val="22"/>
                <w:szCs w:val="22"/>
                <w:rtl/>
                <w:lang w:bidi="fa-IR"/>
              </w:rPr>
              <w:t>٫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۵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متر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و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حداکثر۱۰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متر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باشد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.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2E7B008C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۰۶۰۴۰۴</w:t>
            </w:r>
          </w:p>
        </w:tc>
      </w:tr>
      <w:tr w:rsidR="00233CAE" w:rsidRPr="00857B7F" w14:paraId="1673AA04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A1501D8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2F4A0A0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1DC2D5D8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۲,۲۴۲,۰۰۰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56929064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4FBA2CC3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تهیه وسایل و قالب‌بندی با استفاده از قالب فولادی برای سقف‌های مرکب.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345405EA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۰۶۰۴۰۵</w:t>
            </w:r>
          </w:p>
        </w:tc>
      </w:tr>
      <w:tr w:rsidR="00233CAE" w:rsidRPr="00857B7F" w14:paraId="53F4A0E0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6E4E2448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6D2CD46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2019DEA8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۴,۲۸۸,۰۰۰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1B7F9FE9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0A266F0F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تهیه وسایل و قالب‌بندی با استفاده از قالب فولادی در تیرهای بتنی تا ارتفاع حداکثر ۳</w:t>
            </w:r>
            <w:r w:rsidRPr="00D43C39">
              <w:rPr>
                <w:rFonts w:eastAsia="HM FLotoos" w:cs="Times New Roman" w:hint="cs"/>
                <w:color w:val="000000"/>
                <w:sz w:val="22"/>
                <w:szCs w:val="22"/>
                <w:rtl/>
                <w:lang w:bidi="fa-IR"/>
              </w:rPr>
              <w:t>٫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۵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متر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.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7F7F5BE0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۰۶۰۵۰۱</w:t>
            </w:r>
          </w:p>
        </w:tc>
      </w:tr>
      <w:tr w:rsidR="00233CAE" w:rsidRPr="00857B7F" w14:paraId="6D270813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6ACC9EFE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6FC6C83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5CDBA957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۴,۷۵۷,۰۰۰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71FC60F1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7A2004CB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تهیه وسایل و قالب‌بندی با استفاده از قالب فولادی در تیرهای بتنی که ارتفاع بیش از ۳</w:t>
            </w:r>
            <w:r w:rsidRPr="00D43C39">
              <w:rPr>
                <w:rFonts w:eastAsia="HM FLotoos" w:cs="Times New Roman" w:hint="cs"/>
                <w:color w:val="000000"/>
                <w:sz w:val="22"/>
                <w:szCs w:val="22"/>
                <w:rtl/>
                <w:lang w:bidi="fa-IR"/>
              </w:rPr>
              <w:t>٫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۵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متر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و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حداکثر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۵</w:t>
            </w:r>
            <w:r w:rsidRPr="00D43C39">
              <w:rPr>
                <w:rFonts w:eastAsia="HM FLotoos" w:cs="Times New Roman" w:hint="cs"/>
                <w:color w:val="000000"/>
                <w:sz w:val="22"/>
                <w:szCs w:val="22"/>
                <w:rtl/>
                <w:lang w:bidi="fa-IR"/>
              </w:rPr>
              <w:t>٫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۵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متر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باشد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.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3964DAB4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۰۶۰۵۰۲</w:t>
            </w:r>
          </w:p>
        </w:tc>
      </w:tr>
      <w:tr w:rsidR="00233CAE" w:rsidRPr="00857B7F" w14:paraId="0D947B54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D6DB532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4CCEF0B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04FB5576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۵,۵۶۹,۰۰۰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390A48E3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5A9B0F12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تهیه وسایل و قالب‌بندی با استفاده از قالب فولادی در تیرهای بتنی که ارتفاع بیش از ۵</w:t>
            </w:r>
            <w:r w:rsidRPr="00D43C39">
              <w:rPr>
                <w:rFonts w:eastAsia="HM FLotoos" w:cs="Times New Roman" w:hint="cs"/>
                <w:color w:val="000000"/>
                <w:sz w:val="22"/>
                <w:szCs w:val="22"/>
                <w:rtl/>
                <w:lang w:bidi="fa-IR"/>
              </w:rPr>
              <w:t>٫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۵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متر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و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حداکثر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۷</w:t>
            </w:r>
            <w:r w:rsidRPr="00D43C39">
              <w:rPr>
                <w:rFonts w:eastAsia="HM FLotoos" w:cs="Times New Roman" w:hint="cs"/>
                <w:color w:val="000000"/>
                <w:sz w:val="22"/>
                <w:szCs w:val="22"/>
                <w:rtl/>
                <w:lang w:bidi="fa-IR"/>
              </w:rPr>
              <w:t>٫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۵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متر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باشد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.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099E00E1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۰۶۰۵۰۳</w:t>
            </w:r>
          </w:p>
        </w:tc>
      </w:tr>
      <w:tr w:rsidR="00233CAE" w:rsidRPr="00857B7F" w14:paraId="38DD2C63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44BF2DA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0B0448D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4542A745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۶,۴۷۲,۰۰۰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2917D7F0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12C3CBCF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تهیه وسایل و قالب‌بندی با استفاده از قالب فولادی در تیرهای بتنی که ارتفاع بیش از ۷</w:t>
            </w:r>
            <w:r w:rsidRPr="00D43C39">
              <w:rPr>
                <w:rFonts w:eastAsia="HM FLotoos" w:cs="Times New Roman" w:hint="cs"/>
                <w:color w:val="000000"/>
                <w:sz w:val="22"/>
                <w:szCs w:val="22"/>
                <w:rtl/>
                <w:lang w:bidi="fa-IR"/>
              </w:rPr>
              <w:t>٫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۵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متر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و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حداکثر ۱۰ متر باشد.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7C6E91D2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۰۶۰۵۰۴</w:t>
            </w:r>
          </w:p>
        </w:tc>
      </w:tr>
      <w:tr w:rsidR="00233CAE" w:rsidRPr="00857B7F" w14:paraId="245D07F9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7FC98A0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077F09D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2456A39C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۴,۴۱۸,۰۰۰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2ACF52B8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6EA51569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تهیه وسایل و قالب‌بندی با استفاده از قالب فولادی در شناژهای افقی روی دیوار بدون نیاز به استفاده از شمع، در هر ارتفاع.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4E3362AB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۰۶۰۶۰۱</w:t>
            </w:r>
          </w:p>
        </w:tc>
      </w:tr>
      <w:tr w:rsidR="00233CAE" w:rsidRPr="00857B7F" w14:paraId="05EFA6E5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007AABC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612DA884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2FA6AEF7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۴,۱۰۰,۰۰۰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2892F97F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297A46B8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تهیه وسایل و قالب‌بندی با استفاده از قالب فولادی در پله‌های بتنی شامل‏ تمام یا برخی از اجزای آن نظیر تیر، تاوه، دست‏‌انداز، کف‌پله و مانند آن به طور کامل در هر ارتفاع و به هر شکل.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52F7C28E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۰۶۰۷۰۱</w:t>
            </w:r>
          </w:p>
        </w:tc>
      </w:tr>
      <w:tr w:rsidR="00233CAE" w:rsidRPr="00857B7F" w14:paraId="4F6CE995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5E2427B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641D57BA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54BB5BC0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۳,۹۰۸,۰۰۰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32BBC525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6886E199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تهیه وسایل و قالب‌بندی با استفاده از قالب فولادی روی سطح فوقانی دال یا تیر بتنی شیب‌دار.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19899D86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۰۶۰۷۰۲</w:t>
            </w:r>
          </w:p>
        </w:tc>
      </w:tr>
      <w:tr w:rsidR="00233CAE" w:rsidRPr="00857B7F" w14:paraId="045EE29F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049D30C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B3225A3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5DDAB37B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۸۶۰,۵۰۰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2A246AA6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521C2A89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اضافه‌بها برای قالب‌بندی جدار خارجی دیوارها، تیرها یا ستون‌ها، با استفاده از قالب فولادی.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1D98A782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۰۶۰۸۰۱</w:t>
            </w:r>
          </w:p>
        </w:tc>
      </w:tr>
      <w:tr w:rsidR="00233CAE" w:rsidRPr="00857B7F" w14:paraId="7EC2B11C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728B0AC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7F0E9830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6DF1643E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۱,۴۴۱,۰۰۰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609F93A2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64EFAA75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اضافه‌بها به ردیف‌های قالب‌بندی با استفاده از قالب فولادی، برای سطوح منحنی به استثنای ستون‌ها.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596B26F7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۰۶۰۸۰۳</w:t>
            </w:r>
          </w:p>
        </w:tc>
      </w:tr>
      <w:tr w:rsidR="00233CAE" w:rsidRPr="00857B7F" w14:paraId="30624AB1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E118825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1A0A86A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1B69D475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۱,۱۴۵,۰۰۰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46086033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4A5F5A3F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اضافه‌بها به ردیف‌های ۰۶۰۳۰۱ تا ۰۶۰۳۰۴، ولی با مقاطع منحنی و غیر چهارضلعی.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4715F4EF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۰۶۰۸۰۴</w:t>
            </w:r>
          </w:p>
        </w:tc>
      </w:tr>
      <w:tr w:rsidR="00233CAE" w:rsidRPr="00857B7F" w14:paraId="2D084A6E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5D84849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559E626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34DEFA2D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۳۶۸,۰۰۰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693056EE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7E83C658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اضافه‌بها به ردیف‌های قالب‌بندی برای قطعات بتنی شیب‌دار با استفاده از قالب فولادی در صورتی که با سطح قائم یا افقی، زاویه بیش از ۵ درجه داشته باشند.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205D0EAA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۰۶۰۸۰۵</w:t>
            </w:r>
          </w:p>
        </w:tc>
      </w:tr>
      <w:tr w:rsidR="00233CAE" w:rsidRPr="00857B7F" w14:paraId="783E0DF1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21C1A0E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7B20587C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22EF7F3D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۱,۰۱۰,۰۰۰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58F11A1B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34835A92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اضافه‌بها به ردیف‌های قالب‌بندی با استفاده ازقالب فولادی در صورتی که عملیات قالب‌بندی زیر تراز آب‌های زیرزمینی انجام شود و آبکشی با تلمبه موتوری در حین اجرای کار ضروری باشد.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2E3667EF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۰۶۰۸۰۶</w:t>
            </w:r>
          </w:p>
        </w:tc>
      </w:tr>
      <w:tr w:rsidR="00233CAE" w:rsidRPr="00857B7F" w14:paraId="0A6FF18D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7FA9D9BF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21376B0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2FBD12FC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۵۸۴,۵۰۰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038E073F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7AB8AA1D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اضافه‌بها به ردیف‌های قالب‌بندی دیوارها، تیرها، ستون‌ها </w:t>
            </w:r>
            <w:r w:rsidRPr="00D43C39">
              <w:rPr>
                <w:rFonts w:ascii="Cambria" w:eastAsia="HM FLotoos" w:hAnsi="Cambria" w:cs="Cambria" w:hint="cs"/>
                <w:color w:val="000000"/>
                <w:sz w:val="22"/>
                <w:szCs w:val="22"/>
                <w:rtl/>
                <w:lang w:bidi="fa-IR"/>
              </w:rPr>
              <w:t> 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یا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دال‌ها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(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تاوه‌ها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)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،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برای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مواردی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که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قالب‌بندی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برای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بتن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نمایان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به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‏کار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می‌رود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.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19631D83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۰۶۰۸۰۷</w:t>
            </w:r>
          </w:p>
        </w:tc>
      </w:tr>
      <w:tr w:rsidR="00233CAE" w:rsidRPr="00857B7F" w14:paraId="381043E2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392623A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1CF00CC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1D5E4EA7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۱,۰۹۲,۰۰۰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45FC2D84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766AFA6A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اضافه‌بها بابت قالب‌بندی دیوارهای داخلی سازه‌های فرآیندی تصفیه‌خانه‌های آب و فاضلاب، که دارای انحنا یا شکست در ارتفاع بوده و مجموع سطوح قالب‌بندی هر یک از آنها تا ۲۵ مترمربع باشد.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0115B012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۰۶۰۸۰۸</w:t>
            </w:r>
          </w:p>
        </w:tc>
      </w:tr>
      <w:tr w:rsidR="00233CAE" w:rsidRPr="00857B7F" w14:paraId="776B4D3A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6309086C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6C94FBF0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2A9204D3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۶۶۷,۵۰۰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3ECFD603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4652163E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اضافه‏‌بها به ردیف‏‌های ۰۶۰۲۰۱ تا ۰۶۰۲۰۴ در صورتی که به‌ جای غلاف از فاصله‌نگهدار‏های مخصوص آب‏‌بند فولادی استفاده شود.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562C2A9B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۰۶۰۸۰۹</w:t>
            </w:r>
          </w:p>
        </w:tc>
      </w:tr>
      <w:tr w:rsidR="00233CAE" w:rsidRPr="00857B7F" w14:paraId="5270D994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6A7EB0DD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95405CC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476F3215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۱۰۷,۰۰۰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0FE13AB4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4E95D485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اضافه‌‏بها به ردیف‌‏های ۰۶۰۲۰۱ تا ۰۶۰۲۰۴ در صورتی که به جای غلاف از فاصله‌نگهدار‏های مخصوص آب‏‌بند پلاستیکی استفاده شود.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6506D6F1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۰۶۰۸۱۰</w:t>
            </w:r>
          </w:p>
        </w:tc>
      </w:tr>
      <w:tr w:rsidR="00233CAE" w:rsidRPr="00857B7F" w14:paraId="39BC2C78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E57F089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EB39595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6A7E387D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۳۳۷,۵۰۰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0749F891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3BD18E65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اضافه‌‏بها به ردیف‌‏های۰۶۰۲۰۱ تا ۰۶۰۲۰۴ در صورتی که به جای بولت از تسمه فولادی ماندگار استفاده شود.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7150899C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۰۶۰۸۱۱</w:t>
            </w:r>
          </w:p>
        </w:tc>
      </w:tr>
      <w:tr w:rsidR="00233CAE" w:rsidRPr="00857B7F" w14:paraId="33118829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302C8BF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CDBF000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3C92F4B6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۷۸۲,۰۰۰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6CC2CA3F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07D5D4D1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اضافه‏‌بها به ردیف‌‏های قالب‏‌بندی ستون یا دیوار بابت دمونتاژ کامل قالب کلاف شده با قالب‏‌های فولادی دارای ابعاد معین (مدولار).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31520834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۰۶۰۸۱۲</w:t>
            </w:r>
          </w:p>
        </w:tc>
      </w:tr>
      <w:tr w:rsidR="00233CAE" w:rsidRPr="00857B7F" w14:paraId="6292396F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2A15B7F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33FDF5E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0468F6E3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۱۹۳,۰۰۰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49D41EDB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مترطول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69B0A0D5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تعبیه انواع درز سطحی با تمام وسایل لازم بدون پر کردن آن.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3816ED16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۰۶۰۹۱۱</w:t>
            </w:r>
          </w:p>
        </w:tc>
      </w:tr>
      <w:tr w:rsidR="00233CAE" w:rsidRPr="00857B7F" w14:paraId="7C6A6D7D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EB24C5D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9285AFC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5C374F29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۴۱,۶۰۰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50E4BB06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دسیمتر مکعب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71E7BAEE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تعبیه انواع درز در مقطع عرضی قطعات بتنی بدون پر کردن آن بر حسب حجم درز.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61FB2FEC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۰۶۰۹۱۲</w:t>
            </w:r>
          </w:p>
        </w:tc>
      </w:tr>
      <w:tr w:rsidR="00233CAE" w:rsidRPr="00857B7F" w14:paraId="52B46EA1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9F73ED0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D316257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2A9686F6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۴,۶۱۸,۰۰۰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6BC45FA9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6796BD7E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تهیه وسایل، ساخت قالب به منظور تعبیه بازشو و جایگذاری آن برای بتن‌ریزی و خارج کردن آن. (اندازه‌گیری بر حسب سطح جانبی بتن محل بازشو).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1CF08895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۰۶۰۹۱۳</w:t>
            </w:r>
          </w:p>
        </w:tc>
      </w:tr>
      <w:tr w:rsidR="00233CAE" w:rsidRPr="00857B7F" w14:paraId="239B9E4F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6F0500A9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DF73BFF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00C56EFF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۹۸,۶۰۰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313FD972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عدد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7985B5B7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نصب نازل در قطعات بتنی پیش‌ساخته برای کارهای تصفیه آب.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199927E1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۰۶۰۹۱۴</w:t>
            </w:r>
          </w:p>
        </w:tc>
      </w:tr>
      <w:tr w:rsidR="00233CAE" w:rsidRPr="00857B7F" w14:paraId="5E2B6C9C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414FFB0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4A1C540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5D18F892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۹۲۱,۰۰۰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2204EE74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323CA3D2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اضافه‏‌بها به ردیف‌‏های قالب‏‌بندی فولادی در صورتی‌ که آرماتور یا داول از داخل قالب عبور داده شود.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5B65744C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۰۶۰۹۱۵</w:t>
            </w:r>
          </w:p>
        </w:tc>
      </w:tr>
      <w:tr w:rsidR="00233CAE" w:rsidRPr="00857B7F" w14:paraId="4E7DAA33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2F2972E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6F9E98DF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325BA90F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۹۸,۵۰۰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01717CA5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دسیمتر مکعب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79C77166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تعبیه انکرباکس یا محفظه کلیدبرشی در فونداسیون، پدستال‌ها و یا اعضای دیگر بتنی.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73563D61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۰۶۰۹۱۶</w:t>
            </w:r>
          </w:p>
        </w:tc>
      </w:tr>
      <w:tr w:rsidR="00233CAE" w:rsidRPr="00857B7F" w14:paraId="7CB5F611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5F73906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853747F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74A8F364" w14:textId="77777777" w:rsidR="00A53790" w:rsidRPr="00857B7F" w:rsidRDefault="00A53790"/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108E3991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3B433B6E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قالب‌بندی با استفاده از قالب فولادی، پشت بند، چوب بست، داربست، سکوها و تمام تجهیزات لازم برای قالب‌های لغزنده قائم، با سطح مقطع ثابت.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1D4BB6F1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۰۶۱۰۰۱</w:t>
            </w:r>
          </w:p>
        </w:tc>
      </w:tr>
      <w:tr w:rsidR="00233CAE" w:rsidRPr="00857B7F" w14:paraId="4F0F1BE7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6BADE50E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9394619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7542D1DE" w14:textId="77777777" w:rsidR="00A53790" w:rsidRPr="00857B7F" w:rsidRDefault="00A53790"/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1F7A38F9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2EE85DBB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قالب‌بندی با استفاده از قالب فولادی، پشت بند، چوب بست و داربست و سکوها و تمام تجهیزات لازم برای قالب لغزنده قائم در صورتی که سطح مقطع سازه متغیر باشد.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2360AE65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۰۶۱۰۰۲</w:t>
            </w:r>
          </w:p>
        </w:tc>
      </w:tr>
      <w:tr w:rsidR="00233CAE" w:rsidRPr="00857B7F" w14:paraId="06494BCA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1AE4423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6578B6AC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6304DB05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۱,۴۱۸,۰۰۰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4C53364B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2F56AF2B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اضافه‌بها به ردیف‌های قالب‌بندی دیوارها در صورتی‏که قالب به شکل هرمی یا مخروطی در سیلوها، تصفیه‌خانه‌ها و مانند آن‌ها اجرا شود.</w:t>
            </w:r>
            <w:r w:rsidRPr="00D43C39">
              <w:rPr>
                <w:rFonts w:ascii="Cambria" w:eastAsia="HM FLotoos" w:hAnsi="Cambria" w:cs="Cambria" w:hint="cs"/>
                <w:color w:val="000000"/>
                <w:sz w:val="22"/>
                <w:szCs w:val="22"/>
                <w:rtl/>
                <w:lang w:bidi="fa-IR"/>
              </w:rPr>
              <w:t> 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2B8AC8E2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۰۶۱۰۰۳</w:t>
            </w:r>
          </w:p>
        </w:tc>
      </w:tr>
      <w:tr w:rsidR="00233CAE" w:rsidRPr="00857B7F" w14:paraId="3497B6DD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4ED3503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B178982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31031CC4" w14:textId="77777777" w:rsidR="00A53790" w:rsidRPr="00857B7F" w:rsidRDefault="00A53790"/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5F734B31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65187549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قالب‌بندی با استفاده از قالب فولادی، پشت بند، چوب بست و داربست و سکوها و تمام تجهیزات لازم برای قالب بالارونده خودکششی.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76584D3B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۰۶۱۰۰۴</w:t>
            </w:r>
          </w:p>
        </w:tc>
      </w:tr>
      <w:tr w:rsidR="00233CAE" w:rsidRPr="00857B7F" w14:paraId="0E4DDA55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B4EFB73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60114956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12374AED" w14:textId="77777777" w:rsidR="00A53790" w:rsidRPr="00857B7F" w:rsidRDefault="00A53790"/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6E42220A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7A20BF75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قالب‌بندی با استفاده از قالب میزی در دال‌ها (تاوه‌ها) با تمام وسایل و ملحقات.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555DE603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۰۶۱۰۰۵</w:t>
            </w:r>
          </w:p>
        </w:tc>
      </w:tr>
      <w:tr w:rsidR="00233CAE" w:rsidRPr="00857B7F" w14:paraId="37AB9770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BBDAF2B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6F5D89E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7083F0A0" w14:textId="77777777" w:rsidR="00A53790" w:rsidRPr="00857B7F" w:rsidRDefault="00A53790"/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10B3120E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40C8542A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قالب‌بندی جهت بتن‌ریزی هم‌زمان دیوار و سقف با استفاده از قالب تونلی با تمام وسایل و ملحقات.</w:t>
            </w:r>
            <w:r w:rsidRPr="00D43C39">
              <w:rPr>
                <w:rFonts w:ascii="Cambria" w:eastAsia="HM FLotoos" w:hAnsi="Cambria" w:cs="Cambria" w:hint="cs"/>
                <w:color w:val="000000"/>
                <w:sz w:val="22"/>
                <w:szCs w:val="22"/>
                <w:rtl/>
                <w:lang w:bidi="fa-IR"/>
              </w:rPr>
              <w:t> 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6051A81F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۰۶۱۰۰۶</w:t>
            </w:r>
          </w:p>
        </w:tc>
      </w:tr>
    </w:tbl>
    <w:p w14:paraId="78053809" w14:textId="64EA6BFC" w:rsidR="00991B59" w:rsidRPr="00857B7F" w:rsidRDefault="00991B59" w:rsidP="00C80A0A">
      <w:pPr>
        <w:jc w:val="both"/>
      </w:pPr>
    </w:p>
    <w:sectPr w:rsidR="00991B59" w:rsidRPr="00857B7F" w:rsidSect="00991B59">
      <w:headerReference w:type="default" r:id="rId10"/>
      <w:footerReference w:type="default" r:id="rId11"/>
      <w:pgSz w:w="11906" w:h="16838" w:code="9"/>
      <w:pgMar w:top="1584" w:right="850" w:bottom="1138" w:left="850" w:header="562" w:footer="56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0E8D1" w14:textId="77777777" w:rsidR="00890517" w:rsidRDefault="00890517" w:rsidP="004B6F0B">
      <w:r>
        <w:separator/>
      </w:r>
    </w:p>
  </w:endnote>
  <w:endnote w:type="continuationSeparator" w:id="0">
    <w:p w14:paraId="39325529" w14:textId="77777777" w:rsidR="00890517" w:rsidRDefault="00890517" w:rsidP="004B6F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M FLotoos">
    <w:altName w:val="Times New Roman"/>
    <w:charset w:val="00"/>
    <w:family w:val="auto"/>
    <w:pitch w:val="variable"/>
    <w:sig w:usb0="00000000" w:usb1="80000000" w:usb2="00000008" w:usb3="00000000" w:csb0="0000005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otus">
    <w:charset w:val="B2"/>
    <w:family w:val="auto"/>
    <w:pitch w:val="variable"/>
    <w:sig w:usb0="00002001" w:usb1="00000000" w:usb2="00000000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tblBorders>
      <w:tblLook w:val="04A0" w:firstRow="1" w:lastRow="0" w:firstColumn="1" w:lastColumn="0" w:noHBand="0" w:noVBand="1"/>
    </w:tblPr>
    <w:tblGrid>
      <w:gridCol w:w="4715"/>
      <w:gridCol w:w="776"/>
      <w:gridCol w:w="4715"/>
    </w:tblGrid>
    <w:tr w:rsidR="00EE6EB5" w14:paraId="072D3D8D" w14:textId="77777777">
      <w:tc>
        <w:tcPr>
          <w:tcW w:w="2310" w:type="pct"/>
          <w:tcBorders>
            <w:top w:val="none" w:sz="2" w:space="0" w:color="000000"/>
            <w:left w:val="none" w:sz="2" w:space="0" w:color="000000"/>
            <w:bottom w:val="none" w:sz="2" w:space="0" w:color="000000"/>
            <w:right w:val="none" w:sz="2" w:space="0" w:color="000000"/>
          </w:tcBorders>
        </w:tcPr>
        <w:tbl>
          <w:tblPr>
            <w:tblStyle w:val="TableGrid"/>
            <w:tblW w:w="5000" w:type="pct"/>
            <w:tbl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blBorders>
            <w:tblLook w:val="04A0" w:firstRow="1" w:lastRow="0" w:firstColumn="1" w:lastColumn="0" w:noHBand="0" w:noVBand="1"/>
          </w:tblPr>
          <w:tblGrid>
            <w:gridCol w:w="4499"/>
          </w:tblGrid>
          <w:tr w:rsidR="00EE6EB5" w14:paraId="658D1A82" w14:textId="77777777">
            <w:tc>
              <w:tcPr>
                <w:tcW w:w="2310" w:type="pct"/>
                <w:tcBorders>
                  <w:bottom w:val="single" w:sz="4" w:space="0" w:color="000000"/>
                </w:tcBorders>
              </w:tcPr>
              <w:p w14:paraId="2130BB45" w14:textId="77777777" w:rsidR="00EE6EB5" w:rsidRDefault="00EE6EB5"/>
            </w:tc>
          </w:tr>
          <w:tr w:rsidR="00EE6EB5" w14:paraId="147B19E8" w14:textId="77777777">
            <w:tc>
              <w:tcPr>
                <w:tcW w:w="2310" w:type="pct"/>
                <w:tcBorders>
                  <w:top w:val="single" w:sz="4" w:space="0" w:color="000000"/>
                </w:tcBorders>
              </w:tcPr>
              <w:p w14:paraId="713EE243" w14:textId="77777777" w:rsidR="00EE6EB5" w:rsidRDefault="00EE6EB5"/>
            </w:tc>
          </w:tr>
        </w:tbl>
        <w:p w14:paraId="519D8C9B" w14:textId="77777777" w:rsidR="00EE6EB5" w:rsidRDefault="00EE6EB5"/>
      </w:tc>
      <w:tc>
        <w:tcPr>
          <w:tcW w:w="375" w:type="dxa"/>
          <w:tcBorders>
            <w:top w:val="none" w:sz="2" w:space="0" w:color="000000"/>
            <w:left w:val="none" w:sz="2" w:space="0" w:color="000000"/>
            <w:bottom w:val="none" w:sz="2" w:space="0" w:color="000000"/>
            <w:right w:val="none" w:sz="2" w:space="0" w:color="000000"/>
          </w:tcBorders>
        </w:tcPr>
        <w:p w14:paraId="24280069" w14:textId="77777777" w:rsidR="00EE6EB5" w:rsidRDefault="00EE6EB5">
          <w:pPr>
            <w:jc w:val="center"/>
            <w:rPr>
              <w:rtl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65482E" w:rsidRPr="0065482E">
            <w:rPr>
              <w:rFonts w:cs="B Nazanin"/>
              <w:noProof/>
              <w:sz w:val="24"/>
              <w:rtl/>
              <w:lang w:bidi="fa-IR"/>
            </w:rPr>
            <w:t>5</w:t>
          </w:r>
          <w:r w:rsidR="0065482E" w:rsidRPr="0065482E">
            <w:rPr>
              <w:rFonts w:cs="B Nazanin"/>
              <w:noProof/>
              <w:sz w:val="24"/>
              <w:rtl/>
              <w:lang w:bidi="fa-IR"/>
            </w:rPr>
            <w:t>0</w:t>
          </w:r>
          <w:r>
            <w:rPr>
              <w:rFonts w:ascii="HM FLotoos" w:hAnsi="HM FLotoos" w:cs="HM FLotoos"/>
              <w:noProof/>
              <w:sz w:val="24"/>
              <w:lang w:bidi="fa-IR"/>
            </w:rPr>
            <w:fldChar w:fldCharType="end"/>
          </w:r>
        </w:p>
      </w:tc>
      <w:tc>
        <w:tcPr>
          <w:tcW w:w="2310" w:type="pct"/>
          <w:tcBorders>
            <w:top w:val="none" w:sz="2" w:space="0" w:color="000000"/>
            <w:left w:val="none" w:sz="2" w:space="0" w:color="000000"/>
            <w:bottom w:val="none" w:sz="2" w:space="0" w:color="000000"/>
            <w:right w:val="none" w:sz="2" w:space="0" w:color="000000"/>
          </w:tcBorders>
        </w:tcPr>
        <w:tbl>
          <w:tblPr>
            <w:tblStyle w:val="TableGrid"/>
            <w:tblW w:w="5000" w:type="pct"/>
            <w:tbl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blBorders>
            <w:tblLook w:val="04A0" w:firstRow="1" w:lastRow="0" w:firstColumn="1" w:lastColumn="0" w:noHBand="0" w:noVBand="1"/>
          </w:tblPr>
          <w:tblGrid>
            <w:gridCol w:w="4499"/>
          </w:tblGrid>
          <w:tr w:rsidR="00EE6EB5" w14:paraId="1985EAFD" w14:textId="77777777">
            <w:tc>
              <w:tcPr>
                <w:tcW w:w="2310" w:type="pct"/>
                <w:tcBorders>
                  <w:bottom w:val="single" w:sz="4" w:space="0" w:color="000000"/>
                </w:tcBorders>
              </w:tcPr>
              <w:p w14:paraId="2DA4776A" w14:textId="77777777" w:rsidR="00EE6EB5" w:rsidRDefault="00EE6EB5"/>
            </w:tc>
          </w:tr>
          <w:tr w:rsidR="00EE6EB5" w14:paraId="7CA536CA" w14:textId="77777777">
            <w:tc>
              <w:tcPr>
                <w:tcW w:w="2310" w:type="pct"/>
                <w:tcBorders>
                  <w:top w:val="single" w:sz="4" w:space="0" w:color="000000"/>
                </w:tcBorders>
              </w:tcPr>
              <w:p w14:paraId="41949858" w14:textId="77777777" w:rsidR="00EE6EB5" w:rsidRDefault="00EE6EB5"/>
            </w:tc>
          </w:tr>
        </w:tbl>
        <w:p w14:paraId="6933E6E1" w14:textId="77777777" w:rsidR="00EE6EB5" w:rsidRDefault="00EE6EB5"/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tblBorders>
      <w:tblLook w:val="04A0" w:firstRow="1" w:lastRow="0" w:firstColumn="1" w:lastColumn="0" w:noHBand="0" w:noVBand="1"/>
    </w:tblPr>
    <w:tblGrid>
      <w:gridCol w:w="4715"/>
      <w:gridCol w:w="776"/>
      <w:gridCol w:w="4715"/>
    </w:tblGrid>
    <w:tr w:rsidR="00EE6EB5" w14:paraId="3645A6FA" w14:textId="77777777">
      <w:tc>
        <w:tcPr>
          <w:tcW w:w="2310" w:type="pct"/>
          <w:tcBorders>
            <w:top w:val="none" w:sz="2" w:space="0" w:color="000000"/>
            <w:left w:val="none" w:sz="2" w:space="0" w:color="000000"/>
            <w:bottom w:val="none" w:sz="2" w:space="0" w:color="000000"/>
            <w:right w:val="none" w:sz="2" w:space="0" w:color="000000"/>
          </w:tcBorders>
        </w:tcPr>
        <w:tbl>
          <w:tblPr>
            <w:tblStyle w:val="TableGrid"/>
            <w:tblW w:w="5000" w:type="pct"/>
            <w:tbl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blBorders>
            <w:tblLook w:val="04A0" w:firstRow="1" w:lastRow="0" w:firstColumn="1" w:lastColumn="0" w:noHBand="0" w:noVBand="1"/>
          </w:tblPr>
          <w:tblGrid>
            <w:gridCol w:w="4499"/>
          </w:tblGrid>
          <w:tr w:rsidR="00EE6EB5" w14:paraId="0B627932" w14:textId="77777777">
            <w:tc>
              <w:tcPr>
                <w:tcW w:w="2310" w:type="pct"/>
                <w:tcBorders>
                  <w:bottom w:val="single" w:sz="4" w:space="0" w:color="000000"/>
                </w:tcBorders>
              </w:tcPr>
              <w:p w14:paraId="36704060" w14:textId="77777777" w:rsidR="00EE6EB5" w:rsidRDefault="00EE6EB5"/>
            </w:tc>
          </w:tr>
          <w:tr w:rsidR="00EE6EB5" w14:paraId="5CD722B2" w14:textId="77777777">
            <w:tc>
              <w:tcPr>
                <w:tcW w:w="2310" w:type="pct"/>
                <w:tcBorders>
                  <w:top w:val="single" w:sz="4" w:space="0" w:color="000000"/>
                </w:tcBorders>
              </w:tcPr>
              <w:p w14:paraId="5BD0303B" w14:textId="77777777" w:rsidR="00EE6EB5" w:rsidRDefault="00EE6EB5"/>
            </w:tc>
          </w:tr>
        </w:tbl>
        <w:p w14:paraId="445AE9A5" w14:textId="77777777" w:rsidR="00EE6EB5" w:rsidRDefault="00EE6EB5"/>
      </w:tc>
      <w:tc>
        <w:tcPr>
          <w:tcW w:w="375" w:type="dxa"/>
          <w:tcBorders>
            <w:top w:val="none" w:sz="2" w:space="0" w:color="000000"/>
            <w:left w:val="none" w:sz="2" w:space="0" w:color="000000"/>
            <w:bottom w:val="none" w:sz="2" w:space="0" w:color="000000"/>
            <w:right w:val="none" w:sz="2" w:space="0" w:color="000000"/>
          </w:tcBorders>
        </w:tcPr>
        <w:p w14:paraId="6EC236C1" w14:textId="77777777" w:rsidR="00EE6EB5" w:rsidRDefault="00EE6EB5">
          <w:pPr>
            <w:jc w:val="center"/>
            <w:rPr>
              <w:rtl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65482E" w:rsidRPr="0065482E">
            <w:rPr>
              <w:rFonts w:cs="B Nazanin"/>
              <w:noProof/>
              <w:sz w:val="24"/>
              <w:rtl/>
              <w:lang w:bidi="fa-IR"/>
            </w:rPr>
            <w:t>24</w:t>
          </w:r>
          <w:r w:rsidR="0065482E" w:rsidRPr="0065482E">
            <w:rPr>
              <w:rFonts w:cs="B Nazanin"/>
              <w:noProof/>
              <w:sz w:val="24"/>
              <w:rtl/>
              <w:lang w:bidi="fa-IR"/>
            </w:rPr>
            <w:t>2</w:t>
          </w:r>
          <w:r>
            <w:rPr>
              <w:rFonts w:ascii="HM FLotoos" w:hAnsi="HM FLotoos" w:cs="HM FLotoos"/>
              <w:noProof/>
              <w:sz w:val="24"/>
              <w:lang w:bidi="fa-IR"/>
            </w:rPr>
            <w:fldChar w:fldCharType="end"/>
          </w:r>
        </w:p>
      </w:tc>
      <w:tc>
        <w:tcPr>
          <w:tcW w:w="2310" w:type="pct"/>
          <w:tcBorders>
            <w:top w:val="none" w:sz="2" w:space="0" w:color="000000"/>
            <w:left w:val="none" w:sz="2" w:space="0" w:color="000000"/>
            <w:bottom w:val="none" w:sz="2" w:space="0" w:color="000000"/>
            <w:right w:val="none" w:sz="2" w:space="0" w:color="000000"/>
          </w:tcBorders>
        </w:tcPr>
        <w:tbl>
          <w:tblPr>
            <w:tblStyle w:val="TableGrid"/>
            <w:tblW w:w="5000" w:type="pct"/>
            <w:tbl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blBorders>
            <w:tblLook w:val="04A0" w:firstRow="1" w:lastRow="0" w:firstColumn="1" w:lastColumn="0" w:noHBand="0" w:noVBand="1"/>
          </w:tblPr>
          <w:tblGrid>
            <w:gridCol w:w="4499"/>
          </w:tblGrid>
          <w:tr w:rsidR="00EE6EB5" w14:paraId="54099EEE" w14:textId="77777777">
            <w:tc>
              <w:tcPr>
                <w:tcW w:w="2310" w:type="pct"/>
                <w:tcBorders>
                  <w:bottom w:val="single" w:sz="4" w:space="0" w:color="000000"/>
                </w:tcBorders>
              </w:tcPr>
              <w:p w14:paraId="2BBB85D2" w14:textId="77777777" w:rsidR="00EE6EB5" w:rsidRDefault="00EE6EB5"/>
            </w:tc>
          </w:tr>
          <w:tr w:rsidR="00EE6EB5" w14:paraId="2A0CD4E9" w14:textId="77777777">
            <w:tc>
              <w:tcPr>
                <w:tcW w:w="2310" w:type="pct"/>
                <w:tcBorders>
                  <w:top w:val="single" w:sz="4" w:space="0" w:color="000000"/>
                </w:tcBorders>
              </w:tcPr>
              <w:p w14:paraId="102301E8" w14:textId="77777777" w:rsidR="00EE6EB5" w:rsidRDefault="00EE6EB5"/>
            </w:tc>
          </w:tr>
        </w:tbl>
        <w:p w14:paraId="4950A7E4" w14:textId="77777777" w:rsidR="00EE6EB5" w:rsidRDefault="00EE6EB5"/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F536A" w14:textId="77777777" w:rsidR="00890517" w:rsidRDefault="00890517" w:rsidP="004B6F0B">
      <w:r>
        <w:separator/>
      </w:r>
    </w:p>
  </w:footnote>
  <w:footnote w:type="continuationSeparator" w:id="0">
    <w:p w14:paraId="6404E232" w14:textId="77777777" w:rsidR="00890517" w:rsidRDefault="00890517" w:rsidP="004B6F0B">
      <w:r>
        <w:continuationSeparator/>
      </w:r>
    </w:p>
  </w:footnote>
  <w:footnote w:id="1">
    <w:p w14:paraId="377F425C" w14:textId="77777777" w:rsidR="00EE6EB5" w:rsidRPr="00BF2BA6" w:rsidRDefault="00EE6EB5" w:rsidP="00EE6EB5">
      <w:pPr>
        <w:pStyle w:val="FootnoteText"/>
        <w:bidi w:val="0"/>
        <w:rPr>
          <w:lang w:bidi="fa-IR"/>
        </w:rPr>
      </w:pPr>
      <w:r w:rsidRPr="00BF2BA6">
        <w:rPr>
          <w:rFonts w:ascii="Helvetica" w:hAnsi="Helvetica" w:hint="cs"/>
          <w:b/>
          <w:sz w:val="18"/>
          <w:rtl/>
        </w:rPr>
        <w:t>.</w:t>
      </w:r>
      <w:r w:rsidRPr="00A973F1">
        <w:rPr>
          <w:rFonts w:ascii="Helvetica" w:hAnsi="Helvetica" w:hint="cs"/>
          <w:b/>
          <w:sz w:val="18"/>
          <w:vertAlign w:val="superscript"/>
          <w:rtl/>
        </w:rPr>
        <w:t>15</w:t>
      </w:r>
      <w:r w:rsidRPr="00F23832">
        <w:rPr>
          <w:rFonts w:cs="Times New Roman"/>
          <w:bCs/>
          <w:szCs w:val="28"/>
        </w:rPr>
        <w:t>Composite</w:t>
      </w:r>
      <w:r w:rsidRPr="00BF2BA6">
        <w:rPr>
          <w:rFonts w:ascii="Helvetica" w:hAnsi="Helvetica" w:hint="cs"/>
          <w:b/>
          <w:sz w:val="18"/>
          <w:rtl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tblBorders>
      <w:tblLook w:val="04A0" w:firstRow="1" w:lastRow="0" w:firstColumn="1" w:lastColumn="0" w:noHBand="0" w:noVBand="1"/>
    </w:tblPr>
    <w:tblGrid>
      <w:gridCol w:w="10206"/>
    </w:tblGrid>
    <w:tr w:rsidR="00EE6EB5" w14:paraId="205141B0" w14:textId="77777777">
      <w:tc>
        <w:tcPr>
          <w:tcW w:w="2310" w:type="pct"/>
          <w:tcBorders>
            <w:bottom w:val="none" w:sz="2" w:space="0" w:color="000000"/>
          </w:tcBorders>
        </w:tcPr>
        <w:p w14:paraId="171F2168" w14:textId="77777777" w:rsidR="00EE6EB5" w:rsidRPr="00D43C39" w:rsidRDefault="00EE6EB5" w:rsidP="00EE6EB5">
          <w:pPr>
            <w:pStyle w:val="Heading1"/>
            <w:jc w:val="both"/>
            <w:rPr>
              <w:rFonts w:eastAsia="Times New Roman" w:cs="B Nazanin"/>
              <w:sz w:val="24"/>
              <w:rtl/>
            </w:rPr>
          </w:pPr>
          <w:r w:rsidRPr="00D43C39">
            <w:rPr>
              <w:rFonts w:eastAsia="Times New Roman" w:cs="B Nazanin"/>
              <w:sz w:val="24"/>
              <w:rtl/>
            </w:rPr>
            <w:t>فصل‌ ششم‌. قالب‌بندی‌ فولادی‌</w:t>
          </w:r>
        </w:p>
      </w:tc>
    </w:tr>
    <w:tr w:rsidR="00EE6EB5" w14:paraId="24FA355E" w14:textId="77777777">
      <w:tc>
        <w:tcPr>
          <w:tcW w:w="2310" w:type="pct"/>
          <w:tcBorders>
            <w:top w:val="none" w:sz="2" w:space="0" w:color="000000"/>
            <w:bottom w:val="thickThinSmallGap" w:sz="12" w:space="0" w:color="000000"/>
          </w:tcBorders>
        </w:tcPr>
        <w:p w14:paraId="6851CB89" w14:textId="77777777" w:rsidR="00EE6EB5" w:rsidRDefault="00EE6EB5">
          <w:r w:rsidRPr="00D43C39">
            <w:rPr>
              <w:rFonts w:cs="B Nazanin"/>
              <w:b/>
              <w:bCs/>
              <w:sz w:val="24"/>
              <w:rtl/>
              <w:lang w:val="fa-IR" w:bidi="fa-IR"/>
            </w:rPr>
            <w:t>فهرست بهای واحد پایه رشته ابنیه سال 1404</w:t>
          </w:r>
        </w:p>
      </w:tc>
    </w:tr>
    <w:tr w:rsidR="00EE6EB5" w14:paraId="3ADFE713" w14:textId="77777777">
      <w:tc>
        <w:tcPr>
          <w:tcW w:w="2310" w:type="pct"/>
        </w:tcPr>
        <w:p w14:paraId="2DDE0E86" w14:textId="77777777" w:rsidR="00EE6EB5" w:rsidRDefault="00EE6EB5">
          <w:r>
            <w:t xml:space="preserve"> </w:t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tblBorders>
      <w:tblLook w:val="04A0" w:firstRow="1" w:lastRow="0" w:firstColumn="1" w:lastColumn="0" w:noHBand="0" w:noVBand="1"/>
    </w:tblPr>
    <w:tblGrid>
      <w:gridCol w:w="10206"/>
    </w:tblGrid>
    <w:tr w:rsidR="00EE6EB5" w14:paraId="083CBFDC" w14:textId="77777777">
      <w:tc>
        <w:tcPr>
          <w:tcW w:w="2310" w:type="pct"/>
          <w:tcBorders>
            <w:bottom w:val="none" w:sz="2" w:space="0" w:color="000000"/>
          </w:tcBorders>
        </w:tcPr>
        <w:p w14:paraId="4F5EF07D" w14:textId="77777777" w:rsidR="00EE6EB5" w:rsidRPr="00D43C39" w:rsidRDefault="00EE6EB5" w:rsidP="00991B59">
          <w:pPr>
            <w:pStyle w:val="Heading1"/>
            <w:jc w:val="both"/>
            <w:rPr>
              <w:rFonts w:eastAsia="Times New Roman" w:cs="B Nazanin"/>
              <w:sz w:val="24"/>
            </w:rPr>
          </w:pPr>
          <w:bookmarkStart w:id="2" w:name="_Toc161049930"/>
          <w:r w:rsidRPr="00D43C39">
            <w:rPr>
              <w:rFonts w:eastAsia="Times New Roman" w:cs="B Nazanin"/>
              <w:sz w:val="24"/>
              <w:rtl/>
            </w:rPr>
            <w:t xml:space="preserve">پیوست </w:t>
          </w:r>
          <w:r w:rsidRPr="00D43C39">
            <w:rPr>
              <w:rFonts w:eastAsia="Times New Roman" w:cs="B Nazanin"/>
              <w:sz w:val="24"/>
              <w:rtl/>
            </w:rPr>
            <w:t>6. کارهای جدید</w:t>
          </w:r>
          <w:bookmarkEnd w:id="2"/>
        </w:p>
      </w:tc>
    </w:tr>
    <w:tr w:rsidR="00EE6EB5" w14:paraId="121DE400" w14:textId="77777777">
      <w:tc>
        <w:tcPr>
          <w:tcW w:w="2310" w:type="pct"/>
          <w:tcBorders>
            <w:top w:val="none" w:sz="2" w:space="0" w:color="000000"/>
            <w:bottom w:val="thickThinSmallGap" w:sz="12" w:space="0" w:color="000000"/>
          </w:tcBorders>
        </w:tcPr>
        <w:p w14:paraId="1D99033C" w14:textId="77777777" w:rsidR="00EE6EB5" w:rsidRDefault="00EE6EB5">
          <w:r w:rsidRPr="00D43C39">
            <w:rPr>
              <w:rFonts w:cs="B Nazanin"/>
              <w:b/>
              <w:bCs/>
              <w:sz w:val="24"/>
              <w:rtl/>
              <w:lang w:val="fa-IR" w:bidi="fa-IR"/>
            </w:rPr>
            <w:t>فهرست بهای واحد پایه رشته ابنیه سال 1404</w:t>
          </w:r>
        </w:p>
      </w:tc>
    </w:tr>
    <w:tr w:rsidR="00EE6EB5" w14:paraId="38118562" w14:textId="77777777">
      <w:tc>
        <w:tcPr>
          <w:tcW w:w="2310" w:type="pct"/>
        </w:tcPr>
        <w:p w14:paraId="1FC08741" w14:textId="77777777" w:rsidR="00EE6EB5" w:rsidRDefault="00EE6EB5">
          <w:r>
            <w:t xml:space="preserve"> 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4C1"/>
    <w:multiLevelType w:val="hybridMultilevel"/>
    <w:tmpl w:val="1DF8F498"/>
    <w:lvl w:ilvl="0" w:tplc="FC7A853E">
      <w:numFmt w:val="bullet"/>
      <w:lvlText w:val="-"/>
      <w:lvlJc w:val="left"/>
      <w:pPr>
        <w:ind w:left="720" w:hanging="360"/>
      </w:pPr>
      <w:rPr>
        <w:rFonts w:ascii="Calibri" w:eastAsia="Times New Roman" w:hAnsi="Calibri" w:cs="B Lotu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3B27AD"/>
    <w:multiLevelType w:val="multilevel"/>
    <w:tmpl w:val="2168D3AE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990" w:hanging="720"/>
      </w:pPr>
      <w:rPr>
        <w:rFonts w:hint="default"/>
        <w:sz w:val="24"/>
        <w:szCs w:val="24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81D54F7"/>
    <w:multiLevelType w:val="hybridMultilevel"/>
    <w:tmpl w:val="291A3F64"/>
    <w:lvl w:ilvl="0" w:tplc="E65AB952">
      <w:start w:val="1"/>
      <w:numFmt w:val="decimal"/>
      <w:lvlText w:val="%1."/>
      <w:lvlJc w:val="left"/>
      <w:pPr>
        <w:ind w:left="39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7" w:hanging="360"/>
      </w:pPr>
    </w:lvl>
    <w:lvl w:ilvl="2" w:tplc="0409001B" w:tentative="1">
      <w:start w:val="1"/>
      <w:numFmt w:val="lowerRoman"/>
      <w:lvlText w:val="%3."/>
      <w:lvlJc w:val="right"/>
      <w:pPr>
        <w:ind w:left="1837" w:hanging="180"/>
      </w:pPr>
    </w:lvl>
    <w:lvl w:ilvl="3" w:tplc="0409000F" w:tentative="1">
      <w:start w:val="1"/>
      <w:numFmt w:val="decimal"/>
      <w:lvlText w:val="%4."/>
      <w:lvlJc w:val="left"/>
      <w:pPr>
        <w:ind w:left="2557" w:hanging="360"/>
      </w:pPr>
    </w:lvl>
    <w:lvl w:ilvl="4" w:tplc="04090019" w:tentative="1">
      <w:start w:val="1"/>
      <w:numFmt w:val="lowerLetter"/>
      <w:lvlText w:val="%5."/>
      <w:lvlJc w:val="left"/>
      <w:pPr>
        <w:ind w:left="3277" w:hanging="360"/>
      </w:pPr>
    </w:lvl>
    <w:lvl w:ilvl="5" w:tplc="0409001B" w:tentative="1">
      <w:start w:val="1"/>
      <w:numFmt w:val="lowerRoman"/>
      <w:lvlText w:val="%6."/>
      <w:lvlJc w:val="right"/>
      <w:pPr>
        <w:ind w:left="3997" w:hanging="180"/>
      </w:pPr>
    </w:lvl>
    <w:lvl w:ilvl="6" w:tplc="0409000F" w:tentative="1">
      <w:start w:val="1"/>
      <w:numFmt w:val="decimal"/>
      <w:lvlText w:val="%7."/>
      <w:lvlJc w:val="left"/>
      <w:pPr>
        <w:ind w:left="4717" w:hanging="360"/>
      </w:pPr>
    </w:lvl>
    <w:lvl w:ilvl="7" w:tplc="04090019" w:tentative="1">
      <w:start w:val="1"/>
      <w:numFmt w:val="lowerLetter"/>
      <w:lvlText w:val="%8."/>
      <w:lvlJc w:val="left"/>
      <w:pPr>
        <w:ind w:left="5437" w:hanging="360"/>
      </w:pPr>
    </w:lvl>
    <w:lvl w:ilvl="8" w:tplc="0409001B" w:tentative="1">
      <w:start w:val="1"/>
      <w:numFmt w:val="lowerRoman"/>
      <w:lvlText w:val="%9."/>
      <w:lvlJc w:val="right"/>
      <w:pPr>
        <w:ind w:left="6157" w:hanging="180"/>
      </w:pPr>
    </w:lvl>
  </w:abstractNum>
  <w:abstractNum w:abstractNumId="3" w15:restartNumberingAfterBreak="0">
    <w:nsid w:val="234010EF"/>
    <w:multiLevelType w:val="multilevel"/>
    <w:tmpl w:val="2168D3AE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990" w:hanging="720"/>
      </w:pPr>
      <w:rPr>
        <w:rFonts w:hint="default"/>
        <w:sz w:val="24"/>
        <w:szCs w:val="24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9B41763"/>
    <w:multiLevelType w:val="multilevel"/>
    <w:tmpl w:val="2168D3AE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990" w:hanging="720"/>
      </w:pPr>
      <w:rPr>
        <w:rFonts w:hint="default"/>
        <w:sz w:val="24"/>
        <w:szCs w:val="24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FD1050F"/>
    <w:multiLevelType w:val="hybridMultilevel"/>
    <w:tmpl w:val="F9304A30"/>
    <w:lvl w:ilvl="0" w:tplc="4BB6F9C0">
      <w:numFmt w:val="bullet"/>
      <w:lvlText w:val="-"/>
      <w:lvlJc w:val="left"/>
      <w:pPr>
        <w:ind w:left="720" w:hanging="360"/>
      </w:pPr>
      <w:rPr>
        <w:rFonts w:ascii="Helvetica" w:eastAsia="Times New Roman" w:hAnsi="Helvetica" w:cs="B Lotu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FB629C"/>
    <w:multiLevelType w:val="multilevel"/>
    <w:tmpl w:val="64A44782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-%2."/>
      <w:lvlJc w:val="left"/>
      <w:pPr>
        <w:ind w:left="0" w:firstLine="0"/>
      </w:pPr>
      <w:rPr>
        <w:rFonts w:hint="default"/>
        <w:sz w:val="24"/>
        <w:szCs w:val="24"/>
        <w:u w:val="none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4CB32D3A"/>
    <w:multiLevelType w:val="multilevel"/>
    <w:tmpl w:val="1C4E34C2"/>
    <w:lvl w:ilvl="0">
      <w:start w:val="1"/>
      <w:numFmt w:val="decimal"/>
      <w:lvlText w:val="%1."/>
      <w:lvlJc w:val="left"/>
      <w:pPr>
        <w:ind w:left="360" w:hanging="360"/>
      </w:pPr>
      <w:rPr>
        <w:rFonts w:cs="B Lotus" w:hint="cs"/>
        <w:bCs w:val="0"/>
        <w:iCs w:val="0"/>
        <w:szCs w:val="24"/>
      </w:rPr>
    </w:lvl>
    <w:lvl w:ilvl="1">
      <w:start w:val="1"/>
      <w:numFmt w:val="decimal"/>
      <w:suff w:val="space"/>
      <w:lvlText w:val="%1-%2."/>
      <w:lvlJc w:val="left"/>
      <w:pPr>
        <w:ind w:left="0" w:firstLine="0"/>
      </w:pPr>
      <w:rPr>
        <w:rFonts w:hint="default"/>
        <w:color w:val="auto"/>
        <w:sz w:val="24"/>
        <w:szCs w:val="24"/>
        <w:u w:val="none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52920396"/>
    <w:multiLevelType w:val="multilevel"/>
    <w:tmpl w:val="2168D3AE"/>
    <w:lvl w:ilvl="0">
      <w:start w:val="1"/>
      <w:numFmt w:val="decimal"/>
      <w:lvlText w:val="%1-"/>
      <w:lvlJc w:val="left"/>
      <w:pPr>
        <w:ind w:left="360" w:hanging="360"/>
      </w:pPr>
      <w:rPr>
        <w:rFonts w:ascii="B Lotus" w:hAnsi="B Lotus" w:hint="default"/>
      </w:rPr>
    </w:lvl>
    <w:lvl w:ilvl="1">
      <w:start w:val="1"/>
      <w:numFmt w:val="decimal"/>
      <w:lvlText w:val="%1-%2."/>
      <w:lvlJc w:val="left"/>
      <w:pPr>
        <w:ind w:left="990" w:hanging="720"/>
      </w:pPr>
      <w:rPr>
        <w:rFonts w:hint="default"/>
        <w:sz w:val="24"/>
        <w:szCs w:val="24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5601385D"/>
    <w:multiLevelType w:val="hybridMultilevel"/>
    <w:tmpl w:val="FD2C1F6E"/>
    <w:lvl w:ilvl="0" w:tplc="C29C79D2">
      <w:start w:val="4"/>
      <w:numFmt w:val="bullet"/>
      <w:lvlText w:val="-"/>
      <w:lvlJc w:val="left"/>
      <w:pPr>
        <w:ind w:left="720" w:hanging="360"/>
      </w:pPr>
      <w:rPr>
        <w:rFonts w:ascii="Helvetica" w:eastAsia="Times New Roman" w:hAnsi="Helvetica" w:cs="B Lotus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9336AD"/>
    <w:multiLevelType w:val="hybridMultilevel"/>
    <w:tmpl w:val="19EE31CE"/>
    <w:lvl w:ilvl="0" w:tplc="DB0637CC">
      <w:start w:val="1"/>
      <w:numFmt w:val="bullet"/>
      <w:lvlText w:val="-"/>
      <w:lvlJc w:val="left"/>
      <w:pPr>
        <w:ind w:left="720" w:hanging="360"/>
      </w:pPr>
      <w:rPr>
        <w:rFonts w:ascii="Helvetica" w:eastAsia="Times New Roman" w:hAnsi="Helvetica" w:cs="B Lotu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747365"/>
    <w:multiLevelType w:val="multilevel"/>
    <w:tmpl w:val="2168D3AE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990" w:hanging="720"/>
      </w:pPr>
      <w:rPr>
        <w:rFonts w:hint="default"/>
        <w:sz w:val="24"/>
        <w:szCs w:val="24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7C41256D"/>
    <w:multiLevelType w:val="hybridMultilevel"/>
    <w:tmpl w:val="1CD8E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AE006B"/>
    <w:multiLevelType w:val="multilevel"/>
    <w:tmpl w:val="458EABBA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-%2."/>
      <w:lvlJc w:val="left"/>
      <w:pPr>
        <w:ind w:left="990" w:hanging="990"/>
      </w:pPr>
      <w:rPr>
        <w:rFonts w:hint="default"/>
        <w:sz w:val="24"/>
        <w:szCs w:val="24"/>
        <w:u w:val="none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7FEB2E3C"/>
    <w:multiLevelType w:val="multilevel"/>
    <w:tmpl w:val="2168D3AE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990" w:hanging="720"/>
      </w:pPr>
      <w:rPr>
        <w:rFonts w:hint="default"/>
        <w:sz w:val="24"/>
        <w:szCs w:val="24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num w:numId="1" w16cid:durableId="689575838">
    <w:abstractNumId w:val="2"/>
  </w:num>
  <w:num w:numId="2" w16cid:durableId="833254815">
    <w:abstractNumId w:val="13"/>
  </w:num>
  <w:num w:numId="3" w16cid:durableId="1344890951">
    <w:abstractNumId w:val="6"/>
    <w:lvlOverride w:ilvl="0">
      <w:lvl w:ilvl="0">
        <w:start w:val="1"/>
        <w:numFmt w:val="decimal"/>
        <w:lvlText w:val="%1-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-%2."/>
        <w:lvlJc w:val="left"/>
        <w:pPr>
          <w:ind w:left="990" w:hanging="990"/>
        </w:pPr>
        <w:rPr>
          <w:rFonts w:hint="default"/>
          <w:b w:val="0"/>
          <w:bCs w:val="0"/>
          <w:color w:val="000000" w:themeColor="text1"/>
          <w:sz w:val="24"/>
          <w:szCs w:val="24"/>
          <w:u w:val="single"/>
        </w:rPr>
      </w:lvl>
    </w:lvlOverride>
    <w:lvlOverride w:ilvl="2">
      <w:lvl w:ilvl="2">
        <w:start w:val="1"/>
        <w:numFmt w:val="decimal"/>
        <w:lvlText w:val="%1-%2.%3.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-%2.%3.%4."/>
        <w:lvlJc w:val="left"/>
        <w:pPr>
          <w:ind w:left="1080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-%2.%3.%4.%5."/>
        <w:lvlJc w:val="left"/>
        <w:pPr>
          <w:ind w:left="10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-%2.%3.%4.%5.%6."/>
        <w:lvlJc w:val="left"/>
        <w:pPr>
          <w:ind w:left="144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-%2.%3.%4.%5.%6.%7."/>
        <w:lvlJc w:val="left"/>
        <w:pPr>
          <w:ind w:left="1440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-%2.%3.%4.%5.%6.%7.%8."/>
        <w:lvlJc w:val="left"/>
        <w:pPr>
          <w:ind w:left="1800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-%2.%3.%4.%5.%6.%7.%8.%9."/>
        <w:lvlJc w:val="left"/>
        <w:pPr>
          <w:ind w:left="1800" w:hanging="1800"/>
        </w:pPr>
        <w:rPr>
          <w:rFonts w:hint="default"/>
        </w:rPr>
      </w:lvl>
    </w:lvlOverride>
  </w:num>
  <w:num w:numId="4" w16cid:durableId="1511674838">
    <w:abstractNumId w:val="0"/>
  </w:num>
  <w:num w:numId="5" w16cid:durableId="42679854">
    <w:abstractNumId w:val="5"/>
  </w:num>
  <w:num w:numId="6" w16cid:durableId="1944536571">
    <w:abstractNumId w:val="10"/>
  </w:num>
  <w:num w:numId="7" w16cid:durableId="82141997">
    <w:abstractNumId w:val="7"/>
  </w:num>
  <w:num w:numId="8" w16cid:durableId="1555236083">
    <w:abstractNumId w:val="11"/>
  </w:num>
  <w:num w:numId="9" w16cid:durableId="2094426635">
    <w:abstractNumId w:val="3"/>
  </w:num>
  <w:num w:numId="10" w16cid:durableId="1387488703">
    <w:abstractNumId w:val="8"/>
  </w:num>
  <w:num w:numId="11" w16cid:durableId="259946511">
    <w:abstractNumId w:val="4"/>
  </w:num>
  <w:num w:numId="12" w16cid:durableId="1048721282">
    <w:abstractNumId w:val="14"/>
  </w:num>
  <w:num w:numId="13" w16cid:durableId="843857970">
    <w:abstractNumId w:val="1"/>
  </w:num>
  <w:num w:numId="14" w16cid:durableId="581378974">
    <w:abstractNumId w:val="9"/>
  </w:num>
  <w:num w:numId="15" w16cid:durableId="143717155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hideSpellingErrors/>
  <w:hideGrammaticalErrors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numStart w:val="15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6F0B"/>
    <w:rsid w:val="00020A93"/>
    <w:rsid w:val="00025AE2"/>
    <w:rsid w:val="00035241"/>
    <w:rsid w:val="00066B66"/>
    <w:rsid w:val="00070507"/>
    <w:rsid w:val="000A2FB7"/>
    <w:rsid w:val="000A54D7"/>
    <w:rsid w:val="000B4497"/>
    <w:rsid w:val="000D7208"/>
    <w:rsid w:val="00145B1A"/>
    <w:rsid w:val="001570BB"/>
    <w:rsid w:val="00175FAB"/>
    <w:rsid w:val="001D02ED"/>
    <w:rsid w:val="001D2CB5"/>
    <w:rsid w:val="001E3B6F"/>
    <w:rsid w:val="001E66BC"/>
    <w:rsid w:val="002135DC"/>
    <w:rsid w:val="002224C4"/>
    <w:rsid w:val="00233CAE"/>
    <w:rsid w:val="00270B12"/>
    <w:rsid w:val="00272BC4"/>
    <w:rsid w:val="00292D1E"/>
    <w:rsid w:val="002A18F7"/>
    <w:rsid w:val="00317BFE"/>
    <w:rsid w:val="003430B4"/>
    <w:rsid w:val="00360116"/>
    <w:rsid w:val="0036564D"/>
    <w:rsid w:val="0037679A"/>
    <w:rsid w:val="003858C4"/>
    <w:rsid w:val="00395B1B"/>
    <w:rsid w:val="003B5DFC"/>
    <w:rsid w:val="003C1C1A"/>
    <w:rsid w:val="00405F2C"/>
    <w:rsid w:val="0041696F"/>
    <w:rsid w:val="00422084"/>
    <w:rsid w:val="004652C6"/>
    <w:rsid w:val="004A15C4"/>
    <w:rsid w:val="004B3D5D"/>
    <w:rsid w:val="004B6F0B"/>
    <w:rsid w:val="004E2BEC"/>
    <w:rsid w:val="004F0CDD"/>
    <w:rsid w:val="005968C7"/>
    <w:rsid w:val="005B19E8"/>
    <w:rsid w:val="005B2994"/>
    <w:rsid w:val="005E36BA"/>
    <w:rsid w:val="005F5176"/>
    <w:rsid w:val="0065482E"/>
    <w:rsid w:val="0068343D"/>
    <w:rsid w:val="00696848"/>
    <w:rsid w:val="006A77D8"/>
    <w:rsid w:val="006D6489"/>
    <w:rsid w:val="00737437"/>
    <w:rsid w:val="00743F76"/>
    <w:rsid w:val="00746715"/>
    <w:rsid w:val="0079242B"/>
    <w:rsid w:val="00794AB4"/>
    <w:rsid w:val="007A6964"/>
    <w:rsid w:val="007B1C1F"/>
    <w:rsid w:val="007C77A1"/>
    <w:rsid w:val="007D3AA8"/>
    <w:rsid w:val="007D5738"/>
    <w:rsid w:val="007D7060"/>
    <w:rsid w:val="007E6711"/>
    <w:rsid w:val="00857B7F"/>
    <w:rsid w:val="00867229"/>
    <w:rsid w:val="00880589"/>
    <w:rsid w:val="00890517"/>
    <w:rsid w:val="008A2962"/>
    <w:rsid w:val="008F095B"/>
    <w:rsid w:val="008F15CC"/>
    <w:rsid w:val="00926DBC"/>
    <w:rsid w:val="00942BD1"/>
    <w:rsid w:val="00950EA9"/>
    <w:rsid w:val="00991B59"/>
    <w:rsid w:val="00997A5F"/>
    <w:rsid w:val="009A4C63"/>
    <w:rsid w:val="009A599C"/>
    <w:rsid w:val="009C5B9B"/>
    <w:rsid w:val="009C5E11"/>
    <w:rsid w:val="009D6EBB"/>
    <w:rsid w:val="00A21DEA"/>
    <w:rsid w:val="00A2290B"/>
    <w:rsid w:val="00A36A77"/>
    <w:rsid w:val="00A53790"/>
    <w:rsid w:val="00A752ED"/>
    <w:rsid w:val="00A76226"/>
    <w:rsid w:val="00A85689"/>
    <w:rsid w:val="00A93E4F"/>
    <w:rsid w:val="00AB049C"/>
    <w:rsid w:val="00AD3B94"/>
    <w:rsid w:val="00AE5D86"/>
    <w:rsid w:val="00AF10BC"/>
    <w:rsid w:val="00B83663"/>
    <w:rsid w:val="00BB221F"/>
    <w:rsid w:val="00BF4BF0"/>
    <w:rsid w:val="00BF56A2"/>
    <w:rsid w:val="00C051B8"/>
    <w:rsid w:val="00C3631F"/>
    <w:rsid w:val="00C42B5C"/>
    <w:rsid w:val="00C45AAB"/>
    <w:rsid w:val="00C676B5"/>
    <w:rsid w:val="00C7065E"/>
    <w:rsid w:val="00C80A0A"/>
    <w:rsid w:val="00CB4325"/>
    <w:rsid w:val="00CC5BD9"/>
    <w:rsid w:val="00D364AB"/>
    <w:rsid w:val="00D36F3D"/>
    <w:rsid w:val="00D43C39"/>
    <w:rsid w:val="00D52901"/>
    <w:rsid w:val="00D62818"/>
    <w:rsid w:val="00D642C1"/>
    <w:rsid w:val="00D64351"/>
    <w:rsid w:val="00D6726B"/>
    <w:rsid w:val="00DB38CD"/>
    <w:rsid w:val="00DC3336"/>
    <w:rsid w:val="00DD4CCB"/>
    <w:rsid w:val="00DD7199"/>
    <w:rsid w:val="00E429C2"/>
    <w:rsid w:val="00E44C59"/>
    <w:rsid w:val="00EC770F"/>
    <w:rsid w:val="00ED4CF6"/>
    <w:rsid w:val="00EE4F15"/>
    <w:rsid w:val="00EE6EB5"/>
    <w:rsid w:val="00EF2469"/>
    <w:rsid w:val="00F02DB2"/>
    <w:rsid w:val="00F226A6"/>
    <w:rsid w:val="00F37F44"/>
    <w:rsid w:val="00F540C2"/>
    <w:rsid w:val="00FD0A27"/>
    <w:rsid w:val="00FD38D4"/>
    <w:rsid w:val="00FE2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416095"/>
  <w15:docId w15:val="{0D3659DE-114A-4952-9FAD-A18A7788A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6EBB"/>
    <w:pPr>
      <w:bidi/>
      <w:spacing w:after="0" w:line="240" w:lineRule="auto"/>
    </w:pPr>
    <w:rPr>
      <w:rFonts w:ascii="Times New Roman" w:eastAsia="Times New Roman" w:hAnsi="Times New Roman" w:cs="B Lotus"/>
      <w:sz w:val="20"/>
      <w:szCs w:val="24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51B8"/>
    <w:pPr>
      <w:keepNext/>
      <w:keepLines/>
      <w:outlineLvl w:val="0"/>
    </w:pPr>
    <w:rPr>
      <w:rFonts w:eastAsiaTheme="majorEastAsia" w:cs="HM FLotoos"/>
      <w:b/>
      <w:bCs/>
      <w:lang w:bidi="fa-IR"/>
    </w:rPr>
  </w:style>
  <w:style w:type="paragraph" w:styleId="Heading2">
    <w:name w:val="heading 2"/>
    <w:basedOn w:val="Normal"/>
    <w:next w:val="Normal"/>
    <w:link w:val="Heading2Char1"/>
    <w:qFormat/>
    <w:rsid w:val="009E222D"/>
    <w:pPr>
      <w:keepNext/>
      <w:jc w:val="center"/>
      <w:outlineLvl w:val="1"/>
    </w:pPr>
    <w:rPr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33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qFormat/>
    <w:rsid w:val="004119C2"/>
    <w:pPr>
      <w:keepNext/>
      <w:outlineLvl w:val="3"/>
    </w:pPr>
    <w:rPr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1B8"/>
    <w:rPr>
      <w:rFonts w:ascii="Times New Roman" w:eastAsiaTheme="majorEastAsia" w:hAnsi="Times New Roman" w:cs="HM FLotoos"/>
      <w:b/>
      <w:bCs/>
      <w:sz w:val="20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1E66BC"/>
    <w:pPr>
      <w:bidi w:val="0"/>
      <w:outlineLvl w:val="9"/>
    </w:pPr>
    <w:rPr>
      <w:rFonts w:cs="Lotus"/>
      <w:bCs w:val="0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6F0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6F0B"/>
    <w:rPr>
      <w:rFonts w:ascii="Tahoma" w:hAnsi="Tahoma" w:cs="Tahoma"/>
      <w:bCs/>
      <w:sz w:val="16"/>
      <w:szCs w:val="16"/>
    </w:rPr>
  </w:style>
  <w:style w:type="paragraph" w:styleId="Header">
    <w:name w:val="header"/>
    <w:basedOn w:val="Normal"/>
    <w:link w:val="HeaderChar1"/>
    <w:rsid w:val="007546BB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uiPriority w:val="99"/>
    <w:semiHidden/>
    <w:rsid w:val="004B6F0B"/>
    <w:rPr>
      <w:rFonts w:cs="Lotus"/>
      <w:bCs/>
    </w:rPr>
  </w:style>
  <w:style w:type="paragraph" w:styleId="Footer">
    <w:name w:val="footer"/>
    <w:basedOn w:val="Normal"/>
    <w:link w:val="FooterChar1"/>
    <w:rsid w:val="004119C2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uiPriority w:val="99"/>
    <w:rsid w:val="004B6F0B"/>
    <w:rPr>
      <w:rFonts w:cs="Lotus"/>
      <w:bCs/>
    </w:rPr>
  </w:style>
  <w:style w:type="paragraph" w:customStyle="1" w:styleId="Style1">
    <w:name w:val="Style1"/>
    <w:basedOn w:val="Normal"/>
    <w:qFormat/>
    <w:rsid w:val="001E66BC"/>
    <w:pPr>
      <w:jc w:val="center"/>
    </w:pPr>
    <w:rPr>
      <w:rFonts w:cs="B Titr"/>
      <w:b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942BD1"/>
    <w:pPr>
      <w:spacing w:after="100"/>
    </w:pPr>
    <w:rPr>
      <w:rFonts w:cs="HM FLotoos"/>
      <w:bCs/>
      <w:sz w:val="24"/>
      <w:lang w:bidi="fa-IR"/>
    </w:rPr>
  </w:style>
  <w:style w:type="character" w:customStyle="1" w:styleId="Heading2Char">
    <w:name w:val="Heading 2 Char"/>
    <w:basedOn w:val="DefaultParagraphFont"/>
    <w:uiPriority w:val="9"/>
    <w:semiHidden/>
    <w:rsid w:val="00DC3336"/>
    <w:rPr>
      <w:rFonts w:asciiTheme="majorHAnsi" w:eastAsiaTheme="majorEastAsia" w:hAnsiTheme="majorHAnsi" w:cstheme="majorBidi"/>
      <w:bCs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336"/>
    <w:rPr>
      <w:rFonts w:asciiTheme="majorHAnsi" w:eastAsiaTheme="majorEastAsia" w:hAnsiTheme="majorHAnsi" w:cstheme="majorBidi"/>
      <w:bCs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42BD1"/>
    <w:rPr>
      <w:rFonts w:ascii="Times New Roman" w:hAnsi="Times New Roman" w:cs="HM FLotoos"/>
      <w:b w:val="0"/>
      <w:bCs/>
      <w:i w:val="0"/>
      <w:iCs w:val="0"/>
      <w:color w:val="0000FF" w:themeColor="hyperlink"/>
      <w:sz w:val="24"/>
      <w:szCs w:val="24"/>
      <w:u w:val="single"/>
    </w:rPr>
  </w:style>
  <w:style w:type="table" w:styleId="TableGrid">
    <w:name w:val="Table Grid"/>
    <w:basedOn w:val="TableNormal"/>
    <w:uiPriority w:val="59"/>
    <w:rsid w:val="00005F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rsid w:val="004119C2"/>
    <w:rPr>
      <w:rFonts w:ascii="Times New Roman" w:eastAsia="Times New Roman" w:hAnsi="Times New Roman" w:cs="B Lotus"/>
      <w:sz w:val="20"/>
      <w:szCs w:val="24"/>
      <w:lang w:bidi="ar-SA"/>
    </w:rPr>
  </w:style>
  <w:style w:type="character" w:customStyle="1" w:styleId="FooterChar1">
    <w:name w:val="Footer Char1"/>
    <w:basedOn w:val="DefaultParagraphFont"/>
    <w:link w:val="Footer"/>
    <w:rsid w:val="004119C2"/>
    <w:rPr>
      <w:rFonts w:ascii="Times New Roman" w:eastAsia="Times New Roman" w:hAnsi="Times New Roman" w:cs="B Lotus"/>
      <w:bCs/>
      <w:sz w:val="20"/>
      <w:szCs w:val="24"/>
      <w:lang w:bidi="ar-SA"/>
    </w:rPr>
  </w:style>
  <w:style w:type="character" w:styleId="PageNumber">
    <w:name w:val="page number"/>
    <w:basedOn w:val="DefaultParagraphFont"/>
    <w:rsid w:val="004119C2"/>
  </w:style>
  <w:style w:type="character" w:customStyle="1" w:styleId="HeaderChar0">
    <w:name w:val="Header Char"/>
    <w:basedOn w:val="DefaultParagraphFont"/>
    <w:rsid w:val="004119C2"/>
    <w:rPr>
      <w:rFonts w:ascii="Times New Roman" w:eastAsia="Times New Roman" w:hAnsi="Times New Roman" w:cs="B Lotus"/>
      <w:bCs/>
      <w:sz w:val="20"/>
      <w:szCs w:val="24"/>
      <w:lang w:bidi="ar-SA"/>
    </w:rPr>
  </w:style>
  <w:style w:type="character" w:customStyle="1" w:styleId="Heading2Char1">
    <w:name w:val="Heading 2 Char1"/>
    <w:basedOn w:val="DefaultParagraphFont"/>
    <w:link w:val="Heading2"/>
    <w:rsid w:val="009E222D"/>
    <w:rPr>
      <w:rFonts w:ascii="Times New Roman" w:eastAsia="Times New Roman" w:hAnsi="Times New Roman" w:cs="B Lotus"/>
      <w:sz w:val="20"/>
      <w:szCs w:val="24"/>
      <w:lang w:bidi="ar-SA"/>
    </w:rPr>
  </w:style>
  <w:style w:type="character" w:customStyle="1" w:styleId="HeaderChar2">
    <w:name w:val="Header Char"/>
    <w:basedOn w:val="DefaultParagraphFont"/>
    <w:rsid w:val="009E222D"/>
    <w:rPr>
      <w:rFonts w:ascii="Times New Roman" w:eastAsia="Times New Roman" w:hAnsi="Times New Roman" w:cs="B Lotus"/>
      <w:bCs/>
      <w:sz w:val="20"/>
      <w:szCs w:val="24"/>
      <w:lang w:bidi="ar-SA"/>
    </w:rPr>
  </w:style>
  <w:style w:type="character" w:customStyle="1" w:styleId="HeaderChar3">
    <w:name w:val="Header Char"/>
    <w:basedOn w:val="DefaultParagraphFont"/>
    <w:rsid w:val="00BC0979"/>
    <w:rPr>
      <w:rFonts w:ascii="Times New Roman" w:eastAsia="Times New Roman" w:hAnsi="Times New Roman" w:cs="B Lotus"/>
      <w:bCs/>
      <w:sz w:val="20"/>
      <w:szCs w:val="24"/>
      <w:lang w:bidi="ar-SA"/>
    </w:rPr>
  </w:style>
  <w:style w:type="character" w:customStyle="1" w:styleId="HeaderChar4">
    <w:name w:val="Header Char"/>
    <w:basedOn w:val="DefaultParagraphFont"/>
    <w:rsid w:val="004428A3"/>
    <w:rPr>
      <w:rFonts w:ascii="Times New Roman" w:eastAsia="Times New Roman" w:hAnsi="Times New Roman" w:cs="B Lotus"/>
      <w:bCs/>
      <w:sz w:val="20"/>
      <w:szCs w:val="24"/>
      <w:lang w:bidi="ar-SA"/>
    </w:rPr>
  </w:style>
  <w:style w:type="character" w:customStyle="1" w:styleId="HeaderChar1">
    <w:name w:val="Header Char1"/>
    <w:basedOn w:val="DefaultParagraphFont"/>
    <w:link w:val="Header"/>
    <w:rsid w:val="007546BB"/>
    <w:rPr>
      <w:rFonts w:ascii="Times New Roman" w:eastAsia="Times New Roman" w:hAnsi="Times New Roman" w:cs="B Lotus"/>
      <w:bCs/>
      <w:sz w:val="20"/>
      <w:szCs w:val="24"/>
      <w:lang w:bidi="ar-SA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C422B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C422B"/>
    <w:rPr>
      <w:rFonts w:ascii="Times New Roman" w:eastAsia="Times New Roman" w:hAnsi="Times New Roman" w:cs="B Lotus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C422B"/>
    <w:rPr>
      <w:vertAlign w:val="superscript"/>
    </w:rPr>
  </w:style>
  <w:style w:type="paragraph" w:styleId="ListParagraph">
    <w:name w:val="List Paragraph"/>
    <w:basedOn w:val="Normal"/>
    <w:uiPriority w:val="34"/>
    <w:qFormat/>
    <w:rsid w:val="000B607B"/>
    <w:pPr>
      <w:ind w:left="720"/>
      <w:contextualSpacing/>
    </w:pPr>
  </w:style>
  <w:style w:type="paragraph" w:customStyle="1" w:styleId="Heading11">
    <w:name w:val="Heading 11"/>
    <w:basedOn w:val="Normal"/>
    <w:next w:val="Normal"/>
    <w:uiPriority w:val="9"/>
    <w:qFormat/>
    <w:rsid w:val="00C85FEE"/>
    <w:pPr>
      <w:keepNext/>
      <w:keepLines/>
      <w:outlineLvl w:val="0"/>
    </w:pPr>
    <w:rPr>
      <w:rFonts w:cs="HM FLotoos"/>
      <w:b/>
      <w:bCs/>
    </w:rPr>
  </w:style>
  <w:style w:type="paragraph" w:customStyle="1" w:styleId="Heading31">
    <w:name w:val="Heading 31"/>
    <w:basedOn w:val="Normal"/>
    <w:next w:val="Normal"/>
    <w:uiPriority w:val="9"/>
    <w:semiHidden/>
    <w:unhideWhenUsed/>
    <w:qFormat/>
    <w:rsid w:val="00C85FEE"/>
    <w:pPr>
      <w:keepNext/>
      <w:keepLines/>
      <w:spacing w:before="40"/>
      <w:outlineLvl w:val="2"/>
    </w:pPr>
    <w:rPr>
      <w:rFonts w:ascii="Cambria" w:hAnsi="Cambria" w:cs="Times New Roman"/>
      <w:color w:val="243F60"/>
      <w:sz w:val="24"/>
    </w:rPr>
  </w:style>
  <w:style w:type="numbering" w:customStyle="1" w:styleId="NoList1">
    <w:name w:val="No List1"/>
    <w:next w:val="NoList"/>
    <w:uiPriority w:val="99"/>
    <w:semiHidden/>
    <w:unhideWhenUsed/>
    <w:rsid w:val="00C85FEE"/>
  </w:style>
  <w:style w:type="character" w:customStyle="1" w:styleId="Heading1Char1">
    <w:name w:val="Heading 1 Char1"/>
    <w:basedOn w:val="DefaultParagraphFont"/>
    <w:uiPriority w:val="9"/>
    <w:rsid w:val="00C85FE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yperlink1">
    <w:name w:val="Hyperlink1"/>
    <w:basedOn w:val="DefaultParagraphFont"/>
    <w:uiPriority w:val="99"/>
    <w:unhideWhenUsed/>
    <w:rsid w:val="00C85FEE"/>
    <w:rPr>
      <w:rFonts w:ascii="Times New Roman" w:hAnsi="Times New Roman" w:cs="HM FLotoos"/>
      <w:b w:val="0"/>
      <w:bCs/>
      <w:i w:val="0"/>
      <w:iCs w:val="0"/>
      <w:color w:val="0000FF"/>
      <w:sz w:val="24"/>
      <w:szCs w:val="24"/>
      <w:u w:val="single"/>
    </w:rPr>
  </w:style>
  <w:style w:type="numbering" w:customStyle="1" w:styleId="NoList11">
    <w:name w:val="No List11"/>
    <w:next w:val="NoList"/>
    <w:uiPriority w:val="99"/>
    <w:semiHidden/>
    <w:unhideWhenUsed/>
    <w:rsid w:val="00C85FEE"/>
  </w:style>
  <w:style w:type="character" w:styleId="PlaceholderText">
    <w:name w:val="Placeholder Text"/>
    <w:basedOn w:val="DefaultParagraphFont"/>
    <w:uiPriority w:val="99"/>
    <w:semiHidden/>
    <w:rsid w:val="00C85FEE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C85FE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5FEE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5FEE"/>
    <w:rPr>
      <w:rFonts w:ascii="Times New Roman" w:eastAsia="Times New Roman" w:hAnsi="Times New Roman" w:cs="B Lotu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5FE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5FEE"/>
    <w:rPr>
      <w:rFonts w:ascii="Times New Roman" w:eastAsia="Times New Roman" w:hAnsi="Times New Roman" w:cs="B Lotus"/>
      <w:b/>
      <w:bCs/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85FEE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85FEE"/>
    <w:rPr>
      <w:rFonts w:ascii="Times New Roman" w:eastAsia="Times New Roman" w:hAnsi="Times New Roman" w:cs="B Lotus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85FEE"/>
    <w:rPr>
      <w:vertAlign w:val="superscript"/>
    </w:rPr>
  </w:style>
  <w:style w:type="character" w:customStyle="1" w:styleId="HeaderChar5">
    <w:name w:val="Header Char5"/>
    <w:basedOn w:val="DefaultParagraphFont"/>
    <w:rsid w:val="00C85FEE"/>
    <w:rPr>
      <w:rFonts w:ascii="Times New Roman" w:eastAsia="Times New Roman" w:hAnsi="Times New Roman" w:cs="B Lotus"/>
      <w:bCs/>
      <w:sz w:val="20"/>
      <w:szCs w:val="24"/>
      <w:lang w:bidi="ar-SA"/>
    </w:rPr>
  </w:style>
  <w:style w:type="paragraph" w:styleId="Revision">
    <w:name w:val="Revision"/>
    <w:hidden/>
    <w:uiPriority w:val="99"/>
    <w:semiHidden/>
    <w:rsid w:val="00C85FEE"/>
    <w:pPr>
      <w:spacing w:after="0" w:line="240" w:lineRule="auto"/>
    </w:pPr>
    <w:rPr>
      <w:rFonts w:ascii="Times New Roman" w:eastAsia="Times New Roman" w:hAnsi="Times New Roman" w:cs="B Lotus"/>
      <w:sz w:val="20"/>
      <w:szCs w:val="24"/>
    </w:rPr>
  </w:style>
  <w:style w:type="paragraph" w:customStyle="1" w:styleId="Default">
    <w:name w:val="Default"/>
    <w:rsid w:val="00C85FE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NormalWeb1">
    <w:name w:val="Normal (Web)1"/>
    <w:basedOn w:val="Normal"/>
    <w:next w:val="NormalWeb"/>
    <w:uiPriority w:val="99"/>
    <w:semiHidden/>
    <w:unhideWhenUsed/>
    <w:rsid w:val="00C85FEE"/>
    <w:pPr>
      <w:spacing w:before="100" w:beforeAutospacing="1" w:after="100" w:afterAutospacing="1"/>
    </w:pPr>
    <w:rPr>
      <w:rFonts w:cs="Times New Roman"/>
      <w:sz w:val="24"/>
    </w:rPr>
  </w:style>
  <w:style w:type="paragraph" w:styleId="NoSpacing">
    <w:name w:val="No Spacing"/>
    <w:uiPriority w:val="1"/>
    <w:qFormat/>
    <w:rsid w:val="00C85FEE"/>
    <w:pPr>
      <w:bidi/>
      <w:spacing w:after="0" w:line="240" w:lineRule="auto"/>
    </w:pPr>
    <w:rPr>
      <w:rFonts w:ascii="Times New Roman" w:eastAsia="Times New Roman" w:hAnsi="Times New Roman" w:cs="B Lotus"/>
      <w:sz w:val="20"/>
      <w:szCs w:val="24"/>
    </w:rPr>
  </w:style>
  <w:style w:type="character" w:customStyle="1" w:styleId="Heading3Char1">
    <w:name w:val="Heading 3 Char1"/>
    <w:basedOn w:val="DefaultParagraphFont"/>
    <w:uiPriority w:val="9"/>
    <w:semiHidden/>
    <w:rsid w:val="00C85FEE"/>
    <w:rPr>
      <w:rFonts w:ascii="Cambria" w:eastAsia="Times New Roman" w:hAnsi="Cambria" w:cs="Times New Roman"/>
      <w:color w:val="243F6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85FEE"/>
    <w:rPr>
      <w:rFonts w:cs="Times New Roman"/>
      <w:sz w:val="24"/>
    </w:rPr>
  </w:style>
  <w:style w:type="character" w:customStyle="1" w:styleId="Heading3Char2">
    <w:name w:val="Heading 3 Char2"/>
    <w:basedOn w:val="DefaultParagraphFont"/>
    <w:uiPriority w:val="9"/>
    <w:semiHidden/>
    <w:rsid w:val="00C85FE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96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2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bin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10</Pages>
  <Words>2766</Words>
  <Characters>15770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فهرست بهای واحد پایه رشته ابنیه 1404</vt:lpstr>
    </vt:vector>
  </TitlesOfParts>
  <Manager/>
  <Company>سازمان برنامه‌وبودجه کشور</Company>
  <LinksUpToDate>false</LinksUpToDate>
  <CharactersWithSpaces>18500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فهرست بهای واحد پایه رشته ابنیه 1404</dc:title>
  <dc:subject>نظام فنی و اجرایی کشور</dc:subject>
  <dc:creator/>
  <cp:lastModifiedBy>meysam pourrajab</cp:lastModifiedBy>
  <cp:revision>5</cp:revision>
  <dcterms:created xsi:type="dcterms:W3CDTF">2025-06-09T07:34:00Z</dcterms:created>
  <dcterms:modified xsi:type="dcterms:W3CDTF">2025-11-24T15:53:00Z</dcterms:modified>
  <cp:category>امور نظام فنی و اجرایی</cp:category>
</cp:coreProperties>
</file>