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none" w:sz="0" w:space="0" w:color="auto"/>
          <w:left w:val="none" w:sz="0" w:space="0" w:color="auto"/>
          <w:bottom w:val="single" w:sz="12" w:space="0" w:color="0F172A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94"/>
        <w:gridCol w:w="3394"/>
        <w:gridCol w:w="3394"/>
      </w:tblGrid>
      <w:tr>
        <w:tc>
          <w:tcPr>
            <w:tcW w:type="dxa" w:w="2592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  <w:jc w:val="center"/>
              <w:bidi w:val="1"/>
            </w:pPr>
            <w:r>
              <w:rPr>
                <w:rFonts w:ascii="B Nazanin" w:hAnsi="B Nazanin" w:cs="B Nazanin"/>
                <w:b/>
                <w:color w:val="334155"/>
                <w:sz w:val="22"/>
                <w:rtl w:val="1"/>
              </w:rPr>
              <w:t>« بسمه تعالی »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B Titr" w:hAnsi="B Titr" w:cs="B Titr"/>
                <w:b/>
                <w:color w:val="0F172A"/>
                <w:sz w:val="28"/>
                <w:rtl w:val="1"/>
              </w:rPr>
              <w:t>برگ پرونده گزارش محرمانه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B Nazanin" w:hAnsi="B Nazanin" w:cs="B Nazanin"/>
                <w:b w:val="0"/>
                <w:color w:val="475569"/>
                <w:sz w:val="20"/>
                <w:rtl w:val="1"/>
              </w:rPr>
              <w:t>سامانه ستاد خبری و گزارش‌های مردمی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B Nazanin" w:hAnsi="B Nazanin" w:cs="B Nazanin"/>
                <w:b/>
                <w:sz w:val="18"/>
                <w:rtl w:val="1"/>
              </w:rPr>
              <w:t xml:space="preserve">شماره پرونده: </w:t>
            </w:r>
            <w:r>
              <w:rPr>
                <w:rFonts w:ascii="Calibri" w:hAnsi="Calibri" w:cs="Calibri"/>
                <w:b/>
                <w:color w:val="0284C7"/>
                <w:sz w:val="20"/>
                <w:rtl w:val="1"/>
              </w:rPr>
              <w:t>{{TRACKING_CODE}}</w:t>
            </w:r>
          </w:p>
          <w:p>
            <w:pPr>
              <w:spacing w:after="40"/>
              <w:jc w:val="left"/>
              <w:bidi w:val="1"/>
            </w:pPr>
            <w:r>
              <w:rPr>
                <w:rFonts w:ascii="B Nazanin" w:hAnsi="B Nazanin" w:cs="B Nazanin"/>
                <w:b/>
                <w:sz w:val="18"/>
                <w:rtl w:val="1"/>
              </w:rPr>
              <w:t xml:space="preserve">تاریخ ثبت: </w:t>
            </w:r>
            <w:r>
              <w:rPr>
                <w:rFonts w:ascii="B Nazanin" w:hAnsi="B Nazanin" w:cs="B Nazanin"/>
                <w:b w:val="0"/>
                <w:sz w:val="18"/>
                <w:rtl w:val="1"/>
              </w:rPr>
              <w:t>{{DATE}}</w:t>
            </w:r>
          </w:p>
          <w:p>
            <w:pPr>
              <w:spacing w:after="40"/>
              <w:jc w:val="left"/>
              <w:bidi w:val="1"/>
            </w:pPr>
            <w:r>
              <w:rPr>
                <w:rFonts w:ascii="B Nazanin" w:hAnsi="B Nazanin" w:cs="B Nazanin"/>
                <w:b/>
                <w:sz w:val="18"/>
                <w:rtl w:val="1"/>
              </w:rPr>
              <w:t xml:space="preserve">زمان چاپ: </w:t>
            </w:r>
            <w:r>
              <w:rPr>
                <w:rFonts w:ascii="B Nazanin" w:hAnsi="B Nazanin" w:cs="B Nazanin"/>
                <w:b w:val="0"/>
                <w:sz w:val="18"/>
                <w:rtl w:val="1"/>
              </w:rPr>
              <w:t>{{PRINT_DATE}}</w:t>
            </w:r>
          </w:p>
          <w:p>
            <w:pPr>
              <w:spacing w:after="0"/>
              <w:jc w:val="left"/>
              <w:bidi w:val="1"/>
            </w:pPr>
            <w:r>
              <w:rPr>
                <w:rFonts w:ascii="B Nazanin" w:hAnsi="B Nazanin" w:cs="B Nazanin"/>
                <w:b/>
                <w:sz w:val="18"/>
                <w:rtl w:val="1"/>
              </w:rPr>
              <w:t xml:space="preserve">طبقه‌بندی: </w:t>
            </w:r>
            <w:r>
              <w:rPr>
                <w:rFonts w:ascii="B Nazanin" w:hAnsi="B Nazanin" w:cs="B Nazanin"/>
                <w:b/>
                <w:color w:val="DC2626"/>
                <w:sz w:val="18"/>
                <w:rtl w:val="1"/>
              </w:rPr>
              <w:t>محرمانه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187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9"/>
                <w:rtl w:val="1"/>
              </w:rPr>
              <w:t>موضوع گزارش: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9"/>
                <w:rtl w:val="1"/>
              </w:rPr>
              <w:t>{{CATEGORY}}</w:t>
            </w:r>
          </w:p>
        </w:tc>
        <w:tc>
          <w:tcPr>
            <w:tcW w:type="dxa" w:w="187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9"/>
                <w:rtl w:val="1"/>
              </w:rPr>
              <w:t>اولویت رسیدگی: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9"/>
                <w:rtl w:val="1"/>
              </w:rPr>
              <w:t>{{PRIORITY}}</w:t>
            </w:r>
          </w:p>
        </w:tc>
      </w:tr>
      <w:tr>
        <w:tc>
          <w:tcPr>
            <w:tcW w:type="dxa" w:w="187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9"/>
                <w:rtl w:val="1"/>
              </w:rPr>
              <w:t>نوع گزارش: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9"/>
                <w:rtl w:val="1"/>
              </w:rPr>
              <w:t>{{REPORTER_TYPE}}</w:t>
            </w:r>
          </w:p>
        </w:tc>
        <w:tc>
          <w:tcPr>
            <w:tcW w:type="dxa" w:w="187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9"/>
                <w:rtl w:val="1"/>
              </w:rPr>
              <w:t>مشخصات گزارش‌دهنده: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9"/>
                <w:rtl w:val="1"/>
              </w:rPr>
              <w:t>{{REPORTER_INFO}}</w:t>
            </w:r>
          </w:p>
        </w:tc>
      </w:tr>
      <w:tr>
        <w:tc>
          <w:tcPr>
            <w:tcW w:type="dxa" w:w="187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9"/>
                <w:rtl w:val="1"/>
              </w:rPr>
              <w:t>مستندات پیوست: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9"/>
                <w:rtl w:val="1"/>
              </w:rPr>
              <w:t>{{EVIDENCE_STATUS}}</w:t>
            </w:r>
          </w:p>
        </w:tc>
        <w:tc>
          <w:tcPr>
            <w:tcW w:type="dxa" w:w="187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9"/>
                <w:rtl w:val="1"/>
              </w:rPr>
              <w:t>وضعیت بررسی پرونده: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9"/>
                <w:rtl w:val="1"/>
              </w:rPr>
              <w:t>{{READ_STATUS}}</w:t>
            </w:r>
          </w:p>
        </w:tc>
      </w:tr>
    </w:tbl>
    <w:p>
      <w:pPr>
        <w:spacing w:before="160" w:after="60"/>
        <w:jc w:val="right"/>
        <w:bidi w:val="1"/>
      </w:pPr>
      <w:r>
        <w:rPr>
          <w:rFonts w:ascii="B Titr" w:hAnsi="B Titr" w:cs="B Titr"/>
          <w:b/>
          <w:color w:val="0F172A"/>
          <w:sz w:val="21"/>
          <w:rtl w:val="1"/>
        </w:rPr>
        <w:t>۱. متن و شرح گزارش واصله: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68"/>
      </w:tblGrid>
      <w:tr>
        <w:tc>
          <w:tcPr>
            <w:tcW w:type="dxa" w:w="101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300" w:lineRule="auto"/>
              <w:jc w:val="both"/>
              <w:bidi w:val="1"/>
            </w:pPr>
            <w:r>
              <w:rPr>
                <w:rFonts w:ascii="B Nazanin" w:hAnsi="B Nazanin" w:cs="B Nazanin"/>
                <w:b w:val="0"/>
                <w:sz w:val="20"/>
                <w:rtl w:val="1"/>
              </w:rPr>
              <w:t>{{DESCRIPTION}}</w:t>
            </w:r>
          </w:p>
        </w:tc>
      </w:tr>
    </w:tbl>
    <w:p>
      <w:pPr>
        <w:spacing w:before="160" w:after="60"/>
        <w:jc w:val="right"/>
        <w:bidi w:val="1"/>
      </w:pPr>
      <w:r>
        <w:rPr>
          <w:rFonts w:ascii="B Titr" w:hAnsi="B Titr" w:cs="B Titr"/>
          <w:b/>
          <w:color w:val="0F172A"/>
          <w:sz w:val="21"/>
          <w:rtl w:val="1"/>
        </w:rPr>
        <w:t>۲. پاسخ رسمی و اقدامات صورت‌گرفته توسط حراست: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90"/>
        <w:gridCol w:w="5090"/>
      </w:tblGrid>
      <w:tr>
        <w:tc>
          <w:tcPr>
            <w:tcW w:type="dxa" w:w="10180"/>
            <w:gridSpan w:val="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300" w:lineRule="auto"/>
              <w:jc w:val="both"/>
              <w:bidi w:val="1"/>
            </w:pPr>
            <w:r>
              <w:rPr>
                <w:rFonts w:ascii="B Nazanin" w:hAnsi="B Nazanin" w:cs="B Nazanin"/>
                <w:b w:val="0"/>
                <w:sz w:val="20"/>
                <w:rtl w:val="1"/>
              </w:rPr>
              <w:t>{{ADMIN_RESPONSE}}</w:t>
            </w:r>
          </w:p>
        </w:tc>
      </w:tr>
      <w:tr>
        <w:tc>
          <w:tcPr>
            <w:tcW w:type="dxa" w:w="51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B Nazanin" w:hAnsi="B Nazanin" w:cs="B Nazanin"/>
                <w:b/>
                <w:sz w:val="18"/>
                <w:rtl w:val="1"/>
              </w:rPr>
              <w:t xml:space="preserve">ثبت پاسخ توسط: </w:t>
            </w:r>
            <w:r>
              <w:rPr>
                <w:rFonts w:ascii="B Nazanin" w:hAnsi="B Nazanin" w:cs="B Nazanin"/>
                <w:b w:val="0"/>
                <w:sz w:val="18"/>
                <w:rtl w:val="1"/>
              </w:rPr>
              <w:t>{{RESPONDED_BY}}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left"/>
              <w:bidi w:val="1"/>
            </w:pPr>
            <w:r>
              <w:rPr>
                <w:rFonts w:ascii="B Nazanin" w:hAnsi="B Nazanin" w:cs="B Nazanin"/>
                <w:b/>
                <w:sz w:val="18"/>
                <w:rtl w:val="1"/>
              </w:rPr>
              <w:t xml:space="preserve">تاریخ ثبت پاسخ: </w:t>
            </w:r>
            <w:r>
              <w:rPr>
                <w:rFonts w:ascii="B Nazanin" w:hAnsi="B Nazanin" w:cs="B Nazanin"/>
                <w:b w:val="0"/>
                <w:sz w:val="18"/>
                <w:rtl w:val="1"/>
              </w:rPr>
              <w:t>{{RESPONDED_AT}}</w:t>
            </w:r>
          </w:p>
        </w:tc>
      </w:tr>
    </w:tbl>
    <w:p>
      <w:pPr>
        <w:spacing w:before="160" w:after="60"/>
        <w:jc w:val="right"/>
        <w:bidi w:val="1"/>
      </w:pPr>
      <w:r>
        <w:rPr>
          <w:rFonts w:ascii="B Titr" w:hAnsi="B Titr" w:cs="B Titr"/>
          <w:b/>
          <w:color w:val="0F172A"/>
          <w:sz w:val="21"/>
          <w:rtl w:val="1"/>
        </w:rPr>
        <w:t>۳. ملاحظات و یادداشت‌های محرمانه داخلی پرونده: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68"/>
      </w:tblGrid>
      <w:tr>
        <w:tc>
          <w:tcPr>
            <w:tcW w:type="dxa" w:w="101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300" w:lineRule="auto"/>
              <w:jc w:val="both"/>
              <w:bidi w:val="1"/>
            </w:pPr>
            <w:r>
              <w:rPr>
                <w:rFonts w:ascii="B Nazanin" w:hAnsi="B Nazanin" w:cs="B Nazanin"/>
                <w:b w:val="0"/>
                <w:sz w:val="20"/>
                <w:rtl w:val="1"/>
              </w:rPr>
              <w:t>{{INTERNAL_NOTES}}</w:t>
            </w:r>
          </w:p>
        </w:tc>
      </w:tr>
    </w:tbl>
    <w:p>
      <w:pPr>
        <w:spacing w:before="160" w:after="60"/>
        <w:jc w:val="right"/>
        <w:bidi w:val="1"/>
      </w:pPr>
      <w:r>
        <w:rPr>
          <w:rFonts w:ascii="B Titr" w:hAnsi="B Titr" w:cs="B Titr"/>
          <w:b/>
          <w:color w:val="0F172A"/>
          <w:sz w:val="21"/>
          <w:rtl w:val="1"/>
        </w:rPr>
        <w:t>۴. صورت‌جلسه و تأییدیه نهایی بررسی پرونده: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90"/>
        <w:gridCol w:w="5090"/>
      </w:tblGrid>
      <w:tr>
        <w:tc>
          <w:tcPr>
            <w:tcW w:type="dxa" w:w="51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  <w:bidi w:val="1"/>
            </w:pPr>
            <w:r>
              <w:rPr>
                <w:rFonts w:ascii="B Nazanin" w:hAnsi="B Nazanin" w:cs="B Nazanin"/>
                <w:b/>
                <w:sz w:val="20"/>
                <w:rtl w:val="1"/>
              </w:rPr>
              <w:t>کارشناس بررسی‌کننده پرونده</w:t>
            </w:r>
          </w:p>
          <w:p>
            <w:pPr>
              <w:spacing w:after="56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8"/>
                <w:rtl w:val="1"/>
              </w:rPr>
              <w:t>نام و سمت سازمانی: .......................................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B Nazanin" w:hAnsi="B Nazanin" w:cs="B Nazanin"/>
                <w:b/>
                <w:color w:val="64748B"/>
                <w:sz w:val="18"/>
                <w:rtl w:val="1"/>
              </w:rPr>
              <w:t>محل امضاء و تاریخ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  <w:bidi w:val="1"/>
            </w:pPr>
            <w:r>
              <w:rPr>
                <w:rFonts w:ascii="B Nazanin" w:hAnsi="B Nazanin" w:cs="B Nazanin"/>
                <w:b/>
                <w:sz w:val="20"/>
                <w:rtl w:val="1"/>
              </w:rPr>
              <w:t>رئیس / مدیر اداره حراست</w:t>
            </w:r>
          </w:p>
          <w:p>
            <w:pPr>
              <w:spacing w:after="560"/>
              <w:jc w:val="right"/>
              <w:bidi w:val="1"/>
            </w:pPr>
            <w:r>
              <w:rPr>
                <w:rFonts w:ascii="B Nazanin" w:hAnsi="B Nazanin" w:cs="B Nazanin"/>
                <w:b w:val="0"/>
                <w:sz w:val="18"/>
                <w:rtl w:val="1"/>
              </w:rPr>
              <w:t>نام و سمت سازمانی: .......................................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B Nazanin" w:hAnsi="B Nazanin" w:cs="B Nazanin"/>
                <w:b/>
                <w:color w:val="64748B"/>
                <w:sz w:val="18"/>
                <w:rtl w:val="1"/>
              </w:rPr>
              <w:t>محل امضاء و تاریخ</w:t>
            </w:r>
          </w:p>
        </w:tc>
      </w:tr>
    </w:tbl>
    <w:p>
      <w:pPr>
        <w:spacing w:before="280" w:after="0"/>
        <w:jc w:val="center"/>
        <w:bidi w:val="1"/>
      </w:pPr>
      <w:r>
        <w:rPr>
          <w:rFonts w:ascii="B Nazanin" w:hAnsi="B Nazanin" w:cs="B Nazanin"/>
          <w:b/>
          <w:color w:val="B91C1C"/>
          <w:sz w:val="17"/>
          <w:rtl w:val="1"/>
        </w:rPr>
        <w:t>⚠️ هشدار امنیتی: این سند حاوی اطلاعات طبقه‌بندی‌شده و محرمانه اداری است. هرگونه نسخه‌برداری غیرمجاز یا افشای مفاد آن پیگرد قانونی به همراه دارد.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