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33" w:rsidRPr="00686815" w:rsidRDefault="00934833" w:rsidP="003C5FF6">
      <w:pPr>
        <w:ind w:firstLine="0"/>
        <w:jc w:val="center"/>
        <w:rPr>
          <w:b/>
          <w:sz w:val="28"/>
          <w:szCs w:val="28"/>
        </w:rPr>
      </w:pPr>
      <w:bookmarkStart w:id="0" w:name="_Toc43200446"/>
      <w:bookmarkStart w:id="1" w:name="_Toc43200537"/>
      <w:bookmarkStart w:id="2" w:name="_Toc43200588"/>
      <w:r w:rsidRPr="00686815">
        <w:t>МИНИСТЕРСТВО НАУКИ И ВЫСШЕГО ОБРАЗОВАНИЯ РОССИЙСКОЙ ФЕДЕРАЦИИ</w:t>
      </w:r>
      <w:r w:rsidRPr="00686815"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 w:rsidRPr="00686815">
        <w:rPr>
          <w:sz w:val="28"/>
          <w:szCs w:val="28"/>
        </w:rPr>
        <w:br/>
      </w:r>
      <w:r w:rsidRPr="00686815">
        <w:rPr>
          <w:b/>
          <w:sz w:val="28"/>
          <w:szCs w:val="28"/>
        </w:rPr>
        <w:t xml:space="preserve">«Национальный исследовательский </w:t>
      </w:r>
      <w:r w:rsidRPr="00686815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34833" w:rsidRPr="00686815" w:rsidRDefault="00934833" w:rsidP="003C5FF6">
      <w:pPr>
        <w:ind w:firstLine="0"/>
        <w:rPr>
          <w:b/>
          <w:sz w:val="28"/>
          <w:szCs w:val="28"/>
        </w:rPr>
      </w:pPr>
    </w:p>
    <w:p w:rsidR="00934833" w:rsidRPr="00686815" w:rsidRDefault="00934833" w:rsidP="003C5FF6">
      <w:pPr>
        <w:jc w:val="center"/>
        <w:rPr>
          <w:b/>
          <w:sz w:val="28"/>
          <w:szCs w:val="28"/>
        </w:rPr>
      </w:pPr>
      <w:r w:rsidRPr="00686815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34833" w:rsidRPr="00686815" w:rsidRDefault="00934833" w:rsidP="003C5FF6">
      <w:pPr>
        <w:ind w:firstLine="0"/>
        <w:jc w:val="center"/>
        <w:rPr>
          <w:b/>
          <w:sz w:val="28"/>
          <w:szCs w:val="28"/>
        </w:rPr>
      </w:pPr>
      <w:r w:rsidRPr="00686815">
        <w:rPr>
          <w:b/>
          <w:sz w:val="28"/>
          <w:szCs w:val="28"/>
        </w:rPr>
        <w:t>Кафедра алгебры, геометрии и дискретной математики</w:t>
      </w:r>
    </w:p>
    <w:p w:rsidR="00934833" w:rsidRPr="00686815" w:rsidRDefault="00934833" w:rsidP="003C5FF6">
      <w:pPr>
        <w:ind w:firstLine="0"/>
        <w:rPr>
          <w:sz w:val="28"/>
          <w:szCs w:val="28"/>
        </w:rPr>
      </w:pPr>
    </w:p>
    <w:p w:rsidR="00934833" w:rsidRPr="00686815" w:rsidRDefault="00934833" w:rsidP="003C5FF6">
      <w:pPr>
        <w:ind w:firstLine="180"/>
        <w:jc w:val="center"/>
        <w:rPr>
          <w:sz w:val="28"/>
          <w:szCs w:val="28"/>
        </w:rPr>
      </w:pPr>
      <w:r w:rsidRPr="00686815">
        <w:rPr>
          <w:sz w:val="28"/>
          <w:szCs w:val="28"/>
        </w:rPr>
        <w:t>Направление подготовки: «Фундаментальная информатика и информационные технологии»</w:t>
      </w:r>
    </w:p>
    <w:p w:rsidR="00934833" w:rsidRPr="00686815" w:rsidRDefault="00934833" w:rsidP="003C5FF6">
      <w:pPr>
        <w:ind w:firstLine="180"/>
        <w:jc w:val="center"/>
        <w:rPr>
          <w:sz w:val="28"/>
          <w:szCs w:val="28"/>
        </w:rPr>
      </w:pPr>
      <w:r w:rsidRPr="00686815">
        <w:rPr>
          <w:sz w:val="28"/>
          <w:szCs w:val="28"/>
        </w:rPr>
        <w:t>Профиль подготовки: «Когнитивные системы»</w:t>
      </w:r>
    </w:p>
    <w:p w:rsidR="00934833" w:rsidRPr="00686815" w:rsidRDefault="00934833" w:rsidP="003C5FF6">
      <w:pPr>
        <w:ind w:firstLine="180"/>
        <w:jc w:val="center"/>
        <w:rPr>
          <w:b/>
          <w:sz w:val="28"/>
          <w:szCs w:val="28"/>
        </w:rPr>
      </w:pPr>
    </w:p>
    <w:p w:rsidR="00934833" w:rsidRPr="00686815" w:rsidRDefault="00934833" w:rsidP="003C5FF6">
      <w:pPr>
        <w:ind w:firstLine="180"/>
        <w:jc w:val="center"/>
        <w:rPr>
          <w:sz w:val="28"/>
          <w:szCs w:val="28"/>
        </w:rPr>
      </w:pPr>
    </w:p>
    <w:p w:rsidR="00DE1316" w:rsidRPr="00686815" w:rsidRDefault="00DE1316" w:rsidP="00DE13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934833" w:rsidRPr="00686815" w:rsidRDefault="00934833" w:rsidP="003C5FF6">
      <w:pPr>
        <w:jc w:val="center"/>
        <w:rPr>
          <w:b/>
          <w:sz w:val="40"/>
          <w:szCs w:val="40"/>
        </w:rPr>
      </w:pPr>
    </w:p>
    <w:p w:rsidR="00934833" w:rsidRPr="00686815" w:rsidRDefault="00934833" w:rsidP="003C5FF6">
      <w:pPr>
        <w:ind w:firstLine="180"/>
        <w:jc w:val="center"/>
        <w:rPr>
          <w:b/>
          <w:sz w:val="28"/>
          <w:szCs w:val="28"/>
        </w:rPr>
      </w:pPr>
      <w:r w:rsidRPr="00686815">
        <w:rPr>
          <w:b/>
          <w:sz w:val="28"/>
          <w:szCs w:val="28"/>
        </w:rPr>
        <w:t>Тема:</w:t>
      </w:r>
    </w:p>
    <w:p w:rsidR="00934833" w:rsidRPr="00686815" w:rsidRDefault="00934833" w:rsidP="003C5FF6">
      <w:pPr>
        <w:ind w:firstLine="180"/>
        <w:jc w:val="center"/>
        <w:rPr>
          <w:b/>
          <w:sz w:val="32"/>
          <w:szCs w:val="32"/>
        </w:rPr>
      </w:pPr>
      <w:r w:rsidRPr="00686815">
        <w:rPr>
          <w:b/>
          <w:sz w:val="32"/>
          <w:szCs w:val="32"/>
        </w:rPr>
        <w:t xml:space="preserve">«Анализ и модификация метода </w:t>
      </w:r>
    </w:p>
    <w:p w:rsidR="00934833" w:rsidRPr="00686815" w:rsidRDefault="00934833" w:rsidP="003C5FF6">
      <w:pPr>
        <w:ind w:firstLine="180"/>
        <w:jc w:val="center"/>
        <w:rPr>
          <w:b/>
          <w:sz w:val="32"/>
          <w:szCs w:val="32"/>
        </w:rPr>
      </w:pPr>
      <w:r w:rsidRPr="00686815">
        <w:rPr>
          <w:b/>
          <w:sz w:val="32"/>
          <w:szCs w:val="32"/>
          <w:lang w:val="en-US"/>
        </w:rPr>
        <w:t>CoGradient</w:t>
      </w:r>
      <w:r w:rsidRPr="00686815">
        <w:rPr>
          <w:b/>
          <w:sz w:val="32"/>
          <w:szCs w:val="32"/>
        </w:rPr>
        <w:t xml:space="preserve"> </w:t>
      </w:r>
      <w:r w:rsidRPr="00686815">
        <w:rPr>
          <w:b/>
          <w:sz w:val="32"/>
          <w:szCs w:val="32"/>
          <w:lang w:val="en-US"/>
        </w:rPr>
        <w:t>Descent</w:t>
      </w:r>
      <w:r w:rsidRPr="00686815">
        <w:rPr>
          <w:b/>
          <w:sz w:val="32"/>
          <w:szCs w:val="32"/>
        </w:rPr>
        <w:t>»</w:t>
      </w:r>
    </w:p>
    <w:p w:rsidR="00934833" w:rsidRPr="00686815" w:rsidRDefault="00934833" w:rsidP="003C5FF6">
      <w:pPr>
        <w:ind w:firstLine="180"/>
        <w:rPr>
          <w:sz w:val="32"/>
          <w:szCs w:val="32"/>
        </w:rPr>
      </w:pPr>
    </w:p>
    <w:p w:rsidR="00934833" w:rsidRPr="00686815" w:rsidRDefault="00934833" w:rsidP="003C5FF6">
      <w:pPr>
        <w:ind w:firstLine="180"/>
        <w:rPr>
          <w:sz w:val="32"/>
          <w:szCs w:val="32"/>
        </w:rPr>
      </w:pPr>
    </w:p>
    <w:p w:rsidR="00934833" w:rsidRPr="00686815" w:rsidRDefault="00934833" w:rsidP="003C5FF6">
      <w:pPr>
        <w:tabs>
          <w:tab w:val="left" w:pos="5387"/>
        </w:tabs>
        <w:autoSpaceDE w:val="0"/>
        <w:autoSpaceDN w:val="0"/>
        <w:adjustRightInd w:val="0"/>
        <w:rPr>
          <w:sz w:val="28"/>
          <w:szCs w:val="28"/>
        </w:rPr>
      </w:pPr>
      <w:r w:rsidRPr="00686815">
        <w:rPr>
          <w:sz w:val="28"/>
          <w:szCs w:val="28"/>
        </w:rPr>
        <w:tab/>
        <w:t xml:space="preserve">Выполнил: </w:t>
      </w:r>
    </w:p>
    <w:p w:rsidR="00934833" w:rsidRPr="00686815" w:rsidRDefault="00934833" w:rsidP="003C5FF6">
      <w:pPr>
        <w:tabs>
          <w:tab w:val="left" w:pos="5387"/>
        </w:tabs>
        <w:autoSpaceDE w:val="0"/>
        <w:autoSpaceDN w:val="0"/>
        <w:adjustRightInd w:val="0"/>
        <w:jc w:val="left"/>
        <w:rPr>
          <w:sz w:val="28"/>
          <w:szCs w:val="28"/>
        </w:rPr>
      </w:pPr>
      <w:r w:rsidRPr="00686815">
        <w:rPr>
          <w:sz w:val="28"/>
          <w:szCs w:val="28"/>
        </w:rPr>
        <w:tab/>
        <w:t>студент группы 382006-3м</w:t>
      </w:r>
    </w:p>
    <w:p w:rsidR="00934833" w:rsidRPr="00686815" w:rsidRDefault="00934833" w:rsidP="003C5FF6">
      <w:pPr>
        <w:tabs>
          <w:tab w:val="left" w:pos="5387"/>
        </w:tabs>
        <w:autoSpaceDE w:val="0"/>
        <w:autoSpaceDN w:val="0"/>
        <w:adjustRightInd w:val="0"/>
        <w:jc w:val="right"/>
        <w:rPr>
          <w:sz w:val="28"/>
          <w:szCs w:val="28"/>
        </w:rPr>
      </w:pPr>
      <w:r w:rsidRPr="00686815">
        <w:rPr>
          <w:sz w:val="28"/>
          <w:szCs w:val="28"/>
        </w:rPr>
        <w:t>Репин В.И.</w:t>
      </w:r>
    </w:p>
    <w:p w:rsidR="00934833" w:rsidRPr="00686815" w:rsidRDefault="00934833" w:rsidP="003C5FF6">
      <w:pPr>
        <w:tabs>
          <w:tab w:val="left" w:pos="6346"/>
        </w:tabs>
        <w:autoSpaceDE w:val="0"/>
        <w:autoSpaceDN w:val="0"/>
        <w:adjustRightInd w:val="0"/>
        <w:rPr>
          <w:sz w:val="28"/>
          <w:szCs w:val="28"/>
        </w:rPr>
      </w:pPr>
      <w:r w:rsidRPr="00686815">
        <w:tab/>
      </w:r>
    </w:p>
    <w:p w:rsidR="00934833" w:rsidRPr="00686815" w:rsidRDefault="00934833" w:rsidP="003C5FF6">
      <w:pPr>
        <w:autoSpaceDE w:val="0"/>
        <w:autoSpaceDN w:val="0"/>
        <w:adjustRightInd w:val="0"/>
        <w:ind w:left="5387" w:firstLine="0"/>
        <w:rPr>
          <w:sz w:val="28"/>
          <w:szCs w:val="28"/>
        </w:rPr>
      </w:pPr>
      <w:r w:rsidRPr="00686815">
        <w:rPr>
          <w:sz w:val="28"/>
          <w:szCs w:val="28"/>
        </w:rPr>
        <w:t xml:space="preserve">Научный руководитель: </w:t>
      </w:r>
    </w:p>
    <w:p w:rsidR="00934833" w:rsidRPr="00686815" w:rsidRDefault="00934833" w:rsidP="003C5FF6">
      <w:pPr>
        <w:ind w:left="4678"/>
        <w:rPr>
          <w:bCs/>
          <w:sz w:val="28"/>
          <w:szCs w:val="28"/>
        </w:rPr>
      </w:pPr>
      <w:r w:rsidRPr="00686815">
        <w:rPr>
          <w:bCs/>
          <w:sz w:val="28"/>
          <w:szCs w:val="28"/>
        </w:rPr>
        <w:t xml:space="preserve">  доктор физ.-мат. наук </w:t>
      </w:r>
    </w:p>
    <w:p w:rsidR="00934833" w:rsidRPr="00686815" w:rsidRDefault="00934833" w:rsidP="003C5FF6">
      <w:pPr>
        <w:ind w:left="4678"/>
        <w:rPr>
          <w:bCs/>
          <w:sz w:val="28"/>
          <w:szCs w:val="28"/>
        </w:rPr>
      </w:pPr>
      <w:r w:rsidRPr="00686815">
        <w:rPr>
          <w:bCs/>
          <w:sz w:val="28"/>
          <w:szCs w:val="28"/>
        </w:rPr>
        <w:t xml:space="preserve">  профессор кафедры АГиДМ</w:t>
      </w:r>
    </w:p>
    <w:p w:rsidR="00934833" w:rsidRPr="00686815" w:rsidRDefault="00934833" w:rsidP="003C5FF6">
      <w:pPr>
        <w:ind w:left="7788" w:firstLine="0"/>
        <w:jc w:val="right"/>
        <w:rPr>
          <w:sz w:val="28"/>
          <w:szCs w:val="28"/>
        </w:rPr>
      </w:pPr>
      <w:r w:rsidRPr="00686815">
        <w:rPr>
          <w:bCs/>
          <w:sz w:val="28"/>
          <w:szCs w:val="28"/>
        </w:rPr>
        <w:t>Золотых Н.Ю.</w:t>
      </w:r>
    </w:p>
    <w:p w:rsidR="00934833" w:rsidRPr="003C5FF6" w:rsidRDefault="00934833" w:rsidP="003C5FF6">
      <w:pPr>
        <w:ind w:firstLine="180"/>
        <w:jc w:val="center"/>
        <w:rPr>
          <w:sz w:val="28"/>
          <w:szCs w:val="28"/>
        </w:rPr>
      </w:pPr>
    </w:p>
    <w:p w:rsidR="00DE1316" w:rsidRDefault="00DE1316" w:rsidP="003C5FF6">
      <w:pPr>
        <w:ind w:firstLine="180"/>
        <w:jc w:val="center"/>
        <w:rPr>
          <w:sz w:val="28"/>
          <w:szCs w:val="28"/>
        </w:rPr>
      </w:pPr>
    </w:p>
    <w:p w:rsidR="00934833" w:rsidRPr="00686815" w:rsidRDefault="00934833" w:rsidP="003C5FF6">
      <w:pPr>
        <w:ind w:firstLine="180"/>
        <w:jc w:val="center"/>
        <w:rPr>
          <w:sz w:val="28"/>
          <w:szCs w:val="28"/>
        </w:rPr>
      </w:pPr>
      <w:r w:rsidRPr="00686815">
        <w:rPr>
          <w:sz w:val="28"/>
          <w:szCs w:val="28"/>
        </w:rPr>
        <w:t>Нижний Новгород</w:t>
      </w:r>
      <w:r w:rsidRPr="00686815">
        <w:rPr>
          <w:sz w:val="28"/>
          <w:szCs w:val="28"/>
        </w:rPr>
        <w:br/>
        <w:t>2022</w:t>
      </w:r>
    </w:p>
    <w:p w:rsidR="006D78C3" w:rsidRDefault="00DD2028" w:rsidP="006D48F9">
      <w:pPr>
        <w:pStyle w:val="-"/>
        <w:numPr>
          <w:ilvl w:val="0"/>
          <w:numId w:val="0"/>
        </w:numPr>
        <w:ind w:left="709" w:hanging="709"/>
        <w:rPr>
          <w:noProof/>
        </w:rPr>
      </w:pPr>
      <w:bookmarkStart w:id="3" w:name="_Toc43392240"/>
      <w:bookmarkStart w:id="4" w:name="_Toc43736813"/>
      <w:bookmarkStart w:id="5" w:name="_Toc104825126"/>
      <w:r w:rsidRPr="00A3381E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r w:rsidR="00D42783" w:rsidRPr="00D42783">
        <w:fldChar w:fldCharType="begin"/>
      </w:r>
      <w:r w:rsidR="00C53A13" w:rsidRPr="00A3381E">
        <w:instrText xml:space="preserve"> TOC \o "1-3" \h \z \u </w:instrText>
      </w:r>
      <w:r w:rsidR="00D42783" w:rsidRPr="00D42783">
        <w:fldChar w:fldCharType="separate"/>
      </w:r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27" w:history="1">
        <w:r w:rsidR="006D78C3" w:rsidRPr="003056BA">
          <w:rPr>
            <w:rStyle w:val="af2"/>
            <w:noProof/>
          </w:rPr>
          <w:t>Введение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28" w:history="1">
        <w:r w:rsidR="006D78C3" w:rsidRPr="003056BA">
          <w:rPr>
            <w:rStyle w:val="af2"/>
            <w:noProof/>
            <w:lang w:val="en-US"/>
          </w:rPr>
          <w:t>1.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Обзор предметной области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29" w:history="1">
        <w:r w:rsidR="006D78C3" w:rsidRPr="003056BA">
          <w:rPr>
            <w:rStyle w:val="af2"/>
            <w:noProof/>
          </w:rPr>
          <w:t>2.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Цель работы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0" w:history="1">
        <w:r w:rsidR="006D78C3" w:rsidRPr="003056BA">
          <w:rPr>
            <w:rStyle w:val="af2"/>
            <w:noProof/>
          </w:rPr>
          <w:t>3.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Задача билинейной оптимизации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1" w:history="1">
        <w:r w:rsidR="006D78C3" w:rsidRPr="003056BA">
          <w:rPr>
            <w:rStyle w:val="af2"/>
            <w:noProof/>
            <w:lang w:val="en-US"/>
          </w:rPr>
          <w:t>4.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 xml:space="preserve">Метод </w:t>
        </w:r>
        <w:r w:rsidR="006D78C3" w:rsidRPr="003056BA">
          <w:rPr>
            <w:rStyle w:val="af2"/>
            <w:noProof/>
            <w:lang w:val="en-US"/>
          </w:rPr>
          <w:t>CoGradient Descent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2" w:history="1">
        <w:r w:rsidR="006D78C3" w:rsidRPr="003056BA">
          <w:rPr>
            <w:rStyle w:val="af2"/>
            <w:noProof/>
          </w:rPr>
          <w:t>4.1.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Описание и обоснование метода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3" w:history="1">
        <w:r w:rsidR="006D78C3" w:rsidRPr="003056BA">
          <w:rPr>
            <w:rStyle w:val="af2"/>
            <w:noProof/>
          </w:rPr>
          <w:t>4.2.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Модификации метода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4" w:history="1">
        <w:r w:rsidR="006D78C3" w:rsidRPr="003056BA">
          <w:rPr>
            <w:rStyle w:val="af2"/>
            <w:noProof/>
          </w:rPr>
          <w:t>4.3.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Практические применения и достигнутые результаты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5" w:history="1">
        <w:r w:rsidR="006D78C3" w:rsidRPr="003056BA">
          <w:rPr>
            <w:rStyle w:val="af2"/>
            <w:noProof/>
          </w:rPr>
          <w:t>5.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 xml:space="preserve">Реализация метода </w:t>
        </w:r>
        <w:r w:rsidR="006D78C3" w:rsidRPr="003056BA">
          <w:rPr>
            <w:rStyle w:val="af2"/>
            <w:noProof/>
            <w:lang w:val="en-US"/>
          </w:rPr>
          <w:t>CoGD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6" w:history="1">
        <w:r w:rsidR="006D78C3" w:rsidRPr="003056BA">
          <w:rPr>
            <w:rStyle w:val="af2"/>
            <w:noProof/>
          </w:rPr>
          <w:t>5.1.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Алгоритм работы метода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7" w:history="1">
        <w:r w:rsidR="006D78C3" w:rsidRPr="003056BA">
          <w:rPr>
            <w:rStyle w:val="af2"/>
            <w:noProof/>
          </w:rPr>
          <w:t>5.2.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Описание реализованных функций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8" w:history="1">
        <w:r w:rsidR="006D78C3" w:rsidRPr="003056BA">
          <w:rPr>
            <w:rStyle w:val="af2"/>
            <w:noProof/>
            <w:lang w:val="en-US"/>
          </w:rPr>
          <w:t>6.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Численные эксперименты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39" w:history="1">
        <w:r w:rsidR="006D78C3" w:rsidRPr="003056BA">
          <w:rPr>
            <w:rStyle w:val="af2"/>
            <w:noProof/>
            <w:lang w:val="en-US"/>
          </w:rPr>
          <w:t>6.1.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Проверка работоспособности метода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40" w:history="1">
        <w:r w:rsidR="006D78C3" w:rsidRPr="003056BA">
          <w:rPr>
            <w:rStyle w:val="af2"/>
            <w:noProof/>
          </w:rPr>
          <w:t>6.2.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Тестирование модификаций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41" w:history="1">
        <w:r w:rsidR="006D78C3" w:rsidRPr="003056BA">
          <w:rPr>
            <w:rStyle w:val="af2"/>
            <w:noProof/>
          </w:rPr>
          <w:t>7.</w:t>
        </w:r>
        <w:r w:rsidR="006D78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8C3" w:rsidRPr="003056BA">
          <w:rPr>
            <w:rStyle w:val="af2"/>
            <w:noProof/>
          </w:rPr>
          <w:t>О сходимости метода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42" w:history="1">
        <w:r w:rsidR="006D78C3" w:rsidRPr="003056BA">
          <w:rPr>
            <w:rStyle w:val="af2"/>
            <w:noProof/>
          </w:rPr>
          <w:t>Заключение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43" w:history="1">
        <w:r w:rsidR="006D78C3" w:rsidRPr="003056BA">
          <w:rPr>
            <w:rStyle w:val="af2"/>
            <w:noProof/>
          </w:rPr>
          <w:t>Список литературы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D78C3" w:rsidRDefault="00D4278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25144" w:history="1">
        <w:r w:rsidR="006D78C3" w:rsidRPr="003056BA">
          <w:rPr>
            <w:rStyle w:val="af2"/>
            <w:noProof/>
          </w:rPr>
          <w:t>Приложение</w:t>
        </w:r>
        <w:r w:rsidR="006D78C3" w:rsidRPr="003056BA">
          <w:rPr>
            <w:rStyle w:val="af2"/>
            <w:noProof/>
            <w:lang w:val="en-US"/>
          </w:rPr>
          <w:t xml:space="preserve"> A: </w:t>
        </w:r>
        <w:r w:rsidR="006D78C3" w:rsidRPr="003056BA">
          <w:rPr>
            <w:rStyle w:val="af2"/>
            <w:noProof/>
          </w:rPr>
          <w:t>Исходный код программы</w:t>
        </w:r>
        <w:r w:rsidR="006D78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8C3">
          <w:rPr>
            <w:noProof/>
            <w:webHidden/>
          </w:rPr>
          <w:instrText xml:space="preserve"> PAGEREF _Toc104825144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46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7660E" w:rsidRPr="00FB39DB" w:rsidRDefault="00D42783" w:rsidP="0007660E">
      <w:pPr>
        <w:ind w:firstLine="0"/>
        <w:rPr>
          <w:lang w:val="en-US"/>
        </w:rPr>
      </w:pPr>
      <w:r w:rsidRPr="00A3381E">
        <w:fldChar w:fldCharType="end"/>
      </w:r>
      <w:r w:rsidR="0007660E">
        <w:br w:type="page"/>
      </w:r>
    </w:p>
    <w:p w:rsidR="00DD2028" w:rsidRDefault="00DD2028" w:rsidP="002B35F6">
      <w:pPr>
        <w:pStyle w:val="-"/>
        <w:numPr>
          <w:ilvl w:val="0"/>
          <w:numId w:val="0"/>
        </w:numPr>
        <w:ind w:left="709"/>
      </w:pPr>
      <w:bookmarkStart w:id="6" w:name="_Toc43200447"/>
      <w:bookmarkStart w:id="7" w:name="_Toc104825127"/>
      <w:r w:rsidRPr="00A3381E">
        <w:lastRenderedPageBreak/>
        <w:t>Введение</w:t>
      </w:r>
      <w:bookmarkEnd w:id="6"/>
      <w:bookmarkEnd w:id="7"/>
    </w:p>
    <w:p w:rsidR="002B1878" w:rsidRDefault="0058097E" w:rsidP="0058097E">
      <w:pPr>
        <w:pStyle w:val="a6"/>
      </w:pPr>
      <w:r>
        <w:t xml:space="preserve">Одним из часто применяемых алгоритмов в машинном обучении и компьютерном зрении является градиентный спуск и его различные модификации. Наиболее широко он применяется в алгоритме обратного распространения ошибки при обучении параметров нейронных сетей минимизацией целевой функции потерь. </w:t>
      </w:r>
    </w:p>
    <w:p w:rsidR="0058097E" w:rsidRDefault="0058097E" w:rsidP="0058097E">
      <w:pPr>
        <w:pStyle w:val="a6"/>
      </w:pPr>
      <w:r>
        <w:t>Усовершенствования данного метода обычно заключались в</w:t>
      </w:r>
      <w:r w:rsidR="00065489">
        <w:t xml:space="preserve"> более стабильной или быстрой сходимости</w:t>
      </w:r>
      <w:r w:rsidR="004F2DEC">
        <w:t xml:space="preserve"> </w:t>
      </w:r>
      <w:r w:rsidR="0002526E" w:rsidRPr="0002526E">
        <w:t>[</w:t>
      </w:r>
      <w:r w:rsidR="004F2DEC">
        <w:t>Кингма и др.</w:t>
      </w:r>
      <w:r w:rsidR="004F2DEC" w:rsidRPr="004F2DEC">
        <w:t xml:space="preserve">, </w:t>
      </w:r>
      <w:r w:rsidR="0002526E" w:rsidRPr="0002526E">
        <w:t>1</w:t>
      </w:r>
      <w:r w:rsidR="004F2DEC" w:rsidRPr="004F2DEC">
        <w:t>][</w:t>
      </w:r>
      <w:r w:rsidR="004F2DEC">
        <w:t>Дозат и др.</w:t>
      </w:r>
      <w:r w:rsidR="004F2DEC" w:rsidRPr="004F2DEC">
        <w:t>,</w:t>
      </w:r>
      <w:r w:rsidR="004F2DEC">
        <w:t xml:space="preserve"> </w:t>
      </w:r>
      <w:r w:rsidR="0002526E" w:rsidRPr="0002526E">
        <w:t>3]</w:t>
      </w:r>
      <w:r w:rsidR="00065489">
        <w:t xml:space="preserve">, при этом практически всегда используются частные производные по переменным, что не учитывает возможных внутренних зависимостей между ними. </w:t>
      </w:r>
      <w:r w:rsidR="00C84478">
        <w:t>Во многих прикладных задачах переменная, на которую наложено ограничение на разреженность, сходится быстрее, чем те, что без ограничений</w:t>
      </w:r>
      <w:r w:rsidR="0002526E" w:rsidRPr="0002526E">
        <w:t xml:space="preserve"> [</w:t>
      </w:r>
      <w:r w:rsidR="004F2DEC">
        <w:t>Ву и др.</w:t>
      </w:r>
      <w:r w:rsidR="004F2DEC" w:rsidRPr="004F2DEC">
        <w:t>,</w:t>
      </w:r>
      <w:r w:rsidR="004F2DEC">
        <w:t xml:space="preserve"> </w:t>
      </w:r>
      <w:r w:rsidR="0002526E" w:rsidRPr="0002526E">
        <w:t>2]</w:t>
      </w:r>
      <w:r w:rsidR="00C84478">
        <w:t xml:space="preserve">. </w:t>
      </w:r>
    </w:p>
    <w:p w:rsidR="005000B5" w:rsidRPr="00CA3003" w:rsidRDefault="00C84478" w:rsidP="0058097E">
      <w:pPr>
        <w:pStyle w:val="a6"/>
      </w:pPr>
      <w:r>
        <w:t>Одной из таких является билинейная задача оптимизации, часто применяющаяся в алгоритмах компьютерного зрения и не только.</w:t>
      </w:r>
      <w:r w:rsidR="005000B5">
        <w:t xml:space="preserve"> Такая модель позволяет эффективно разделить смешанные в одном наблюдении переменные</w:t>
      </w:r>
      <w:r w:rsidR="005000B5" w:rsidRPr="005000B5">
        <w:t xml:space="preserve">. </w:t>
      </w:r>
      <w:r w:rsidR="00CA3003">
        <w:t>Как пример</w:t>
      </w:r>
      <w:r w:rsidR="002B35F6">
        <w:t>ы</w:t>
      </w:r>
      <w:r w:rsidR="00CA3003">
        <w:t xml:space="preserve"> можно привести освещение и цвет объекта, </w:t>
      </w:r>
      <w:r w:rsidR="002B35F6">
        <w:t xml:space="preserve">его </w:t>
      </w:r>
      <w:r w:rsidR="00CA3003">
        <w:t>форм</w:t>
      </w:r>
      <w:r w:rsidR="002B35F6">
        <w:t>у</w:t>
      </w:r>
      <w:r w:rsidR="00CA3003">
        <w:t xml:space="preserve"> и </w:t>
      </w:r>
      <w:r w:rsidR="002B35F6">
        <w:t xml:space="preserve">тень или опознанный объект и его позицию на изображении. </w:t>
      </w:r>
    </w:p>
    <w:p w:rsidR="00C84478" w:rsidRDefault="00A301CF" w:rsidP="0058097E">
      <w:pPr>
        <w:pStyle w:val="a6"/>
      </w:pPr>
      <w:r>
        <w:t xml:space="preserve">В недавно предложенном </w:t>
      </w:r>
      <w:r w:rsidR="0028481F">
        <w:t>методе</w:t>
      </w:r>
      <w:r>
        <w:t xml:space="preserve"> </w:t>
      </w:r>
      <w:r>
        <w:rPr>
          <w:lang w:val="en-US"/>
        </w:rPr>
        <w:t>CoGradient</w:t>
      </w:r>
      <w:r w:rsidRPr="00A301CF">
        <w:t xml:space="preserve"> </w:t>
      </w:r>
      <w:r>
        <w:rPr>
          <w:lang w:val="en-US"/>
        </w:rPr>
        <w:t>Descent</w:t>
      </w:r>
      <w:r w:rsidR="00CC02D7" w:rsidRPr="00CC02D7">
        <w:t xml:space="preserve"> [</w:t>
      </w:r>
      <w:r w:rsidR="004F2DEC">
        <w:t>Чжан</w:t>
      </w:r>
      <w:r w:rsidR="004F2DEC" w:rsidRPr="004F2DEC">
        <w:t xml:space="preserve"> </w:t>
      </w:r>
      <w:r w:rsidR="004F2DEC">
        <w:t>и др.</w:t>
      </w:r>
      <w:r w:rsidR="004F2DEC" w:rsidRPr="004F2DEC">
        <w:t>,</w:t>
      </w:r>
      <w:r w:rsidR="004F2DEC">
        <w:t xml:space="preserve"> </w:t>
      </w:r>
      <w:r w:rsidR="0002526E">
        <w:t>4</w:t>
      </w:r>
      <w:r w:rsidR="00CC02D7" w:rsidRPr="00CC02D7">
        <w:t>]</w:t>
      </w:r>
      <w:r w:rsidRPr="00A301CF">
        <w:t xml:space="preserve"> </w:t>
      </w:r>
      <w:r>
        <w:t xml:space="preserve">для решения </w:t>
      </w:r>
      <w:r w:rsidR="00F57999">
        <w:t>таких задач</w:t>
      </w:r>
      <w:r w:rsidR="005000B5">
        <w:t xml:space="preserve"> учитывается</w:t>
      </w:r>
      <w:r w:rsidR="005000B5" w:rsidRPr="005000B5">
        <w:t xml:space="preserve"> </w:t>
      </w:r>
      <w:r>
        <w:t>особенность асин</w:t>
      </w:r>
      <w:r w:rsidR="002B35F6">
        <w:t xml:space="preserve">хронной сходимости переменных, оригинальный подход, корректирующий градиент связанных переменных при различной их сходимости. </w:t>
      </w:r>
      <w:r w:rsidR="00F57999">
        <w:t xml:space="preserve"> </w:t>
      </w:r>
      <w:r w:rsidR="002B35F6">
        <w:t>П</w:t>
      </w:r>
      <w:r>
        <w:t>олученные авторами тестовые результаты по некоторым параметрам превосходят современ</w:t>
      </w:r>
      <w:r w:rsidR="002B35F6">
        <w:t>ные методы решения на практике.</w:t>
      </w:r>
    </w:p>
    <w:p w:rsidR="00A301CF" w:rsidRPr="006A5268" w:rsidRDefault="00A301CF" w:rsidP="0058097E">
      <w:pPr>
        <w:pStyle w:val="a6"/>
      </w:pPr>
      <w:r>
        <w:t xml:space="preserve">В то же время теоретическая сторона данного метода остаётся не исследованной, </w:t>
      </w:r>
      <w:r w:rsidR="00F57999">
        <w:t xml:space="preserve">не проведён анализ сходимости </w:t>
      </w:r>
      <w:r w:rsidR="0028481F">
        <w:t>метода</w:t>
      </w:r>
      <w:r w:rsidR="00F57999">
        <w:t xml:space="preserve"> </w:t>
      </w:r>
      <w:r w:rsidR="00F57999">
        <w:rPr>
          <w:lang w:val="en-US"/>
        </w:rPr>
        <w:t>CoGD</w:t>
      </w:r>
      <w:r w:rsidR="00F57999" w:rsidRPr="00F57999">
        <w:t xml:space="preserve"> </w:t>
      </w:r>
      <w:r w:rsidR="00F57999">
        <w:t>и нет строгого доказательства.</w:t>
      </w:r>
      <w:r w:rsidR="00B810EB">
        <w:t xml:space="preserve"> Эти отсутствующие элементы очень полезны в контексте надёжных и объяснимых алгоритмов машинного и глубокого обучения.</w:t>
      </w:r>
      <w:r w:rsidR="00F57999">
        <w:t xml:space="preserve"> В изложенной ниже работе </w:t>
      </w:r>
      <w:r w:rsidR="00B810EB">
        <w:t xml:space="preserve">метод детально </w:t>
      </w:r>
      <w:r w:rsidR="0028481F">
        <w:t>проанализирован</w:t>
      </w:r>
      <w:r w:rsidR="00B810EB">
        <w:t xml:space="preserve"> и проведены </w:t>
      </w:r>
      <w:r w:rsidR="0063474F">
        <w:t>некоторые</w:t>
      </w:r>
      <w:r w:rsidR="00B810EB">
        <w:t xml:space="preserve"> исследования.</w:t>
      </w:r>
      <w:r w:rsidR="0028481F">
        <w:t xml:space="preserve"> Также предложены модификации</w:t>
      </w:r>
      <w:r w:rsidR="006A5268" w:rsidRPr="0063474F">
        <w:t xml:space="preserve">, </w:t>
      </w:r>
      <w:r w:rsidR="0063474F">
        <w:t xml:space="preserve">затем </w:t>
      </w:r>
      <w:r w:rsidR="006A5268">
        <w:t>проверенные</w:t>
      </w:r>
      <w:r w:rsidR="006A5268" w:rsidRPr="006A5268">
        <w:t xml:space="preserve"> </w:t>
      </w:r>
      <w:r w:rsidR="006A5268">
        <w:t>экспериментально.</w:t>
      </w:r>
    </w:p>
    <w:p w:rsidR="00DD2028" w:rsidRDefault="0021036E" w:rsidP="00DD2028">
      <w:pPr>
        <w:pStyle w:val="-"/>
        <w:rPr>
          <w:lang w:val="en-US"/>
        </w:rPr>
      </w:pPr>
      <w:bookmarkStart w:id="8" w:name="_Toc104825128"/>
      <w:r>
        <w:lastRenderedPageBreak/>
        <w:t xml:space="preserve">Обзор </w:t>
      </w:r>
      <w:r w:rsidR="00F6690A">
        <w:t>предметной области</w:t>
      </w:r>
      <w:bookmarkEnd w:id="8"/>
    </w:p>
    <w:p w:rsidR="0002526E" w:rsidRDefault="00FD2B49" w:rsidP="0002526E">
      <w:pPr>
        <w:pStyle w:val="a6"/>
      </w:pPr>
      <w:r>
        <w:t xml:space="preserve">Сама задача билинейной оптимизации в базовом виде была поставлена в </w:t>
      </w:r>
      <w:r w:rsidRPr="00FD2B49">
        <w:t>[</w:t>
      </w:r>
      <w:r w:rsidR="004F2DEC">
        <w:t xml:space="preserve">Майрал и др. </w:t>
      </w:r>
      <w:r w:rsidRPr="00FD2B49">
        <w:t>5]</w:t>
      </w:r>
      <w:r>
        <w:t xml:space="preserve">, в качестве проблемы нахождения базисного словаря, с помощью которого могли бы быть представлены сигналы-наблюдения из заданного набора, при этом желательно было достичь разреженности коэффициентов представления. </w:t>
      </w:r>
      <w:r w:rsidR="00FE714B">
        <w:t>В этой работе задача решается итерационно</w:t>
      </w:r>
      <w:r w:rsidR="00FE714B" w:rsidRPr="00FE714B">
        <w:t xml:space="preserve">: </w:t>
      </w:r>
      <w:r w:rsidR="00FE714B">
        <w:t xml:space="preserve">для каждого образца сигнала с помощью алгоритма </w:t>
      </w:r>
      <w:r w:rsidR="00FE714B">
        <w:rPr>
          <w:lang w:val="en-US"/>
        </w:rPr>
        <w:t>LARS</w:t>
      </w:r>
      <w:r w:rsidR="00FE714B" w:rsidRPr="00FE714B">
        <w:t xml:space="preserve"> </w:t>
      </w:r>
      <w:r w:rsidR="00FE714B">
        <w:t xml:space="preserve">было найдено разложение в текущем словаре, а затем словарь итерационно обновлялся с этим разложением. </w:t>
      </w:r>
    </w:p>
    <w:p w:rsidR="00F27139" w:rsidRPr="00F27139" w:rsidRDefault="00375ECC" w:rsidP="00F27139">
      <w:pPr>
        <w:pStyle w:val="a6"/>
      </w:pPr>
      <w:r>
        <w:t>Со временем был</w:t>
      </w:r>
      <w:r w:rsidR="004F2DEC">
        <w:t>и найдены и другие практические применения билинейной модели, например</w:t>
      </w:r>
      <w:r w:rsidR="00F27139">
        <w:t xml:space="preserve"> удаление шума с изображения</w:t>
      </w:r>
      <w:r w:rsidR="00F27139" w:rsidRPr="00F27139">
        <w:t xml:space="preserve"> [</w:t>
      </w:r>
      <w:r w:rsidR="00F27139">
        <w:t>Абдельхамед и др.</w:t>
      </w:r>
      <w:r w:rsidR="00CB51F9" w:rsidRPr="00CB51F9">
        <w:t>,</w:t>
      </w:r>
      <w:r w:rsidR="00F27139">
        <w:t xml:space="preserve"> </w:t>
      </w:r>
      <w:r w:rsidR="00F27139" w:rsidRPr="00F27139">
        <w:t>7]</w:t>
      </w:r>
      <w:r w:rsidR="00F27139">
        <w:t xml:space="preserve"> или</w:t>
      </w:r>
      <w:r w:rsidR="004F2DEC">
        <w:t xml:space="preserve"> </w:t>
      </w:r>
      <w:r w:rsidR="0020101E">
        <w:t xml:space="preserve">удаление размытия </w:t>
      </w:r>
      <w:r w:rsidR="0020101E" w:rsidRPr="0020101E">
        <w:t>[</w:t>
      </w:r>
      <w:r w:rsidR="0020101E">
        <w:t>Янг и др. 6</w:t>
      </w:r>
      <w:r w:rsidR="0020101E" w:rsidRPr="0020101E">
        <w:t>]</w:t>
      </w:r>
      <w:r w:rsidR="0020101E">
        <w:t>, хотя и с немного отличающейся интерпретацией, где ограничение на переменную коэффициентов разложения было в виде квадратичной формы со специальной матрицей кв.ф.</w:t>
      </w:r>
      <w:r w:rsidR="00F27139">
        <w:t xml:space="preserve"> Также выявилась возможность применять модель для обрезки нейросетей в работе </w:t>
      </w:r>
      <w:r w:rsidR="00F27139" w:rsidRPr="00F27139">
        <w:t>[</w:t>
      </w:r>
      <w:r w:rsidR="00F27139">
        <w:t>Ляо и др. 8</w:t>
      </w:r>
      <w:r w:rsidR="00F27139" w:rsidRPr="00F27139">
        <w:t>].</w:t>
      </w:r>
    </w:p>
    <w:p w:rsidR="00F27139" w:rsidRDefault="00F27139" w:rsidP="00F27139">
      <w:pPr>
        <w:pStyle w:val="a6"/>
      </w:pPr>
      <w:r>
        <w:t xml:space="preserve">Существующие решения проблемы были, в основном, направлены на разделение задачи на </w:t>
      </w:r>
      <w:r w:rsidR="00CB51F9">
        <w:t xml:space="preserve">более простые и решения их алгоритмом </w:t>
      </w:r>
      <w:r w:rsidR="00CB51F9" w:rsidRPr="00CB51F9">
        <w:t>Alternating Direction Method of Multipliers (</w:t>
      </w:r>
      <w:r w:rsidR="00CB51F9">
        <w:rPr>
          <w:lang w:val="en-US"/>
        </w:rPr>
        <w:t>ADMM</w:t>
      </w:r>
      <w:r w:rsidR="00CB51F9" w:rsidRPr="00CB51F9">
        <w:t>),</w:t>
      </w:r>
      <w:r w:rsidR="00CB51F9">
        <w:t xml:space="preserve"> представленным в работе </w:t>
      </w:r>
      <w:r w:rsidR="00CB51F9" w:rsidRPr="00CB51F9">
        <w:t>[</w:t>
      </w:r>
      <w:r w:rsidR="00CB51F9">
        <w:t>Бойд и др.</w:t>
      </w:r>
      <w:r w:rsidR="00CB51F9" w:rsidRPr="00CB51F9">
        <w:t xml:space="preserve">, 9]. </w:t>
      </w:r>
      <w:r w:rsidR="00CB51F9">
        <w:t xml:space="preserve">Подобные подходы можно наблюдать в работах </w:t>
      </w:r>
      <w:r w:rsidR="00CB51F9" w:rsidRPr="00674EEB">
        <w:t>[</w:t>
      </w:r>
      <w:r w:rsidR="00674EEB">
        <w:t>Хейде</w:t>
      </w:r>
      <w:r w:rsidR="00674EEB" w:rsidRPr="00674EEB">
        <w:t xml:space="preserve"> </w:t>
      </w:r>
      <w:r w:rsidR="00674EEB">
        <w:t>и др</w:t>
      </w:r>
      <w:r w:rsidR="00674EEB" w:rsidRPr="00674EEB">
        <w:t>., 10], [</w:t>
      </w:r>
      <w:r w:rsidR="00674EEB">
        <w:t>Янг и др.</w:t>
      </w:r>
      <w:r w:rsidR="00674EEB" w:rsidRPr="00674EEB">
        <w:t>.</w:t>
      </w:r>
      <w:r w:rsidR="00674EEB">
        <w:t xml:space="preserve"> 11</w:t>
      </w:r>
      <w:r w:rsidR="00674EEB" w:rsidRPr="004D77E3">
        <w:t>]</w:t>
      </w:r>
      <w:r w:rsidR="00674EEB">
        <w:t xml:space="preserve">, обе из которых посвящены свёрточному разреженному кодированию изображений. </w:t>
      </w:r>
    </w:p>
    <w:p w:rsidR="00E85EB8" w:rsidRDefault="00E85EB8" w:rsidP="00F27139">
      <w:pPr>
        <w:pStyle w:val="a6"/>
      </w:pPr>
      <w:r>
        <w:t xml:space="preserve">При этом в приведённых выше методах не учитывается взаимодействие между разделяемыми переменными, всегда происходит оптимизация их по отдельности. Данное эвристическое предположение, что оптимизируемые переменные друг от друга не зависят, приводит к более ранней сходимости </w:t>
      </w:r>
      <w:r w:rsidR="000869DD">
        <w:t>по переменной с ограничением на разреженность</w:t>
      </w:r>
      <w:r>
        <w:t xml:space="preserve"> и недостаточно оптимальному решению</w:t>
      </w:r>
      <w:r w:rsidR="000869DD">
        <w:t xml:space="preserve"> в целом</w:t>
      </w:r>
      <w:r>
        <w:t xml:space="preserve">. Это и было принято во внимание в работе </w:t>
      </w:r>
      <w:r w:rsidRPr="00CC02D7">
        <w:t>[</w:t>
      </w:r>
      <w:r>
        <w:t>Чжан</w:t>
      </w:r>
      <w:r w:rsidRPr="004F2DEC">
        <w:t xml:space="preserve"> </w:t>
      </w:r>
      <w:r>
        <w:t>и др.</w:t>
      </w:r>
      <w:r w:rsidRPr="004F2DEC">
        <w:t>,</w:t>
      </w:r>
      <w:r>
        <w:t xml:space="preserve"> 4</w:t>
      </w:r>
      <w:r w:rsidRPr="00CC02D7">
        <w:t>]</w:t>
      </w:r>
      <w:r>
        <w:t xml:space="preserve">, представившей </w:t>
      </w:r>
      <w:r w:rsidR="00B92DEA">
        <w:t>метод</w:t>
      </w:r>
      <w:r>
        <w:t xml:space="preserve"> </w:t>
      </w:r>
      <w:r>
        <w:rPr>
          <w:lang w:val="en-US"/>
        </w:rPr>
        <w:t>CoGradient</w:t>
      </w:r>
      <w:r w:rsidRPr="00E85EB8">
        <w:t xml:space="preserve"> </w:t>
      </w:r>
      <w:r>
        <w:rPr>
          <w:lang w:val="en-US"/>
        </w:rPr>
        <w:t>Descent</w:t>
      </w:r>
      <w:r w:rsidRPr="00E85EB8">
        <w:t xml:space="preserve">. </w:t>
      </w:r>
    </w:p>
    <w:p w:rsidR="000869DD" w:rsidRPr="000869DD" w:rsidRDefault="000869DD" w:rsidP="00F27139">
      <w:pPr>
        <w:pStyle w:val="a6"/>
      </w:pPr>
      <w:r>
        <w:t>Также можно заметить, что ранее в литературе билинейная модель не была использована непосредственно при обучении нейронных сетей, но при модификации модели слоя пакетной нормализации получается в точности билинейная модель.</w:t>
      </w:r>
    </w:p>
    <w:p w:rsidR="000869DD" w:rsidRDefault="00674EEB" w:rsidP="000869DD">
      <w:pPr>
        <w:pStyle w:val="a6"/>
      </w:pPr>
      <w:r>
        <w:t>Таким образом, подход рассматрив</w:t>
      </w:r>
      <w:r w:rsidR="00E85EB8">
        <w:t>аемого метода</w:t>
      </w:r>
      <w:r>
        <w:t xml:space="preserve"> является новым, экспериментальным, а некоторые эмпирические допущения, используемые в его работе в совокупности с хорошими практическими результатами</w:t>
      </w:r>
      <w:r w:rsidR="000869DD">
        <w:t>,</w:t>
      </w:r>
      <w:r>
        <w:t xml:space="preserve"> делают теоретический анализ </w:t>
      </w:r>
      <w:r>
        <w:lastRenderedPageBreak/>
        <w:t xml:space="preserve">особенно интересным. Для понимания того, как производится данный анализ для других методов оптимизации, были рассмотрены уже упомянутые </w:t>
      </w:r>
      <w:r w:rsidRPr="0002526E">
        <w:t>[</w:t>
      </w:r>
      <w:r>
        <w:t>Кингма и др.</w:t>
      </w:r>
      <w:r w:rsidRPr="004F2DEC">
        <w:t xml:space="preserve">, </w:t>
      </w:r>
      <w:r w:rsidRPr="0002526E">
        <w:t>1</w:t>
      </w:r>
      <w:r w:rsidRPr="004F2DEC">
        <w:t>][</w:t>
      </w:r>
      <w:r>
        <w:t>Дозат и др.</w:t>
      </w:r>
      <w:r w:rsidRPr="004F2DEC">
        <w:t>,</w:t>
      </w:r>
      <w:r>
        <w:t xml:space="preserve"> </w:t>
      </w:r>
      <w:r w:rsidRPr="0002526E">
        <w:t>3]</w:t>
      </w:r>
      <w:r>
        <w:t xml:space="preserve">, рассказывающие об алгоритме </w:t>
      </w:r>
      <w:r>
        <w:rPr>
          <w:lang w:val="en-US"/>
        </w:rPr>
        <w:t>ADAM</w:t>
      </w:r>
      <w:r>
        <w:t xml:space="preserve">, модификации градиентного спуска, где такие действия проводились. </w:t>
      </w:r>
    </w:p>
    <w:p w:rsidR="00DD2028" w:rsidRDefault="004C20D3" w:rsidP="00DD2028">
      <w:pPr>
        <w:pStyle w:val="-"/>
      </w:pPr>
      <w:bookmarkStart w:id="9" w:name="_Toc104825129"/>
      <w:r>
        <w:lastRenderedPageBreak/>
        <w:t>Цель работы</w:t>
      </w:r>
      <w:bookmarkEnd w:id="9"/>
    </w:p>
    <w:p w:rsidR="0002526E" w:rsidRDefault="00806AA6" w:rsidP="0002526E">
      <w:pPr>
        <w:pStyle w:val="a6"/>
      </w:pPr>
      <w:r>
        <w:t>Необходимо</w:t>
      </w:r>
      <w:r w:rsidR="0002526E">
        <w:t xml:space="preserve"> провести </w:t>
      </w:r>
      <w:r w:rsidR="0028481F">
        <w:t xml:space="preserve">теоретический и практический </w:t>
      </w:r>
      <w:r w:rsidR="0002526E">
        <w:t xml:space="preserve">анализ метода </w:t>
      </w:r>
      <w:r w:rsidR="0002526E">
        <w:rPr>
          <w:lang w:val="en-US"/>
        </w:rPr>
        <w:t>CoGradient</w:t>
      </w:r>
      <w:r w:rsidR="0002526E" w:rsidRPr="0002526E">
        <w:t xml:space="preserve"> </w:t>
      </w:r>
      <w:r w:rsidR="0002526E">
        <w:rPr>
          <w:lang w:val="en-US"/>
        </w:rPr>
        <w:t>Descent</w:t>
      </w:r>
      <w:r w:rsidR="00B92DEA">
        <w:t>, а также</w:t>
      </w:r>
      <w:r w:rsidR="0002526E">
        <w:t xml:space="preserve"> сделать попытку найти строгое доказательство его сходимости, пусть и при некоторых ограничениях.</w:t>
      </w:r>
    </w:p>
    <w:p w:rsidR="0002526E" w:rsidRPr="00FD2B49" w:rsidRDefault="0002526E" w:rsidP="0002526E">
      <w:pPr>
        <w:pStyle w:val="a6"/>
      </w:pPr>
      <w:r>
        <w:t>Для достижения данной цели нужно решить следующие задачи</w:t>
      </w:r>
      <w:r w:rsidRPr="0002526E">
        <w:t>:</w:t>
      </w:r>
    </w:p>
    <w:p w:rsidR="0002526E" w:rsidRDefault="00757044" w:rsidP="0002526E">
      <w:pPr>
        <w:pStyle w:val="a6"/>
        <w:numPr>
          <w:ilvl w:val="0"/>
          <w:numId w:val="23"/>
        </w:numPr>
      </w:pPr>
      <w:r>
        <w:t>Определить задачу билинейной оптимизации и её особенности</w:t>
      </w:r>
    </w:p>
    <w:p w:rsidR="00757044" w:rsidRDefault="00757044" w:rsidP="0002526E">
      <w:pPr>
        <w:pStyle w:val="a6"/>
        <w:numPr>
          <w:ilvl w:val="0"/>
          <w:numId w:val="23"/>
        </w:numPr>
      </w:pPr>
      <w:r>
        <w:t xml:space="preserve">Детально разобрать </w:t>
      </w:r>
      <w:r w:rsidR="00B92DEA">
        <w:t>метод</w:t>
      </w:r>
      <w:r>
        <w:t xml:space="preserve"> </w:t>
      </w:r>
      <w:r>
        <w:rPr>
          <w:lang w:val="en-US"/>
        </w:rPr>
        <w:t>CoGradient</w:t>
      </w:r>
      <w:r w:rsidRPr="00757044">
        <w:t xml:space="preserve"> </w:t>
      </w:r>
      <w:r>
        <w:rPr>
          <w:lang w:val="en-US"/>
        </w:rPr>
        <w:t>Descent</w:t>
      </w:r>
      <w:r>
        <w:t xml:space="preserve"> и его возможные практические применения</w:t>
      </w:r>
    </w:p>
    <w:p w:rsidR="00B92DEA" w:rsidRDefault="00757044" w:rsidP="00B92DEA">
      <w:pPr>
        <w:pStyle w:val="a6"/>
        <w:numPr>
          <w:ilvl w:val="0"/>
          <w:numId w:val="23"/>
        </w:numPr>
      </w:pPr>
      <w:r>
        <w:t xml:space="preserve">Реализовать </w:t>
      </w:r>
      <w:r w:rsidR="00B92DEA">
        <w:t>метод</w:t>
      </w:r>
      <w:r>
        <w:t xml:space="preserve"> </w:t>
      </w:r>
      <w:r>
        <w:rPr>
          <w:lang w:val="en-US"/>
        </w:rPr>
        <w:t>CoGradient</w:t>
      </w:r>
      <w:r w:rsidRPr="00757044">
        <w:t xml:space="preserve"> </w:t>
      </w:r>
      <w:r>
        <w:rPr>
          <w:lang w:val="en-US"/>
        </w:rPr>
        <w:t>Descent</w:t>
      </w:r>
      <w:r w:rsidRPr="00757044">
        <w:t xml:space="preserve"> </w:t>
      </w:r>
      <w:r>
        <w:t>для базовой задачи оптимизации</w:t>
      </w:r>
      <w:r w:rsidR="00ED38E1">
        <w:t xml:space="preserve"> и предложить модификации</w:t>
      </w:r>
    </w:p>
    <w:p w:rsidR="00757044" w:rsidRDefault="00757044" w:rsidP="00757044">
      <w:pPr>
        <w:pStyle w:val="a6"/>
        <w:numPr>
          <w:ilvl w:val="0"/>
          <w:numId w:val="23"/>
        </w:numPr>
      </w:pPr>
      <w:r>
        <w:t>Провести численные эксперименты для определения границ применимости</w:t>
      </w:r>
    </w:p>
    <w:p w:rsidR="00B92DEA" w:rsidRDefault="00B92DEA" w:rsidP="00757044">
      <w:pPr>
        <w:pStyle w:val="a6"/>
        <w:numPr>
          <w:ilvl w:val="0"/>
          <w:numId w:val="23"/>
        </w:numPr>
      </w:pPr>
      <w:r>
        <w:t xml:space="preserve">Протестировать модификации метода </w:t>
      </w:r>
    </w:p>
    <w:p w:rsidR="00757044" w:rsidRDefault="006D78C3" w:rsidP="00757044">
      <w:pPr>
        <w:pStyle w:val="a6"/>
        <w:numPr>
          <w:ilvl w:val="0"/>
          <w:numId w:val="23"/>
        </w:numPr>
      </w:pPr>
      <w:r>
        <w:t>Рассмотреть возможность доказательства сходимости метода</w:t>
      </w:r>
    </w:p>
    <w:p w:rsidR="00DD2028" w:rsidRDefault="006B4869" w:rsidP="00DD2028">
      <w:pPr>
        <w:pStyle w:val="-"/>
      </w:pPr>
      <w:bookmarkStart w:id="10" w:name="_Toc104825130"/>
      <w:r>
        <w:lastRenderedPageBreak/>
        <w:t>Задача билинейной оптимизации</w:t>
      </w:r>
      <w:bookmarkEnd w:id="10"/>
    </w:p>
    <w:p w:rsidR="00424D8C" w:rsidRPr="00424D8C" w:rsidRDefault="00424D8C" w:rsidP="00424D8C">
      <w:pPr>
        <w:pStyle w:val="a6"/>
      </w:pPr>
      <w:r>
        <w:t>Рассматривается оптимизация следующей целевой функции</w:t>
      </w:r>
      <w:r w:rsidR="00EA4372">
        <w:t xml:space="preserve"> (</w:t>
      </w:r>
      <w:r w:rsidR="00EA4372">
        <w:rPr>
          <w:b/>
          <w:bCs/>
          <w:color w:val="000000"/>
        </w:rPr>
        <w:t>базовая версия задачи билинейной оптимизации</w:t>
      </w:r>
      <w:r w:rsidR="00EA4372">
        <w:t>)</w:t>
      </w:r>
      <w:r w:rsidRPr="00424D8C">
        <w:t>:</w:t>
      </w:r>
    </w:p>
    <w:p w:rsidR="00EA4372" w:rsidRPr="00733EFA" w:rsidRDefault="00733EFA" w:rsidP="00733EFA">
      <w:pPr>
        <w:pStyle w:val="a6"/>
        <w:tabs>
          <w:tab w:val="center" w:pos="4678"/>
          <w:tab w:val="right" w:pos="9637"/>
        </w:tabs>
        <w:ind w:right="-2" w:firstLine="0"/>
      </w:pPr>
      <w:r>
        <w:t xml:space="preserve">                                   </w:t>
      </w:r>
      <m:oMath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arg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min</m:t>
                </m:r>
              </m:e>
            </m:func>
          </m:e>
          <m:lim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lim>
        </m:limLow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∥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  <w:lang w:val="en-US"/>
          </w:rPr>
          <m:t>Ax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λ</m:t>
        </m:r>
        <m:r>
          <m:rPr>
            <m:sty m:val="p"/>
          </m:rP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733EFA">
        <w:t xml:space="preserve">;                                      </w:t>
      </w:r>
      <w:r>
        <w:t>(1)</w:t>
      </w:r>
    </w:p>
    <w:p w:rsidR="00424D8C" w:rsidRPr="004D77E3" w:rsidRDefault="00EA4372" w:rsidP="00EA4372">
      <w:pPr>
        <w:pStyle w:val="a6"/>
        <w:ind w:firstLine="0"/>
      </w:pPr>
      <w:r>
        <w:t>г</w:t>
      </w:r>
      <w:r w:rsidR="00424D8C">
        <w:t xml:space="preserve">де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Mx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="00424D8C" w:rsidRPr="00424D8C">
        <w:t xml:space="preserve"> </w:t>
      </w:r>
      <w:r w:rsidR="00424D8C">
        <w:t>–</w:t>
      </w:r>
      <w:r w:rsidR="00424D8C" w:rsidRPr="00424D8C">
        <w:t xml:space="preserve"> </w:t>
      </w:r>
      <w:r w:rsidR="00424D8C">
        <w:t xml:space="preserve">наблюдение, которое может быть описано с помощью переменных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Mx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424D8C" w:rsidRPr="00424D8C">
        <w:t xml:space="preserve"> </w:t>
      </w:r>
      <w:r w:rsidR="00424D8C"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Nx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="00424D8C">
        <w:t xml:space="preserve"> , что и представляет собой разделение наблюдения на два фактора. При этом на переменную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424D8C">
        <w:rPr>
          <w:b/>
        </w:rPr>
        <w:t xml:space="preserve"> </w:t>
      </w:r>
      <w:r w:rsidR="00424D8C">
        <w:t xml:space="preserve">накладывается ограничение на разреженность в виде нормы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24D8C">
        <w:t xml:space="preserve"> с  параметром</w:t>
      </w:r>
      <w:r w:rsidR="00DB4DCC">
        <w:t>, чтобы избежать переобучения модели</w:t>
      </w:r>
      <w:r w:rsidR="00424D8C">
        <w:t xml:space="preserve">. На переменную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</m:oMath>
      <w:r w:rsidR="00424D8C">
        <w:rPr>
          <w:b/>
        </w:rPr>
        <w:t xml:space="preserve"> </w:t>
      </w:r>
      <w:r w:rsidR="00424D8C">
        <w:t>может быть наложено более специфическое ограничение</w:t>
      </w:r>
      <w:r w:rsidR="00DB4DCC">
        <w:t xml:space="preserve"> регуляризации</w:t>
      </w:r>
      <w:r w:rsidR="00424D8C">
        <w:t xml:space="preserve">, </w:t>
      </w:r>
      <w:r w:rsidR="00DB4DCC">
        <w:t xml:space="preserve">например норма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B4DCC">
        <w:t>каждого отдельного столбца не должна превышать единицы, что используется в задаче свёрточного разреженного кодирования.</w:t>
      </w:r>
    </w:p>
    <w:p w:rsidR="0085019E" w:rsidRDefault="0085019E" w:rsidP="00424D8C">
      <w:pPr>
        <w:pStyle w:val="a6"/>
      </w:pPr>
      <w:r>
        <w:t>В целом модель может быть по-разному подстроена под практические задачи, что будет продемонстрировано далее. Также стоит упомянуть обобщенную билинейную модель, введённую в работе</w:t>
      </w:r>
      <w:r w:rsidRPr="0085019E">
        <w:t xml:space="preserve"> [</w:t>
      </w:r>
      <w:r>
        <w:t>Йокойя и др.</w:t>
      </w:r>
      <w:r w:rsidRPr="0085019E">
        <w:t>, 12]</w:t>
      </w:r>
      <w:r w:rsidR="006A4E82" w:rsidRPr="006A4E82">
        <w:t xml:space="preserve">, </w:t>
      </w:r>
      <w:r w:rsidR="006A4E82">
        <w:t>где наблюдение представлено в виде суммы произведения пары матриц с добавлением шума, а при решении модель разбивается на две, схожие с базовой.</w:t>
      </w:r>
    </w:p>
    <w:p w:rsidR="006A4E82" w:rsidRPr="008204D7" w:rsidRDefault="006A4E82" w:rsidP="00424D8C">
      <w:pPr>
        <w:pStyle w:val="a6"/>
      </w:pPr>
      <w:r>
        <w:t xml:space="preserve">Одно из возможных решений данной </w:t>
      </w:r>
      <w:r w:rsidR="00766279">
        <w:t>проблемы</w:t>
      </w:r>
      <w:r>
        <w:t xml:space="preserve">, как уже было указано – алгоритм </w:t>
      </w:r>
      <w:r>
        <w:rPr>
          <w:lang w:val="en-US"/>
        </w:rPr>
        <w:t>ADMM</w:t>
      </w:r>
      <w:r w:rsidRPr="006A4E82">
        <w:t>,</w:t>
      </w:r>
      <w:r>
        <w:t xml:space="preserve"> разделяющий задачу на </w:t>
      </w:r>
      <w:r w:rsidR="00766279">
        <w:t>более простые подзадачи для упрощения.  Также есть и стандартный подход – градиентный спуск и его модификации.</w:t>
      </w:r>
      <w:r w:rsidR="00127178">
        <w:t xml:space="preserve"> В самом простом виде</w:t>
      </w:r>
      <w:r w:rsidR="00127178" w:rsidRPr="008204D7">
        <w:t>:</w:t>
      </w:r>
    </w:p>
    <w:p w:rsidR="00127178" w:rsidRPr="00BC66E9" w:rsidRDefault="00D42783" w:rsidP="00424D8C">
      <w:pPr>
        <w:pStyle w:val="a6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127178" w:rsidRPr="00BC66E9" w:rsidRDefault="00D42783" w:rsidP="00424D8C">
      <w:pPr>
        <w:pStyle w:val="a6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8204D7" w:rsidRPr="008204D7" w:rsidRDefault="008204D7" w:rsidP="00424D8C">
      <w:pPr>
        <w:pStyle w:val="a6"/>
        <w:rPr>
          <w:i/>
        </w:rPr>
      </w:pPr>
      <w:r>
        <w:t xml:space="preserve">С различными коэффициентами скорости обучения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</m:oMath>
      <w:r>
        <w:t xml:space="preserve"> Несмотря на все обыкновенные модификации градиентного спуска базовая идея остаётся неизменной – оптимизация одной переменной </w:t>
      </w:r>
      <w:r w:rsidR="0084523D">
        <w:t xml:space="preserve">при фиксации значений другой, </w:t>
      </w:r>
      <w:r w:rsidR="006A5268">
        <w:t>происходящая итеративно</w:t>
      </w:r>
      <w:r>
        <w:t xml:space="preserve">. </w:t>
      </w:r>
    </w:p>
    <w:p w:rsidR="00424D8C" w:rsidRPr="00424D8C" w:rsidRDefault="008204D7" w:rsidP="008204D7">
      <w:pPr>
        <w:pStyle w:val="a6"/>
        <w:ind w:firstLine="0"/>
      </w:pPr>
      <w:r>
        <w:tab/>
        <w:t>Рассмотрим и обоснуем алгоритм, основанный на предпосылке, что переменные всё же взаимодействуют между собой при формировании наблюдения.</w:t>
      </w:r>
    </w:p>
    <w:p w:rsidR="006B4869" w:rsidRDefault="00777A65" w:rsidP="006B4869">
      <w:pPr>
        <w:pStyle w:val="-"/>
        <w:rPr>
          <w:lang w:val="en-US"/>
        </w:rPr>
      </w:pPr>
      <w:bookmarkStart w:id="11" w:name="_Toc104825131"/>
      <w:r>
        <w:lastRenderedPageBreak/>
        <w:t>Метод</w:t>
      </w:r>
      <w:r w:rsidR="006B4869">
        <w:t xml:space="preserve"> </w:t>
      </w:r>
      <w:r w:rsidR="006B4869">
        <w:rPr>
          <w:lang w:val="en-US"/>
        </w:rPr>
        <w:t>CoGradient Descent</w:t>
      </w:r>
      <w:bookmarkEnd w:id="11"/>
    </w:p>
    <w:p w:rsidR="006B4869" w:rsidRDefault="006B4869" w:rsidP="006B4869">
      <w:pPr>
        <w:pStyle w:val="-0"/>
      </w:pPr>
      <w:bookmarkStart w:id="12" w:name="_Toc104825132"/>
      <w:r>
        <w:t xml:space="preserve">Описание и обоснование </w:t>
      </w:r>
      <w:r w:rsidR="00777A65">
        <w:t>метода</w:t>
      </w:r>
      <w:bookmarkEnd w:id="12"/>
    </w:p>
    <w:p w:rsidR="008204D7" w:rsidRPr="00971C2B" w:rsidRDefault="007B5ADA" w:rsidP="00971C2B">
      <w:pPr>
        <w:pStyle w:val="a6"/>
      </w:pPr>
      <w:r>
        <w:t xml:space="preserve">В выражении </w:t>
      </w:r>
      <w:r w:rsidR="00654151" w:rsidRPr="00971C2B">
        <w:t xml:space="preserve">частной производной по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654151" w:rsidRPr="00971C2B">
        <w:t xml:space="preserve"> для </w:t>
      </w:r>
      <w:r w:rsidR="005E5ABF">
        <w:t>билинейной</w:t>
      </w:r>
      <w:r w:rsidR="00654151" w:rsidRPr="00971C2B">
        <w:t xml:space="preserve"> задачи (без учёта регуляризации)</w:t>
      </w:r>
      <w:r w:rsidR="00971C2B" w:rsidRPr="00971C2B">
        <w:t xml:space="preserve">, можно увидеть, что градиент по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971C2B" w:rsidRPr="00971C2B">
        <w:t xml:space="preserve"> будет затухать при приближении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71C2B" w:rsidRPr="00971C2B">
        <w:t xml:space="preserve"> к нулю</w:t>
      </w:r>
      <w:r w:rsidR="00971C2B">
        <w:t xml:space="preserve">, что несомненно случится из-за наложенного ограничения на разреженность 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971C2B">
        <w:t xml:space="preserve"> Таким образом</w:t>
      </w:r>
      <w:r w:rsidR="00DF7A27">
        <w:t>,</w:t>
      </w:r>
      <w:r w:rsidR="00971C2B">
        <w:t xml:space="preserve"> слишком раннее схождение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71C2B">
        <w:rPr>
          <w:b/>
          <w:bCs/>
        </w:rPr>
        <w:t xml:space="preserve"> </w:t>
      </w:r>
      <w:r w:rsidR="00971C2B">
        <w:rPr>
          <w:bCs/>
        </w:rPr>
        <w:t xml:space="preserve">может вызывать преждевременное схождение </w:t>
      </w:r>
      <w:r w:rsidR="00971C2B" w:rsidRPr="00971C2B">
        <w:rPr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971C2B">
        <w:rPr>
          <w:bCs/>
        </w:rPr>
        <w:t xml:space="preserve">, эта асинхронность мешает качественно проводить обучение модели. </w:t>
      </w:r>
    </w:p>
    <w:p w:rsidR="00B469C5" w:rsidRPr="00733EFA" w:rsidRDefault="00733EFA" w:rsidP="00BB502B">
      <w:pPr>
        <w:pStyle w:val="a6"/>
        <w:keepNext/>
      </w:pPr>
      <w:r>
        <w:t xml:space="preserve">             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=2</m:t>
        </m:r>
        <m:r>
          <m:rPr>
            <m:sty m:val="b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                                                      (2)</w:t>
      </w:r>
    </w:p>
    <w:p w:rsidR="00835026" w:rsidRDefault="00BC66E9" w:rsidP="00654151">
      <w:pPr>
        <w:pStyle w:val="a6"/>
        <w:rPr>
          <w:lang w:val="en-US"/>
        </w:rPr>
      </w:pPr>
      <w:r>
        <w:t>Таким образом</w:t>
      </w:r>
      <w:r w:rsidR="00BB2327">
        <w:t>,</w:t>
      </w:r>
      <w:r>
        <w:t xml:space="preserve"> желательно синхронизировать сходимость переменных, исправлять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>, когда его быстрая сходимость начинает мешать поиску решения. Для этого с</w:t>
      </w:r>
      <w:r w:rsidR="003D27D0">
        <w:t xml:space="preserve">делаем предположение, что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3D27D0" w:rsidRPr="003D27D0">
        <w:t xml:space="preserve"> </w:t>
      </w:r>
      <w:r w:rsidR="003D27D0">
        <w:t xml:space="preserve">зависит от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3D27D0">
        <w:rPr>
          <w:b/>
          <w:bCs/>
        </w:rPr>
        <w:t xml:space="preserve"> </w:t>
      </w:r>
      <w:r w:rsidR="003D27D0">
        <w:rPr>
          <w:bCs/>
        </w:rPr>
        <w:t xml:space="preserve">и </w:t>
      </w:r>
      <w:r w:rsidR="0024775F">
        <w:rPr>
          <w:bCs/>
        </w:rPr>
        <w:t>тогда</w:t>
      </w:r>
      <w:r>
        <w:rPr>
          <w:bCs/>
        </w:rPr>
        <w:t xml:space="preserve"> целевая</w:t>
      </w:r>
      <w:r w:rsidR="0024775F">
        <w:rPr>
          <w:bCs/>
        </w:rPr>
        <w:t xml:space="preserve"> функция</w:t>
      </w:r>
      <w:r>
        <w:rPr>
          <w:bCs/>
        </w:rPr>
        <w:t xml:space="preserve"> оптимизации</w:t>
      </w:r>
      <w:r w:rsidR="0024775F">
        <w:rPr>
          <w:bCs/>
        </w:rPr>
        <w:t xml:space="preserve"> преобразуется в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.</w:t>
      </w:r>
      <w:r w:rsidR="00BB2327">
        <w:t xml:space="preserve"> </w:t>
      </w:r>
      <w:r w:rsidR="007B5ADA">
        <w:t xml:space="preserve">Вычислим полученную частную производную по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7B5ADA">
        <w:t>, пренебрегая слагаемыми регуляризации</w:t>
      </w:r>
      <w:r w:rsidR="007B5ADA">
        <w:rPr>
          <w:lang w:val="en-US"/>
        </w:rPr>
        <w:t>:</w:t>
      </w:r>
    </w:p>
    <w:p w:rsidR="00622CFD" w:rsidRDefault="00D42783" w:rsidP="00622CFD">
      <w:pPr>
        <w:pStyle w:val="a6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F276FB" w:rsidRPr="00F276FB" w:rsidRDefault="00F276FB" w:rsidP="00F276FB">
      <w:pPr>
        <w:pStyle w:val="a6"/>
      </w:pPr>
      <w:r>
        <w:t xml:space="preserve">Второе слагаемое – взятие сложной производной при зависимости матричных переменных. Дальнейшие вычисления проводим поэлементно для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F276FB">
        <w:t>:</w:t>
      </w:r>
    </w:p>
    <w:p w:rsidR="007B5ADA" w:rsidRDefault="00D42783" w:rsidP="00654151">
      <w:pPr>
        <w:pStyle w:val="a6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A(x)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A5543B" w:rsidRDefault="00A5543B" w:rsidP="00A5543B">
      <w:pPr>
        <w:pStyle w:val="a6"/>
        <w:rPr>
          <w:lang w:val="en-US"/>
        </w:rPr>
      </w:pPr>
      <w:r>
        <w:t>Преобразуя данное выражение</w:t>
      </w:r>
      <w:r>
        <w:rPr>
          <w:lang w:val="en-US"/>
        </w:rPr>
        <w:t>:</w:t>
      </w:r>
    </w:p>
    <w:p w:rsidR="00A5543B" w:rsidRDefault="00D42783" w:rsidP="00A5543B">
      <w:pPr>
        <w:pStyle w:val="a6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A(x)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Tr</m:t>
          </m:r>
          <m:r>
            <w:rPr>
              <w:rFonts w:ascii="Cambria Math" w:hAnsi="Cambria Math"/>
              <w:lang w:val="en-US"/>
            </w:rPr>
            <m:t>⁡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730CB5" w:rsidRPr="00730CB5" w:rsidRDefault="00730CB5" w:rsidP="00A5543B">
      <w:pPr>
        <w:pStyle w:val="a6"/>
      </w:pPr>
      <w:r>
        <w:t xml:space="preserve">Обозначив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за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, подставим формулу </w:t>
      </w:r>
      <w:r w:rsidR="00733EFA">
        <w:t>2</w:t>
      </w:r>
      <w:r>
        <w:t xml:space="preserve"> в выражение выше</w:t>
      </w:r>
      <w:r w:rsidRPr="00730CB5">
        <w:t>:</w:t>
      </w:r>
    </w:p>
    <w:p w:rsidR="00730CB5" w:rsidRPr="003823E6" w:rsidRDefault="00730CB5" w:rsidP="00730CB5">
      <w:pPr>
        <w:pStyle w:val="a6"/>
        <w:rPr>
          <w:lang w:val="en-US"/>
        </w:rPr>
      </w:pPr>
      <w:r>
        <w:t xml:space="preserve"> </w:t>
      </w:r>
      <w:r w:rsidRPr="008B550B">
        <w:rPr>
          <w:rFonts w:ascii="Cambria Math" w:hAnsi="Cambria Math"/>
        </w:rPr>
        <w:br/>
      </w: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A(x)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Tr</m:t>
              </m:r>
              <m:ctrlPr>
                <w:rPr>
                  <w:rFonts w:ascii="Cambria Math" w:hAnsi="Cambria Math"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4F712D" w:rsidRPr="008B550B" w:rsidRDefault="003823E6" w:rsidP="003823E6">
      <w:pPr>
        <w:pStyle w:val="a6"/>
        <w:ind w:firstLine="0"/>
      </w:pPr>
      <w:r>
        <w:t>г</w:t>
      </w:r>
      <w:r w:rsidR="004F712D">
        <w:t xml:space="preserve">де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 w:rsidR="004F712D" w:rsidRPr="008B550B">
        <w:t>.</w:t>
      </w:r>
    </w:p>
    <w:p w:rsidR="004F712D" w:rsidRPr="008B550B" w:rsidRDefault="004F712D" w:rsidP="00730CB5">
      <w:pPr>
        <w:pStyle w:val="a6"/>
      </w:pPr>
      <w:r>
        <w:t xml:space="preserve">Учтём вид произведения </w:t>
      </w:r>
      <m:oMath>
        <m:r>
          <m:rPr>
            <m:sty m:val="b"/>
          </m:rPr>
          <w:rPr>
            <w:rFonts w:ascii="Cambria Math" w:hAnsi="Cambria Math"/>
          </w:rPr>
          <m:t>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:</m:t>
        </m:r>
      </m:oMath>
    </w:p>
    <w:p w:rsidR="004F712D" w:rsidRDefault="004F712D" w:rsidP="00730CB5">
      <w:pPr>
        <w:pStyle w:val="a6"/>
        <w:rPr>
          <w:i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w:lastRenderedPageBreak/>
            <m:t>x</m:t>
          </m:r>
          <m:acc>
            <m:accPr>
              <m:chr m:val="^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4F712D" w:rsidRPr="009D4B46" w:rsidRDefault="004F712D" w:rsidP="004F712D">
      <w:pPr>
        <w:pStyle w:val="a6"/>
      </w:pPr>
      <w:r>
        <w:t>И сделаем следующее предположение</w:t>
      </w:r>
      <w:r w:rsidRPr="004F712D">
        <w:t xml:space="preserve">: </w:t>
      </w:r>
      <w:r>
        <w:t xml:space="preserve">зависимость между </w:t>
      </w:r>
      <m:oMath>
        <m:r>
          <m:rPr>
            <m:sty m:val="b"/>
          </m:rPr>
          <w:rPr>
            <w:rFonts w:ascii="Cambria Math" w:hAnsi="Cambria Math"/>
          </w:rPr>
          <m:t xml:space="preserve">A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="00DA073E">
        <w:t xml:space="preserve">присутствует только для </w:t>
      </w:r>
      <w:r w:rsidR="00DA073E">
        <w:rPr>
          <w:lang w:val="en-US"/>
        </w:rPr>
        <w:t>i</w:t>
      </w:r>
      <w:r w:rsidR="00DA073E" w:rsidRPr="00DA073E">
        <w:t>-</w:t>
      </w:r>
      <w:r w:rsidR="00DA073E">
        <w:t xml:space="preserve">го столбца матрицы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DA073E">
        <w:rPr>
          <w:b/>
        </w:rPr>
        <w:t xml:space="preserve">. </w:t>
      </w:r>
      <w:r w:rsidR="00DA073E">
        <w:t>Это позволяет значительно упростить вид третьего множителя</w:t>
      </w:r>
      <w:r w:rsidR="00DA073E" w:rsidRPr="009D4B46">
        <w:t>:</w:t>
      </w:r>
    </w:p>
    <w:p w:rsidR="00DA073E" w:rsidRDefault="00D42783" w:rsidP="004F712D">
      <w:pPr>
        <w:pStyle w:val="a6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1j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Mj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DA073E" w:rsidRPr="00D40C86" w:rsidRDefault="00D40C86" w:rsidP="00D40C86">
      <w:pPr>
        <w:pStyle w:val="a6"/>
      </w:pPr>
      <w:r>
        <w:t>Теперь, перемножив две матрицы выше</w:t>
      </w:r>
      <w:r w:rsidRPr="00D40C86">
        <w:t>,</w:t>
      </w:r>
      <w:r>
        <w:t xml:space="preserve"> можно получить выражение для матрицы, след которой нужно найти</w:t>
      </w:r>
      <w:r w:rsidRPr="00D40C86">
        <w:t>:</w:t>
      </w:r>
    </w:p>
    <w:p w:rsidR="00D40C86" w:rsidRPr="00D40C86" w:rsidRDefault="00D40C86" w:rsidP="00D40C86">
      <w:pPr>
        <w:pStyle w:val="a6"/>
        <w:ind w:firstLine="0"/>
      </w:pP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grow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grow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30CB5" w:rsidRPr="008B550B" w:rsidRDefault="00D40C86" w:rsidP="00A5543B">
      <w:pPr>
        <w:pStyle w:val="a6"/>
      </w:pPr>
      <w:r>
        <w:t xml:space="preserve">Подводя промежуточный итог рассуждений, мы получили выражение для частной производной по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40C86">
        <w:t xml:space="preserve"> </w:t>
      </w:r>
      <w:r>
        <w:t xml:space="preserve">от целевой функции с учётом зависимости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40C86">
        <w:t>:</w:t>
      </w:r>
    </w:p>
    <w:p w:rsidR="00D40C86" w:rsidRDefault="00D42783" w:rsidP="00A5543B">
      <w:pPr>
        <w:pStyle w:val="a6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∂G(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+ 2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Tr</m:t>
          </m:r>
          <m:r>
            <w:rPr>
              <w:rFonts w:ascii="Cambria Math" w:hAnsi="Cambria Math"/>
              <w:lang w:val="en-US"/>
            </w:rPr>
            <m:t>⁡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56148B" w:rsidRPr="00733EFA" w:rsidRDefault="00D42783" w:rsidP="00733EFA">
      <w:pPr>
        <w:pStyle w:val="a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∂G(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+2x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^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BD72B2" w:rsidRPr="00ED38E1" w:rsidRDefault="005D4959" w:rsidP="00BD72B2">
      <w:pPr>
        <w:pStyle w:val="a6"/>
        <w:rPr>
          <w:i/>
        </w:rPr>
      </w:pPr>
      <w:r>
        <w:t>И</w:t>
      </w:r>
      <w:r w:rsidR="00BD72B2">
        <w:t xml:space="preserve">спользуем это для корректировки нового значения </w:t>
      </w:r>
      <w:r w:rsidR="00BD72B2">
        <w:rPr>
          <w:lang w:val="en-US"/>
        </w:rPr>
        <w:t>x</w:t>
      </w:r>
      <w:r w:rsidR="00BD72B2" w:rsidRPr="00BD72B2">
        <w:t xml:space="preserve"> </w:t>
      </w:r>
      <w:r w:rsidR="00BD72B2">
        <w:t xml:space="preserve">в </w:t>
      </w:r>
      <w:r>
        <w:t>методом</w:t>
      </w:r>
      <w:r w:rsidR="00BD72B2">
        <w:t xml:space="preserve"> градиентного спуска</w:t>
      </w:r>
      <w:r>
        <w:t xml:space="preserve">. Вернёмся к значению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D4959">
        <w:t xml:space="preserve"> </w:t>
      </w:r>
      <w:r>
        <w:t xml:space="preserve">от нового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,</m:t>
        </m:r>
      </m:oMath>
      <w:r w:rsidRPr="00383B62">
        <w:t xml:space="preserve"> </w:t>
      </w:r>
      <w:r>
        <w:t xml:space="preserve">для </w:t>
      </w:r>
      <w:r>
        <w:rPr>
          <w:lang w:val="en-US"/>
        </w:rPr>
        <w:t>j</w:t>
      </w:r>
      <w:r w:rsidRPr="00383B62">
        <w:t>-</w:t>
      </w:r>
      <w:r>
        <w:t>й компоненты вектора</w:t>
      </w:r>
      <w:r w:rsidR="00383B62" w:rsidRPr="00383B62">
        <w:t xml:space="preserve">, </w:t>
      </w:r>
      <w:r w:rsidR="00383B62">
        <w:t xml:space="preserve">учитывая зависимость </w:t>
      </w:r>
      <m:oMath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383B62" w:rsidRPr="00383B62">
        <w:t>.</w:t>
      </w:r>
    </w:p>
    <w:p w:rsidR="000525B2" w:rsidRDefault="00D42783" w:rsidP="00BD72B2">
      <w:pPr>
        <w:pStyle w:val="a6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^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^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0525B2" w:rsidRPr="000525B2" w:rsidRDefault="000525B2" w:rsidP="000525B2">
      <w:pPr>
        <w:pStyle w:val="a6"/>
        <w:rPr>
          <w:i/>
        </w:rPr>
      </w:pPr>
      <w:r>
        <w:lastRenderedPageBreak/>
        <w:t xml:space="preserve">Учитываем, что из выражения для обновления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b/>
        </w:rPr>
        <w:t xml:space="preserve"> </w:t>
      </w:r>
      <w:r w:rsidR="005D4959">
        <w:t>методом градиентного спуска</w:t>
      </w:r>
      <w:r>
        <w:t xml:space="preserve"> можно выразить</w:t>
      </w:r>
      <w:r w:rsidRPr="000525B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0525B2">
        <w:t>:</w:t>
      </w:r>
    </w:p>
    <w:p w:rsidR="000525B2" w:rsidRPr="000525B2" w:rsidRDefault="00D42783" w:rsidP="000525B2">
      <w:pPr>
        <w:pStyle w:val="a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0525B2" w:rsidRPr="008B550B" w:rsidRDefault="000525B2" w:rsidP="000525B2">
      <w:pPr>
        <w:pStyle w:val="a6"/>
      </w:pPr>
      <w:r>
        <w:t>Это можно подставить в предыдущее выражение для корректированного значения и избавиться от слагаемого</w:t>
      </w:r>
      <w:r w:rsidRPr="000525B2">
        <w:t>:</w:t>
      </w:r>
    </w:p>
    <w:p w:rsidR="000525B2" w:rsidRDefault="00D42783" w:rsidP="000525B2">
      <w:pPr>
        <w:pStyle w:val="a6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^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^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0525B2" w:rsidRDefault="000525B2" w:rsidP="000525B2">
      <w:pPr>
        <w:pStyle w:val="a6"/>
      </w:pPr>
      <w:r>
        <w:t>Теперь, когда все вычисления проведены, мы можем перейти от поэлементного варианта к полноценной матричной записи корректированной переменной</w:t>
      </w:r>
      <w:r w:rsidRPr="000525B2">
        <w:t>:</w:t>
      </w:r>
    </w:p>
    <w:p w:rsidR="0059124E" w:rsidRPr="0059124E" w:rsidRDefault="00D42783" w:rsidP="000525B2">
      <w:pPr>
        <w:pStyle w:val="a6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^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^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nary>
                    <m:naryPr>
                      <m:chr m:val="∑"/>
                      <m:limLoc m:val="undOvr"/>
                      <m:grow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^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59124E" w:rsidRDefault="0059124E" w:rsidP="000525B2">
      <w:pPr>
        <w:pStyle w:val="a6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&lt;</m:t>
                  </m:r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</w:rPr>
                    <m:t>&lt;</m:t>
                  </m:r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&gt;</m:t>
                  </m:r>
                </m:e>
              </m:eqArr>
            </m:e>
          </m:d>
          <m: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969FC" w:rsidRPr="009738F0" w:rsidRDefault="00D969FC" w:rsidP="000525B2">
      <w:pPr>
        <w:pStyle w:val="a6"/>
      </w:pPr>
      <w:r>
        <w:t xml:space="preserve">При этом символом </w:t>
      </w:r>
      <m:oMath>
        <m:r>
          <w:rPr>
            <w:rFonts w:ascii="Cambria Math" w:hAnsi="Cambria Math"/>
          </w:rPr>
          <m:t>⊙</m:t>
        </m:r>
      </m:oMath>
      <w:r w:rsidRPr="00D969FC">
        <w:t xml:space="preserve"> </w:t>
      </w:r>
      <w:r>
        <w:t xml:space="preserve">обозначается поэлементное произведение векторов (произведение Адамара). Уже сейчас видно, что для корректировки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на текущем шаге, нужно вычислить следующее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>
        <w:t xml:space="preserve">  обычным способом, а затем заменить его на полученную комбинацию. </w:t>
      </w:r>
      <w:r w:rsidR="002D39F7">
        <w:t xml:space="preserve">При этом мы не можем контролировать степень влияния через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39F7">
        <w:t>, он необходим для контроля воздействия в основном методе (каким бы он ни был). Поэтому введём гиперпараметры</w:t>
      </w:r>
      <w:r w:rsidR="002D39F7" w:rsidRPr="009738F0">
        <w:t xml:space="preserve"> </w:t>
      </w:r>
      <w:r w:rsidR="009738F0">
        <w:t>для контроля алгоритма</w:t>
      </w:r>
      <w:r w:rsidR="002D39F7" w:rsidRPr="009738F0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D39F7">
        <w:t xml:space="preserve"> следующим образом</w:t>
      </w:r>
      <w:r w:rsidR="002D39F7" w:rsidRPr="009738F0">
        <w:t>:</w:t>
      </w:r>
    </w:p>
    <w:p w:rsidR="002D39F7" w:rsidRPr="008B550B" w:rsidRDefault="00D42783" w:rsidP="000525B2">
      <w:pPr>
        <w:pStyle w:val="a6"/>
      </w:pPr>
      <m:oMath>
        <m:acc>
          <m:accPr>
            <m:chr m:val="^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&lt;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8B550B">
        <w:t xml:space="preserve"> – гомогенное полиномиальное ядро.</w:t>
      </w:r>
    </w:p>
    <w:p w:rsidR="009738F0" w:rsidRPr="009738F0" w:rsidRDefault="00D42783" w:rsidP="009738F0">
      <w:pPr>
        <w:pStyle w:val="a6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^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</m:sSup>
          <m:r>
            <w:rPr>
              <w:rFonts w:ascii="Cambria Math" w:hAnsi="Cambria Math"/>
              <w:lang w:val="en-US"/>
            </w:rPr>
            <m:t xml:space="preserve">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^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^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eqArr>
            </m:e>
          </m:d>
          <m:r>
            <w:rPr>
              <w:rFonts w:ascii="Cambria Math" w:hAnsi="Cambria Math"/>
              <w:lang w:val="en-US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738F0" w:rsidRPr="003823E6" w:rsidRDefault="003823E6" w:rsidP="009738F0">
      <w:pPr>
        <w:pStyle w:val="a6"/>
        <w:rPr>
          <w:i/>
        </w:rPr>
      </w:pPr>
      <w:r>
        <w:t xml:space="preserve">                                                  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/>
        </w:rPr>
        <w:t xml:space="preserve">                                                               </w:t>
      </w:r>
      <w:r w:rsidRPr="003823E6">
        <w:t>(3)</w:t>
      </w:r>
    </w:p>
    <w:p w:rsidR="00E16BE6" w:rsidRDefault="009738F0" w:rsidP="009738F0">
      <w:pPr>
        <w:pStyle w:val="a6"/>
      </w:pPr>
      <w:r>
        <w:t xml:space="preserve">Введя гиперпараметры таким образом, мы можем усилять влияние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полиномиально через степень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, и ослаблять его линейно коэффициентом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E55D3">
        <w:t xml:space="preserve"> (константа 2 внесена в него)</w:t>
      </w:r>
      <w:r>
        <w:t>.</w:t>
      </w:r>
      <w:r w:rsidR="00A35AAE" w:rsidRPr="00A35AAE">
        <w:t xml:space="preserve"> </w:t>
      </w:r>
      <w:r w:rsidR="00A35AAE">
        <w:t xml:space="preserve">Основное преимущество гиперпараметра </w:t>
      </w:r>
      <m:oMath>
        <m:r>
          <w:rPr>
            <w:rFonts w:ascii="Cambria Math" w:hAnsi="Cambria Math"/>
            <w:lang w:val="en-US"/>
          </w:rPr>
          <m:t>k</m:t>
        </m:r>
      </m:oMath>
      <w:r w:rsidR="00A35AAE" w:rsidRPr="00A35AAE">
        <w:t xml:space="preserve"> </w:t>
      </w:r>
      <w:r w:rsidR="00A35AAE">
        <w:t xml:space="preserve">неочевидно, оно заключается в том, что мы можем существенно увеличить по модулю большие элементы вектора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</m:oMath>
      <w:r w:rsidR="00A35AAE">
        <w:rPr>
          <w:b/>
        </w:rPr>
        <w:t xml:space="preserve"> </w:t>
      </w:r>
      <w:r w:rsidR="00A35AAE">
        <w:t>и уменьшить малые. Почему это важно?</w:t>
      </w:r>
      <w:r w:rsidR="00E16BE6">
        <w:t xml:space="preserve"> Дело в поэлементном произведении векторов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 w:rsidR="00A35AAE">
        <w:t xml:space="preserve"> </w:t>
      </w:r>
    </w:p>
    <w:p w:rsidR="009738F0" w:rsidRPr="003823E6" w:rsidRDefault="00A57038" w:rsidP="009738F0">
      <w:pPr>
        <w:pStyle w:val="a6"/>
      </w:pPr>
      <w:r>
        <w:t xml:space="preserve">Скалярное произведение, эффект оказываемый на переменную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 это</w:t>
      </w:r>
      <w:r w:rsidRPr="00A57038">
        <w:t>:</w:t>
      </w:r>
    </w:p>
    <w:p w:rsidR="00A57038" w:rsidRPr="003823E6" w:rsidRDefault="00A57038" w:rsidP="009738F0">
      <w:pPr>
        <w:pStyle w:val="a6"/>
        <w:rPr>
          <w:i/>
        </w:rPr>
      </w:pPr>
      <m:oMathPara>
        <m:oMath>
          <m:r>
            <w:rPr>
              <w:rFonts w:ascii="Cambria Math" w:hAnsi="Cambria Math"/>
            </w:rPr>
            <m:t>&lt;</m:t>
          </m:r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&gt; 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∥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</m:func>
          <m:r>
            <w:rPr>
              <w:rFonts w:ascii="Cambria Math" w:hAnsi="Cambria Math"/>
            </w:rPr>
            <m:t>^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710B8" w:rsidRPr="00A47374" w:rsidRDefault="000710B8" w:rsidP="000710B8">
      <w:pPr>
        <w:pStyle w:val="a6"/>
        <w:rPr>
          <w:i/>
        </w:rPr>
      </w:pPr>
      <w:r>
        <w:t xml:space="preserve">Первый множитель – некое подобие невязки. Нельзя считать это невязкой в полном смысле, по отношению к решению задачи – ведь там ещё есть регуляризация, которая решение меняет. В то же время длина этого вектора снижает воздействие тем сильнее, чем ближе </w:t>
      </w:r>
      <w:r w:rsidR="003D64E0">
        <w:t xml:space="preserve">к решению текущие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</m:t>
        </m:r>
      </m:oMath>
      <w:r w:rsidR="00E16BE6">
        <w:t xml:space="preserve"> Причём для любого компонента вектора это воздействие одинаково.</w:t>
      </w:r>
      <w:r w:rsidR="003D64E0" w:rsidRPr="003D64E0">
        <w:t xml:space="preserve"> </w:t>
      </w:r>
      <w:r w:rsidR="003D64E0">
        <w:t xml:space="preserve">Второй множитель прямо показывает, насколько сильно в данной точке, для данного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3D64E0">
        <w:t xml:space="preserve"> проявляется асинхронность сходимости</w:t>
      </w:r>
      <w:r w:rsidR="003D64E0" w:rsidRPr="003D64E0">
        <w:t xml:space="preserve">. </w:t>
      </w:r>
      <w:r w:rsidR="003D64E0">
        <w:t xml:space="preserve">Чем больше это значение – тем </w:t>
      </w:r>
      <w:r w:rsidR="00E16BE6">
        <w:t xml:space="preserve">сильнее будет </w:t>
      </w:r>
      <w:r w:rsidR="008A7371">
        <w:t>воздействие на данную компоненту</w:t>
      </w:r>
      <w:r w:rsidR="004548C8">
        <w:t>. Соответственно</w:t>
      </w:r>
      <w:r w:rsidR="004548C8" w:rsidRPr="004548C8">
        <w:t xml:space="preserve">, </w:t>
      </w:r>
      <w:r w:rsidR="00E16BE6">
        <w:t xml:space="preserve">возводя эти воздействия в </w:t>
      </w:r>
      <w:r w:rsidR="004548C8">
        <w:t>степень,</w:t>
      </w:r>
      <w:r w:rsidR="00E16BE6">
        <w:t xml:space="preserve"> мы добиваемся более сильного </w:t>
      </w:r>
      <w:r w:rsidR="008A7371">
        <w:t>действия на</w:t>
      </w:r>
      <w:r w:rsidR="00E16BE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BE6">
        <w:t xml:space="preserve"> по тем компонентам, где асинхронность больше. </w:t>
      </w:r>
      <w:r w:rsidR="00AB630D">
        <w:t xml:space="preserve">Этот эффект улучшает работу алгоритма, а слишком большие значения нормируются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A7371">
        <w:t xml:space="preserve"> сразу для всего вектора,</w:t>
      </w:r>
      <w:r w:rsidR="00AB630D">
        <w:t xml:space="preserve"> усиление </w:t>
      </w:r>
      <w:r w:rsidR="008A7371">
        <w:t xml:space="preserve">компонент при этом сохраняется. Направление определяется знаком косинуса, который при возведении в квадрат всего выражения (в оригинальном методе) исчезает. </w:t>
      </w:r>
    </w:p>
    <w:p w:rsidR="00EC6D01" w:rsidRPr="008A7371" w:rsidRDefault="00EC6D01" w:rsidP="000710B8">
      <w:pPr>
        <w:pStyle w:val="a6"/>
      </w:pPr>
      <w:r>
        <w:t xml:space="preserve">Полностью обоснован способ корректировки переменной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t>, теперь осталось разобраться в какой момент следует провести корректировку.</w:t>
      </w:r>
    </w:p>
    <w:p w:rsidR="00D513F2" w:rsidRPr="00D513F2" w:rsidRDefault="00D513F2" w:rsidP="000710B8">
      <w:pPr>
        <w:pStyle w:val="a6"/>
      </w:pPr>
      <w:r>
        <w:t>Вводится</w:t>
      </w:r>
      <w:r w:rsidRPr="00D513F2">
        <w:t xml:space="preserve"> </w:t>
      </w:r>
      <w:r>
        <w:t xml:space="preserve">характеристика для определения того, сошлась ли переменная с пороговым значением </w:t>
      </w:r>
      <m:oMath>
        <m:r>
          <w:rPr>
            <w:rFonts w:ascii="Cambria Math" w:hAnsi="Cambria Math"/>
          </w:rPr>
          <m:t>α</m:t>
        </m:r>
      </m:oMath>
      <w:r w:rsidRPr="00D513F2">
        <w:t>,</w:t>
      </w:r>
      <w:r>
        <w:t xml:space="preserve"> которое можно по-разному задавать для различных практических задач</w:t>
      </w:r>
      <w:r w:rsidRPr="00D513F2">
        <w:t>:</w:t>
      </w:r>
    </w:p>
    <w:p w:rsidR="00EC6D01" w:rsidRDefault="00EC6D01" w:rsidP="000710B8">
      <w:pPr>
        <w:pStyle w:val="a6"/>
        <w:rPr>
          <w:i/>
        </w:rPr>
      </w:pPr>
      <m:oMathPara>
        <m:oMath>
          <m:r>
            <w:rPr>
              <w:rFonts w:ascii="Cambria Math" w:hAnsi="Cambria Math"/>
            </w:rPr>
            <m:t>s(*)=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&amp;1    &amp;&amp;</m:t>
                  </m:r>
                  <m:r>
                    <m:rPr>
                      <m:nor/>
                    </m:rPr>
                    <m:t xml:space="preserve"> </m:t>
                  </m:r>
                  <m:r>
                    <m:rPr>
                      <m:nor/>
                    </m:rPr>
                    <w:rPr>
                      <w:lang w:val="en-US"/>
                    </w:rPr>
                    <m:t>if</m:t>
                  </m:r>
                  <m:r>
                    <m:rPr>
                      <m:nor/>
                    </m:rPr>
                    <m:t xml:space="preserve"> </m:t>
                  </m:r>
                  <m:r>
                    <w:rPr>
                      <w:rFonts w:ascii="Cambria Math" w:hAnsi="Cambria Math"/>
                    </w:rPr>
                    <m:t>R(*)≥α</m:t>
                  </m:r>
                </m:e>
                <m:e>
                  <m:r>
                    <w:rPr>
                      <w:rFonts w:ascii="Cambria Math" w:hAnsi="Cambria Math"/>
                    </w:rPr>
                    <m:t>&amp;0    &amp;&amp;</m:t>
                  </m:r>
                  <m:r>
                    <m:rPr>
                      <m:nor/>
                    </m:rPr>
                    <m:t xml:space="preserve"> иначе </m:t>
                  </m:r>
                </m:e>
              </m:eqArr>
            </m:e>
          </m:d>
        </m:oMath>
      </m:oMathPara>
    </w:p>
    <w:p w:rsidR="00D513F2" w:rsidRPr="008B550B" w:rsidRDefault="00D513F2" w:rsidP="00D513F2">
      <w:pPr>
        <w:pStyle w:val="a6"/>
      </w:pPr>
      <w:r>
        <w:lastRenderedPageBreak/>
        <w:t>В целом выражение выше должно возвращать единицу, если переменная активна в итерационном процессе и её градиент не затухает.</w:t>
      </w:r>
    </w:p>
    <w:p w:rsidR="00EC6D01" w:rsidRPr="00D513F2" w:rsidRDefault="00D42783" w:rsidP="000710B8">
      <w:pPr>
        <w:pStyle w:val="a6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acc>
                <m:accPr>
                  <m:chr m:val="^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    &amp;&amp;</m:t>
                  </m:r>
                  <m:r>
                    <m:rPr>
                      <m:nor/>
                    </m:rPr>
                    <m:t xml:space="preserve"> если 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))∧(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))=1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    &amp;&amp;</m:t>
                  </m:r>
                  <m:r>
                    <m:rPr>
                      <m:nor/>
                    </m:rPr>
                    <m:t xml:space="preserve"> иначе </m:t>
                  </m:r>
                </m:e>
              </m:eqArr>
            </m:e>
          </m:d>
        </m:oMath>
      </m:oMathPara>
    </w:p>
    <w:p w:rsidR="00D513F2" w:rsidRPr="00D513F2" w:rsidRDefault="00D513F2" w:rsidP="00D513F2">
      <w:pPr>
        <w:pStyle w:val="afc"/>
        <w:jc w:val="center"/>
        <w:rPr>
          <w:color w:val="000000" w:themeColor="text1"/>
        </w:rPr>
      </w:pPr>
      <w:r w:rsidRPr="00D513F2">
        <w:rPr>
          <w:color w:val="000000" w:themeColor="text1"/>
        </w:rPr>
        <w:t xml:space="preserve">Ф. </w:t>
      </w:r>
      <w:r w:rsidR="00D42783" w:rsidRPr="00D513F2">
        <w:rPr>
          <w:color w:val="000000" w:themeColor="text1"/>
        </w:rPr>
        <w:fldChar w:fldCharType="begin"/>
      </w:r>
      <w:r w:rsidRPr="00D513F2">
        <w:rPr>
          <w:color w:val="000000" w:themeColor="text1"/>
        </w:rPr>
        <w:instrText xml:space="preserve"> SEQ Ф. \* ARABIC </w:instrText>
      </w:r>
      <w:r w:rsidR="00D42783" w:rsidRPr="00D513F2">
        <w:rPr>
          <w:color w:val="000000" w:themeColor="text1"/>
        </w:rPr>
        <w:fldChar w:fldCharType="separate"/>
      </w:r>
      <w:r w:rsidRPr="00D513F2">
        <w:rPr>
          <w:noProof/>
          <w:color w:val="000000" w:themeColor="text1"/>
        </w:rPr>
        <w:t>5</w:t>
      </w:r>
      <w:r w:rsidR="00D42783" w:rsidRPr="00D513F2">
        <w:rPr>
          <w:color w:val="000000" w:themeColor="text1"/>
        </w:rPr>
        <w:fldChar w:fldCharType="end"/>
      </w:r>
      <w:r w:rsidRPr="00D513F2">
        <w:rPr>
          <w:color w:val="000000" w:themeColor="text1"/>
        </w:rPr>
        <w:t xml:space="preserve"> Итоговое правило алгоритма </w:t>
      </w:r>
      <w:r w:rsidRPr="00D513F2">
        <w:rPr>
          <w:color w:val="000000" w:themeColor="text1"/>
          <w:lang w:val="en-US"/>
        </w:rPr>
        <w:t>CoGD</w:t>
      </w:r>
    </w:p>
    <w:p w:rsidR="00D513F2" w:rsidRDefault="00D513F2" w:rsidP="00D513F2">
      <w:pPr>
        <w:pStyle w:val="a6"/>
      </w:pPr>
      <w:r>
        <w:t>Условие для корректировки легко объяснить словами</w:t>
      </w:r>
      <w:r w:rsidRPr="00D513F2">
        <w:t xml:space="preserve">: </w:t>
      </w:r>
      <w:r>
        <w:t xml:space="preserve">в случае асинхронности сходимости со стороны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, то есть ограничение разреженности по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rPr>
          <w:b/>
        </w:rPr>
        <w:t xml:space="preserve"> </w:t>
      </w:r>
      <w:r>
        <w:t xml:space="preserve">перешло свой нижний порог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D513F2">
        <w:t xml:space="preserve">,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rPr>
          <w:b/>
        </w:rPr>
        <w:t xml:space="preserve"> </w:t>
      </w:r>
      <w:r>
        <w:t xml:space="preserve">разрежен и в достаточной степени сошёлся, </w:t>
      </w:r>
      <w:r w:rsidR="00172BC9">
        <w:t>а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</m:oMath>
      <w:r w:rsidR="00172BC9">
        <w:rPr>
          <w:b/>
        </w:rPr>
        <w:t xml:space="preserve"> </w:t>
      </w:r>
      <w:r w:rsidR="00172BC9">
        <w:t xml:space="preserve">наоборот, мы корректируем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172BC9">
        <w:rPr>
          <w:b/>
        </w:rPr>
        <w:t xml:space="preserve"> </w:t>
      </w:r>
      <w:r w:rsidR="00DF7A27">
        <w:t xml:space="preserve">преимущественно в тех компонентах, которые асинхронность вызывают. Нормы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DF7A27">
        <w:rPr>
          <w:b/>
        </w:rPr>
        <w:t xml:space="preserve"> </w:t>
      </w:r>
      <w:r w:rsidR="00DF7A27">
        <w:t xml:space="preserve">при выполнении данного условия существенно различны. </w:t>
      </w:r>
    </w:p>
    <w:p w:rsidR="00DF7A27" w:rsidRDefault="00DF7A27" w:rsidP="00DF7A27">
      <w:pPr>
        <w:pStyle w:val="a6"/>
        <w:ind w:firstLine="0"/>
      </w:pPr>
      <w:r>
        <w:tab/>
        <w:t xml:space="preserve">Уже упоминалось, что базовая версии задачи может быть незначительно модифицирована, соответственно вычисление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</m:oMath>
      <w:r w:rsidRPr="00DF7A27">
        <w:rPr>
          <w:b/>
        </w:rPr>
        <w:t xml:space="preserve">, </w:t>
      </w:r>
      <w:r>
        <w:t xml:space="preserve">основанное на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DF7A27">
        <w:t xml:space="preserve"> </w:t>
      </w:r>
      <w:r>
        <w:t xml:space="preserve">нужно также менять. (пример – добавление константы перед нормой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72C3A">
        <w:t xml:space="preserve"> в задаче свёрточного разреженного кодирования</w:t>
      </w:r>
      <w:r>
        <w:t>)</w:t>
      </w:r>
      <w:r w:rsidRPr="00D72C3A">
        <w:t>.</w:t>
      </w:r>
    </w:p>
    <w:p w:rsidR="006472FF" w:rsidRPr="006472FF" w:rsidRDefault="00D72C3A" w:rsidP="006472FF">
      <w:pPr>
        <w:pStyle w:val="a6"/>
      </w:pPr>
      <w:r>
        <w:t xml:space="preserve">Конечно, на практике нельзя узнать зависимость </w:t>
      </w:r>
      <m:oMath>
        <m:r>
          <m:rPr>
            <m:sty m:val="b"/>
          </m:rPr>
          <w:rPr>
            <w:rFonts w:ascii="Cambria Math" w:hAnsi="Cambria Math"/>
          </w:rPr>
          <m:t>A(x)</m:t>
        </m:r>
      </m:oMath>
      <w:r>
        <w:t xml:space="preserve"> </w:t>
      </w:r>
      <w:r w:rsidRPr="00D72C3A">
        <w:t xml:space="preserve"> </w:t>
      </w:r>
      <w:r>
        <w:t>в явном виде, чтобы посчитать частную производную для корректировки. Это выражение приближается отношениями переменных между итерациями алгоритма</w:t>
      </w:r>
      <w:r w:rsidR="006472FF" w:rsidRPr="006472FF">
        <w:t xml:space="preserve"> (</w:t>
      </w:r>
      <w:r w:rsidR="006472FF">
        <w:t>эпохами обучения</w:t>
      </w:r>
      <w:r w:rsidR="006472FF" w:rsidRPr="006472FF">
        <w:t>)</w:t>
      </w:r>
      <w:r w:rsidRPr="00D72C3A">
        <w:t>:</w:t>
      </w:r>
    </w:p>
    <w:p w:rsidR="00DF7A27" w:rsidRDefault="00D42783" w:rsidP="00D513F2">
      <w:pPr>
        <w:pStyle w:val="a6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6472FF" w:rsidRDefault="006472FF" w:rsidP="006472FF">
      <w:pPr>
        <w:pStyle w:val="a6"/>
      </w:pPr>
      <w: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близко к 0, то значение производной фиксируется единицей.</w:t>
      </w:r>
    </w:p>
    <w:p w:rsidR="006472FF" w:rsidRDefault="006472FF" w:rsidP="006472FF">
      <w:pPr>
        <w:pStyle w:val="a6"/>
      </w:pPr>
      <w:r>
        <w:t>Метод можно применять с любой модификацией градиентного спуска.</w:t>
      </w:r>
      <w:r w:rsidR="00155A49">
        <w:t xml:space="preserve"> Д</w:t>
      </w:r>
      <w:r>
        <w:t xml:space="preserve">аже с любым методом, позволяющим получать следующее решение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 </m:t>
        </m:r>
      </m:oMath>
      <w:r>
        <w:t>и производить пересчёт от но</w:t>
      </w:r>
      <w:r w:rsidR="00155A49">
        <w:t>вого корректированного значения, ведь совершенно не важен способ получения значения, возврат всё равно происходит по правилу обновления градиентного спуска.</w:t>
      </w:r>
    </w:p>
    <w:p w:rsidR="006472FF" w:rsidRPr="00155A49" w:rsidRDefault="006472FF" w:rsidP="006472FF">
      <w:pPr>
        <w:pStyle w:val="a6"/>
      </w:pPr>
      <w:r>
        <w:t>На этом метод можно считать полностью описанным и обоснованным.</w:t>
      </w:r>
    </w:p>
    <w:p w:rsidR="0075206F" w:rsidRDefault="00155A49" w:rsidP="0075206F">
      <w:pPr>
        <w:pStyle w:val="-0"/>
      </w:pPr>
      <w:bookmarkStart w:id="13" w:name="_Toc104825133"/>
      <w:r>
        <w:t>Модификации</w:t>
      </w:r>
      <w:r w:rsidR="00777A65">
        <w:t xml:space="preserve"> метода</w:t>
      </w:r>
      <w:bookmarkEnd w:id="13"/>
    </w:p>
    <w:p w:rsidR="00155A49" w:rsidRPr="00777A65" w:rsidRDefault="00155A49" w:rsidP="00155A49">
      <w:pPr>
        <w:pStyle w:val="a6"/>
      </w:pPr>
      <w:r>
        <w:t xml:space="preserve">Первое, что было замечено при анализе метода – некоторое несоответствие теоретического вывода с </w:t>
      </w:r>
      <w:r w:rsidR="001E1509">
        <w:t>финальным результатом. Вывод был произведён, основываясь на следующем положении</w:t>
      </w:r>
      <w:r w:rsidR="001E1509" w:rsidRPr="00777A65">
        <w:t>:</w:t>
      </w:r>
    </w:p>
    <w:p w:rsidR="001E1509" w:rsidRPr="00BC66E9" w:rsidRDefault="00D42783" w:rsidP="001E1509">
      <w:pPr>
        <w:pStyle w:val="a6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1E1509" w:rsidRPr="00B363A9" w:rsidRDefault="001E1509" w:rsidP="00155A49">
      <w:pPr>
        <w:pStyle w:val="a6"/>
      </w:pPr>
      <w:r>
        <w:lastRenderedPageBreak/>
        <w:t xml:space="preserve">Что, очевидно, неверно, поскольку рассматривается задача минимизации целевой функции.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1509">
        <w:t xml:space="preserve"> – </w:t>
      </w:r>
      <w:r>
        <w:t>параметр скорости обучения, не может быть отрицательным в исходном выводе, поскольку тогда вся идея метода не соответствует происходящему – мы не осуществляем возврат назад (</w:t>
      </w:r>
      <w:r>
        <w:rPr>
          <w:lang w:val="en-US"/>
        </w:rPr>
        <w:t>backtracking</w:t>
      </w:r>
      <w:r>
        <w:t xml:space="preserve"> – при описании идеи в оригинальной статье), а продвигаемся дальше, усиляя асинхронность. Из-за этой путаницы со знаком вышло так, что итоговая формула включает в себя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 w:rsidRPr="001E1509">
        <w:t xml:space="preserve">, </w:t>
      </w:r>
      <w:r>
        <w:t xml:space="preserve">хотя не должна. Вывод метода </w:t>
      </w:r>
      <w:r w:rsidR="00B363A9">
        <w:t xml:space="preserve">в прошлом подразделе основан на </w:t>
      </w:r>
      <w:r>
        <w:t>предпосылке,</w:t>
      </w:r>
      <w:r w:rsidR="00B363A9">
        <w:t xml:space="preserve"> что мы </w:t>
      </w:r>
      <w:r w:rsidR="00B363A9" w:rsidRPr="00B363A9">
        <w:rPr>
          <w:i/>
        </w:rPr>
        <w:t>замедляем</w:t>
      </w:r>
      <w:r>
        <w:t xml:space="preserve"> </w:t>
      </w:r>
      <w:r w:rsidR="00B363A9">
        <w:t>сходимость и запускаем градиентный спуск в обратную сторону. Это полностью согласуется с идеей, несколько раз описанной и даже представленной на рисунке в оригинальной работе. П</w:t>
      </w:r>
      <w:r>
        <w:t xml:space="preserve">ри таком рассмотрении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>
        <w:t xml:space="preserve"> пропадает из итоговой формулы для пересчёта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>
        <w:t xml:space="preserve"> (он же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к которому мы возвращаемся с учётом зависимости). </w:t>
      </w:r>
    </w:p>
    <w:p w:rsidR="00B363A9" w:rsidRPr="00867A0A" w:rsidRDefault="00B363A9" w:rsidP="00155A49">
      <w:pPr>
        <w:pStyle w:val="a6"/>
      </w:pPr>
      <w:r>
        <w:t>Для этой модификации есть совершенно иная, третья возможность, если ход в обратную сторону</w:t>
      </w:r>
      <w:r w:rsidR="00867A0A">
        <w:t xml:space="preserve"> не подразумевался</w:t>
      </w:r>
      <w:r>
        <w:t>,</w:t>
      </w:r>
      <w:r w:rsidR="00867A0A">
        <w:t xml:space="preserve"> а нужен просто пересчёт от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в продолжение сходимости и</w:t>
      </w:r>
      <w:r w:rsidR="00867A0A">
        <w:t xml:space="preserve"> в прямой ход, но с тем же рассмотрением зависимости. Тогда следующее выражение</w:t>
      </w:r>
      <w:r w:rsidR="00867A0A" w:rsidRPr="00867A0A">
        <w:t xml:space="preserve"> </w:t>
      </w:r>
      <w:r w:rsidR="00867A0A">
        <w:t>будет основой вывода метода</w:t>
      </w:r>
      <w:r w:rsidR="00867A0A" w:rsidRPr="00867A0A">
        <w:t xml:space="preserve">: </w:t>
      </w:r>
    </w:p>
    <w:p w:rsidR="00867A0A" w:rsidRDefault="00D42783" w:rsidP="00867A0A">
      <w:pPr>
        <w:pStyle w:val="a6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^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nary>
            <m:naryPr>
              <m:chr m:val="∑"/>
              <m:limLoc m:val="undOvr"/>
              <m:grow m:val="on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^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867A0A" w:rsidRPr="00867A0A" w:rsidRDefault="00F634CF" w:rsidP="006D78C3">
      <w:pPr>
        <w:pStyle w:val="a6"/>
      </w:pPr>
      <w:r>
        <w:t>Д</w:t>
      </w:r>
      <w:r w:rsidR="00867A0A">
        <w:t>альше по выводу получ</w:t>
      </w:r>
      <w:r>
        <w:t>ае</w:t>
      </w:r>
      <w:r w:rsidR="00867A0A">
        <w:t xml:space="preserve">тся, что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G(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867A0A" w:rsidRPr="00867A0A">
        <w:t xml:space="preserve"> </w:t>
      </w:r>
      <w:r w:rsidR="00867A0A">
        <w:t xml:space="preserve">превратится в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</m:oMath>
      <w:r w:rsidR="00867A0A">
        <w:t xml:space="preserve"> а итоговая формула преобразуется в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t+1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 Это тоже необходимо протестировать, хотя данная реализация совершенно противоречит исходной идее.</w:t>
      </w:r>
    </w:p>
    <w:p w:rsidR="00406543" w:rsidRDefault="001E1509" w:rsidP="00406543">
      <w:pPr>
        <w:pStyle w:val="a6"/>
      </w:pPr>
      <w:r>
        <w:t xml:space="preserve">Вторая отмеченная проблема – при введении полиномиального ядра не сохраняется знак скалярного произведения, возводимого в чётные степени (чаще всего в квадрат </w:t>
      </w:r>
      <w:r w:rsidR="00406543">
        <w:t>–</w:t>
      </w:r>
      <w:r>
        <w:t xml:space="preserve"> </w:t>
      </w:r>
      <w:r w:rsidR="00406543">
        <w:t>большие степени нестабильны – известная проблема данного ядерного преобразования</w:t>
      </w:r>
      <w:r>
        <w:t>)</w:t>
      </w:r>
      <w:r w:rsidR="00406543">
        <w:t xml:space="preserve">. При этом тестовые результаты на практических задачах </w:t>
      </w:r>
      <w:r w:rsidR="00171D7D">
        <w:t>не ухудшались</w:t>
      </w:r>
      <w:r w:rsidR="00406543">
        <w:t xml:space="preserve">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=2</m:t>
        </m:r>
      </m:oMath>
      <w:r w:rsidR="00406543" w:rsidRPr="00406543">
        <w:t>,</w:t>
      </w:r>
      <w:r w:rsidR="00406543">
        <w:t xml:space="preserve"> как будет показано в следующем подразделе.</w:t>
      </w:r>
      <w:r w:rsidR="00406543" w:rsidRPr="00406543">
        <w:t xml:space="preserve"> </w:t>
      </w:r>
      <w:r w:rsidR="00406543">
        <w:t>Это странное обстоятельство также необходимо рассмотреть и проверить альтернативную версию метода.</w:t>
      </w:r>
    </w:p>
    <w:p w:rsidR="00406543" w:rsidRPr="00406543" w:rsidRDefault="00406543" w:rsidP="00406543">
      <w:pPr>
        <w:pStyle w:val="a6"/>
      </w:pPr>
      <w:r>
        <w:t xml:space="preserve">Далее можно отметить довольно замысловатый способ определения асинхронности. Здесь нужно вводить два пороговых гиперпараметра для отслеживания норм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rPr>
          <w:b/>
        </w:rPr>
        <w:t>,</w:t>
      </w:r>
      <w:r w:rsidR="005F19F4" w:rsidRPr="005F19F4">
        <w:rPr>
          <w:b/>
        </w:rPr>
        <w:t xml:space="preserve"> </w:t>
      </w:r>
      <w:r w:rsidR="005F19F4">
        <w:t>сильно зависящих от текущей задачи.</w:t>
      </w:r>
      <w:r>
        <w:rPr>
          <w:b/>
        </w:rPr>
        <w:t xml:space="preserve"> </w:t>
      </w:r>
      <w:r w:rsidR="005F19F4">
        <w:t>Или</w:t>
      </w:r>
      <w:r>
        <w:t xml:space="preserve"> одну, если порог для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rPr>
          <w:b/>
        </w:rPr>
        <w:t xml:space="preserve"> </w:t>
      </w:r>
      <w:r>
        <w:t>брать как медианное значение выборки норм на каждой итерации. Способ понятен</w:t>
      </w:r>
      <w:r w:rsidRPr="00406543">
        <w:t xml:space="preserve">: </w:t>
      </w:r>
      <w:r>
        <w:t xml:space="preserve">пока норма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</m:oMath>
      <w:r w:rsidRPr="00406543">
        <w:rPr>
          <w:b/>
        </w:rPr>
        <w:t xml:space="preserve"> </w:t>
      </w:r>
      <w:r>
        <w:t>превышает определённое пороговое значение</w:t>
      </w:r>
      <w:r w:rsidR="005F19F4">
        <w:t xml:space="preserve">, </w:t>
      </w:r>
      <w:r>
        <w:t xml:space="preserve">мы корректируем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, если он опускается по норме ниже медианы. (или </w:t>
      </w:r>
      <w:r>
        <w:lastRenderedPageBreak/>
        <w:t>ещё одного порогового значения). Предлагается альтернативное условие суждения об асинхронности, с введением обозначения</w:t>
      </w:r>
      <w:r w:rsidRPr="00406543">
        <w:t xml:space="preserve">: </w:t>
      </w:r>
      <m:oMath>
        <m:r>
          <w:rPr>
            <w:rFonts w:ascii="Cambria Math" w:hAnsi="Cambria Math"/>
          </w:rPr>
          <m:t>dR</m:t>
        </m:r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Pr="00406543">
        <w:t xml:space="preserve"> </w:t>
      </w:r>
    </w:p>
    <w:p w:rsidR="00406543" w:rsidRPr="00D513F2" w:rsidRDefault="00D42783" w:rsidP="00406543">
      <w:pPr>
        <w:pStyle w:val="a6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acc>
                <m:accPr>
                  <m:chr m:val="^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    &amp;&amp;</m:t>
                  </m:r>
                  <m:r>
                    <m:rPr>
                      <m:nor/>
                    </m:rPr>
                    <m:t xml:space="preserve"> если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dR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eps</m:t>
                  </m:r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dR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dR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)&gt;α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    &amp;&amp;</m:t>
                  </m:r>
                  <m:r>
                    <m:rPr>
                      <m:nor/>
                    </m:rPr>
                    <m:t xml:space="preserve"> иначе </m:t>
                  </m:r>
                </m:e>
              </m:eqArr>
            </m:e>
          </m:d>
        </m:oMath>
      </m:oMathPara>
    </w:p>
    <w:p w:rsidR="001E1509" w:rsidRDefault="005F19F4" w:rsidP="005F19F4">
      <w:pPr>
        <w:pStyle w:val="a6"/>
      </w:pPr>
      <w:r>
        <w:t xml:space="preserve">Что достигается при использовании такого условия? Исходное положение метода – борьба с асинхронностью, должна быть исследована в динамике изменения </w:t>
      </w:r>
      <m:oMath>
        <m:r>
          <m:rPr>
            <m:sty m:val="p"/>
          </m:rPr>
          <w:rPr>
            <w:rFonts w:ascii="Cambria Math" w:hAnsi="Cambria Math"/>
          </w:rPr>
          <m:t xml:space="preserve">норм </m:t>
        </m:r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, но отслеживаются только конкретные значения на каждой итерации. Здесь как раз и происходит оценка в динамике. Первая часть условия позволяет избежать ситуации, когда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rPr>
          <w:b/>
        </w:rPr>
        <w:t xml:space="preserve"> </w:t>
      </w:r>
      <w:r>
        <w:t>уже практически не меняется, и отношение во второй части из-за этого будет слишком большим, это может происходить</w:t>
      </w:r>
      <w:r w:rsidR="000A6FEF">
        <w:t xml:space="preserve"> на практике, что было замечено при первых пробах,</w:t>
      </w:r>
      <w:r>
        <w:t xml:space="preserve"> и без данного условия метод может выйти из уже почти достигнутого решения. Также здесь блокируется случай, когда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Pr="005F19F4">
        <w:rPr>
          <w:b/>
        </w:rPr>
        <w:t xml:space="preserve"> </w:t>
      </w:r>
      <w:r>
        <w:t xml:space="preserve">вообще растёт по норме. Вторая часть условия интуитивна, </w:t>
      </w:r>
      <w:r w:rsidR="000A6FEF">
        <w:t>выражает асинхронность сходимости переменных.</w:t>
      </w:r>
    </w:p>
    <w:p w:rsidR="000A6FEF" w:rsidRPr="005F19F4" w:rsidRDefault="000A6FEF" w:rsidP="005F19F4">
      <w:pPr>
        <w:pStyle w:val="a6"/>
        <w:rPr>
          <w:i/>
        </w:rPr>
      </w:pPr>
      <w:r>
        <w:t>Все эти модификации должны быть исследованы и проверены на предмет работоспособности и улучшения работы метода.</w:t>
      </w:r>
    </w:p>
    <w:p w:rsidR="006B4869" w:rsidRDefault="006B4869" w:rsidP="006B4869">
      <w:pPr>
        <w:pStyle w:val="-0"/>
      </w:pPr>
      <w:bookmarkStart w:id="14" w:name="_Toc104825134"/>
      <w:r>
        <w:t>Практические применения и достигнутые результаты</w:t>
      </w:r>
      <w:bookmarkEnd w:id="14"/>
      <w:r w:rsidR="005F19F4">
        <w:t xml:space="preserve"> </w:t>
      </w:r>
    </w:p>
    <w:p w:rsidR="000A6FEF" w:rsidRDefault="000A6FEF" w:rsidP="000A6FEF">
      <w:pPr>
        <w:pStyle w:val="a6"/>
      </w:pPr>
      <w:r>
        <w:t>В этом небольшом разделе рассмотрим</w:t>
      </w:r>
      <w:r w:rsidR="00DC1220">
        <w:t xml:space="preserve"> применения метода на практике и полученные результаты, свидетельствующие об актуальности вопроса.</w:t>
      </w:r>
    </w:p>
    <w:p w:rsidR="00DC1220" w:rsidRPr="00872F81" w:rsidRDefault="00872F81" w:rsidP="000A6FEF">
      <w:pPr>
        <w:pStyle w:val="a6"/>
        <w:rPr>
          <w:i/>
        </w:rPr>
      </w:pPr>
      <w:r w:rsidRPr="00872F81">
        <w:rPr>
          <w:i/>
        </w:rPr>
        <w:t>Свёрточное разреженное кодирование:</w:t>
      </w:r>
    </w:p>
    <w:p w:rsidR="00872F81" w:rsidRDefault="00D42783" w:rsidP="00872F81">
      <w:pPr>
        <w:pStyle w:val="a6"/>
        <w:rPr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lang w:val="en-US"/>
                </w:rPr>
              </m:ctrlPr>
            </m:limLow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</m:func>
            </m:e>
            <m:li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lim>
          </m:limLow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∥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Ax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∥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72F81" w:rsidRDefault="00872F81" w:rsidP="00872F81">
      <w:pPr>
        <w:pStyle w:val="a6"/>
        <w:rPr>
          <w:bCs/>
        </w:rPr>
      </w:pP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KMx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–</m:t>
        </m:r>
      </m:oMath>
      <w:r>
        <w:rPr>
          <w:b/>
          <w:bCs/>
          <w:i/>
        </w:rPr>
        <w:t xml:space="preserve"> </w:t>
      </w:r>
      <w:r>
        <w:rPr>
          <w:bCs/>
        </w:rPr>
        <w:t>изображение.</w:t>
      </w:r>
    </w:p>
    <w:p w:rsidR="00872F81" w:rsidRDefault="00872F81" w:rsidP="00872F81">
      <w:pPr>
        <w:pStyle w:val="a6"/>
      </w:pP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KMx</m:t>
            </m:r>
            <m:r>
              <m:rPr>
                <m:sty m:val="p"/>
              </m:rPr>
              <w:rPr>
                <w:rFonts w:ascii="Cambria Math" w:hAnsi="Cambria Math"/>
              </w:rPr>
              <m:t>KN</m:t>
            </m:r>
          </m:sup>
        </m:sSup>
        <m:r>
          <m:rPr>
            <m:sty m:val="b"/>
          </m:rPr>
          <w:rPr>
            <w:rFonts w:ascii="Cambria Math" w:hAnsi="Cambria Math"/>
          </w:rPr>
          <m:t>-</m:t>
        </m:r>
      </m:oMath>
      <w:r w:rsidRPr="00872F81">
        <w:t xml:space="preserve"> </w:t>
      </w:r>
      <w:r>
        <w:rPr>
          <w:lang w:val="en-US"/>
        </w:rPr>
        <w:t>c</w:t>
      </w:r>
      <w:r>
        <w:t xml:space="preserve">ловарь, конкатенация </w:t>
      </w:r>
      <w:r w:rsidR="00171D7D">
        <w:t>матриц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</m:sub>
        </m:sSub>
        <m:r>
          <m:rPr>
            <m:sty m:val="b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]</m:t>
        </m:r>
      </m:oMath>
      <w:r>
        <w:rPr>
          <w:b/>
        </w:rPr>
        <w:t xml:space="preserve">, </w:t>
      </w:r>
      <w:r>
        <w:t>обучаемых ядер свёртки.</w:t>
      </w:r>
    </w:p>
    <w:p w:rsidR="00766279" w:rsidRDefault="00872F81" w:rsidP="00872F81">
      <w:pPr>
        <w:pStyle w:val="a6"/>
      </w:pP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KNx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i/>
        </w:rPr>
        <w:t xml:space="preserve"> </w:t>
      </w:r>
      <w:r>
        <w:t>–</w:t>
      </w:r>
      <w:r>
        <w:rPr>
          <w:i/>
        </w:rPr>
        <w:t xml:space="preserve"> </w:t>
      </w:r>
      <w:r>
        <w:t>набор признаков, разреженный вектор с коэффиц</w:t>
      </w:r>
      <w:r w:rsidR="00417846">
        <w:t>и</w:t>
      </w:r>
      <w:r w:rsidR="00C22E8A">
        <w:t>ентами для кодирования и</w:t>
      </w:r>
      <w:r w:rsidR="006D3E3E">
        <w:t>з</w:t>
      </w:r>
      <w:r>
        <w:t xml:space="preserve"> избы</w:t>
      </w:r>
      <w:r w:rsidR="00417846">
        <w:t>т</w:t>
      </w:r>
      <w:r>
        <w:t xml:space="preserve">очного словаря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</m:oMath>
      <w:r w:rsidRPr="00872F81">
        <w:t>.</w:t>
      </w:r>
    </w:p>
    <w:p w:rsidR="00417846" w:rsidRPr="00ED38E1" w:rsidRDefault="00417846" w:rsidP="00872F81">
      <w:pPr>
        <w:pStyle w:val="a6"/>
      </w:pPr>
      <w:r>
        <w:t xml:space="preserve">При этом на матрицы внутри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</m:oMath>
      <w:r w:rsidRPr="00417846">
        <w:rPr>
          <w:b/>
        </w:rPr>
        <w:t xml:space="preserve"> </w:t>
      </w:r>
      <w:r>
        <w:t>наложено следующее ограничение</w:t>
      </w:r>
      <w:r w:rsidRPr="00417846">
        <w:t>:</w:t>
      </w:r>
    </w:p>
    <w:p w:rsidR="00417846" w:rsidRDefault="00417846" w:rsidP="00417846">
      <w:pPr>
        <w:pStyle w:val="a6"/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≤1</m:t>
          </m:r>
          <m:r>
            <w:rPr>
              <w:rFonts w:ascii="Cambria Math" w:hAnsi="Cambria Math"/>
              <w:lang w:val="en-US"/>
            </w:rPr>
            <m:t>,∀ k</m:t>
          </m:r>
          <m:r>
            <m:rPr>
              <m:sty m:val="bi"/>
            </m:rPr>
            <w:rPr>
              <w:rFonts w:ascii="Cambria Math" w:hAnsi="Cambria Math"/>
            </w:rPr>
            <m:t>∈{</m:t>
          </m:r>
          <m:r>
            <m:rPr>
              <m:sty m:val="p"/>
            </m:rPr>
            <w:rPr>
              <w:rFonts w:ascii="Cambria Math" w:hAnsi="Cambria Math"/>
            </w:rPr>
            <m:t>1,…,K</m:t>
          </m:r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:rsidR="00BD6624" w:rsidRPr="00BD6624" w:rsidRDefault="00BD6624" w:rsidP="00BD6624">
      <w:pPr>
        <w:pStyle w:val="a6"/>
        <w:rPr>
          <w:bCs/>
        </w:rPr>
      </w:pPr>
      <w:r>
        <w:rPr>
          <w:bCs/>
        </w:rPr>
        <w:t>П</w:t>
      </w:r>
      <w:r w:rsidR="00417846">
        <w:rPr>
          <w:bCs/>
        </w:rPr>
        <w:t>одробно</w:t>
      </w:r>
      <w:r w:rsidR="00417846" w:rsidRPr="00BD6624">
        <w:rPr>
          <w:bCs/>
        </w:rPr>
        <w:t xml:space="preserve"> </w:t>
      </w:r>
      <w:r w:rsidR="00417846">
        <w:rPr>
          <w:bCs/>
        </w:rPr>
        <w:t>о</w:t>
      </w:r>
      <w:r w:rsidR="00417846" w:rsidRPr="00BD6624">
        <w:rPr>
          <w:bCs/>
        </w:rPr>
        <w:t xml:space="preserve"> </w:t>
      </w:r>
      <w:r>
        <w:rPr>
          <w:bCs/>
        </w:rPr>
        <w:t>преимуществах</w:t>
      </w:r>
      <w:r w:rsidRPr="00BD6624">
        <w:rPr>
          <w:bCs/>
        </w:rPr>
        <w:t xml:space="preserve"> </w:t>
      </w:r>
      <w:r>
        <w:rPr>
          <w:bCs/>
        </w:rPr>
        <w:t>данного</w:t>
      </w:r>
      <w:r w:rsidRPr="00BD6624">
        <w:rPr>
          <w:bCs/>
        </w:rPr>
        <w:t xml:space="preserve"> </w:t>
      </w:r>
      <w:r>
        <w:rPr>
          <w:bCs/>
        </w:rPr>
        <w:t>подхода</w:t>
      </w:r>
      <w:r w:rsidRPr="00BD6624">
        <w:rPr>
          <w:bCs/>
        </w:rPr>
        <w:t xml:space="preserve"> </w:t>
      </w:r>
      <w:r>
        <w:rPr>
          <w:bCs/>
        </w:rPr>
        <w:t>рассказано</w:t>
      </w:r>
      <w:r w:rsidRPr="00BD6624">
        <w:rPr>
          <w:bCs/>
        </w:rPr>
        <w:t xml:space="preserve"> </w:t>
      </w:r>
      <w:r>
        <w:rPr>
          <w:bCs/>
        </w:rPr>
        <w:t>в</w:t>
      </w:r>
      <w:r w:rsidRPr="00BD6624">
        <w:rPr>
          <w:bCs/>
        </w:rPr>
        <w:t xml:space="preserve"> </w:t>
      </w:r>
      <w:r>
        <w:rPr>
          <w:bCs/>
        </w:rPr>
        <w:t>работе</w:t>
      </w:r>
      <w:r w:rsidRPr="00BD6624">
        <w:rPr>
          <w:bCs/>
        </w:rPr>
        <w:t xml:space="preserve"> [</w:t>
      </w:r>
      <w:r>
        <w:rPr>
          <w:bCs/>
        </w:rPr>
        <w:t xml:space="preserve">Янг и др., </w:t>
      </w:r>
      <w:r w:rsidRPr="00BD6624">
        <w:rPr>
          <w:bCs/>
        </w:rPr>
        <w:t>16]</w:t>
      </w:r>
    </w:p>
    <w:p w:rsidR="00417846" w:rsidRPr="0036501B" w:rsidRDefault="00417846" w:rsidP="00872F81">
      <w:pPr>
        <w:pStyle w:val="a6"/>
      </w:pPr>
      <w:r>
        <w:rPr>
          <w:bCs/>
        </w:rPr>
        <w:lastRenderedPageBreak/>
        <w:t xml:space="preserve">Это ограничение не позволяет использовать итеративные методы безусловной оптимизации, поэтому задача решается в основном методом </w:t>
      </w:r>
      <w:r>
        <w:rPr>
          <w:bCs/>
          <w:lang w:val="en-US"/>
        </w:rPr>
        <w:t>ADMM</w:t>
      </w:r>
      <w:r w:rsidRPr="00417846">
        <w:rPr>
          <w:bCs/>
        </w:rPr>
        <w:t>,</w:t>
      </w:r>
      <w:r>
        <w:rPr>
          <w:bCs/>
        </w:rPr>
        <w:t xml:space="preserve"> разделяющим её на подзадачи с более простыми ограничениями. Примеры этого можно найти в</w:t>
      </w:r>
      <w:r w:rsidRPr="00417846">
        <w:rPr>
          <w:bCs/>
        </w:rPr>
        <w:t xml:space="preserve"> </w:t>
      </w:r>
      <w:r w:rsidRPr="00674EEB">
        <w:t>[</w:t>
      </w:r>
      <w:r>
        <w:t>Хейде</w:t>
      </w:r>
      <w:r w:rsidRPr="00674EEB">
        <w:t xml:space="preserve"> </w:t>
      </w:r>
      <w:r>
        <w:t>и др</w:t>
      </w:r>
      <w:r w:rsidRPr="00674EEB">
        <w:t>., 10],</w:t>
      </w:r>
      <w:r>
        <w:t xml:space="preserve"> </w:t>
      </w:r>
      <w:r w:rsidRPr="00417846">
        <w:t>[</w:t>
      </w:r>
      <w:r>
        <w:t>Парик и др. 15</w:t>
      </w:r>
      <w:r w:rsidRPr="00417846">
        <w:t>].</w:t>
      </w:r>
      <w:r>
        <w:t xml:space="preserve"> Но это никак не мешает между итерациями применить корректировку с помощью </w:t>
      </w:r>
      <w:r>
        <w:rPr>
          <w:lang w:val="en-US"/>
        </w:rPr>
        <w:t>CoGD</w:t>
      </w:r>
      <w:r>
        <w:t xml:space="preserve"> по уже заданному правилу</w:t>
      </w:r>
      <w:r w:rsidR="00BD6624">
        <w:t>.</w:t>
      </w:r>
      <w:r>
        <w:t xml:space="preserve"> </w:t>
      </w:r>
      <w:r w:rsidR="00BD6624">
        <w:t>Р</w:t>
      </w:r>
      <w:r>
        <w:t>езультаты показали улучшение</w:t>
      </w:r>
      <w:r w:rsidR="00BD6624">
        <w:t xml:space="preserve"> в задаче восстановления частей изображения (</w:t>
      </w:r>
      <w:r w:rsidR="00BD6624">
        <w:rPr>
          <w:lang w:val="en-US"/>
        </w:rPr>
        <w:t>Inpainting</w:t>
      </w:r>
      <w:r w:rsidR="00BD6624">
        <w:t>) для двух различных датасетов, обычно использующихся для сравнений. На рис. 1 представлены результаты, измеренные по стандартным меркам качества изображений</w:t>
      </w:r>
      <w:r w:rsidR="00BD6624" w:rsidRPr="00BD6624">
        <w:t xml:space="preserve"> </w:t>
      </w:r>
      <w:r w:rsidR="00BD6624">
        <w:rPr>
          <w:lang w:val="en-US"/>
        </w:rPr>
        <w:t>PSNR</w:t>
      </w:r>
      <w:r w:rsidR="00BD6624" w:rsidRPr="00BD6624">
        <w:t xml:space="preserve"> (</w:t>
      </w:r>
      <w:r w:rsidR="00BD6624">
        <w:rPr>
          <w:lang w:val="en-US"/>
        </w:rPr>
        <w:t>Peak</w:t>
      </w:r>
      <w:r w:rsidR="00BD6624" w:rsidRPr="00BD6624">
        <w:t xml:space="preserve"> </w:t>
      </w:r>
      <w:r w:rsidR="00BD6624">
        <w:rPr>
          <w:lang w:val="en-US"/>
        </w:rPr>
        <w:t>Signal</w:t>
      </w:r>
      <w:r w:rsidR="00BD6624" w:rsidRPr="00BD6624">
        <w:t>-</w:t>
      </w:r>
      <w:r w:rsidR="00BD6624">
        <w:rPr>
          <w:lang w:val="en-US"/>
        </w:rPr>
        <w:t>to</w:t>
      </w:r>
      <w:r w:rsidR="00BD6624" w:rsidRPr="00BD6624">
        <w:t>-</w:t>
      </w:r>
      <w:r w:rsidR="00BD6624">
        <w:rPr>
          <w:lang w:val="en-US"/>
        </w:rPr>
        <w:t>Noise</w:t>
      </w:r>
      <w:r w:rsidR="00BD6624" w:rsidRPr="00BD6624">
        <w:t xml:space="preserve"> </w:t>
      </w:r>
      <w:r w:rsidR="00BD6624">
        <w:rPr>
          <w:lang w:val="en-US"/>
        </w:rPr>
        <w:t>Ratio</w:t>
      </w:r>
      <w:r w:rsidR="00BD6624" w:rsidRPr="00BD6624">
        <w:t xml:space="preserve">) </w:t>
      </w:r>
      <w:r w:rsidR="00BD6624">
        <w:t xml:space="preserve">и </w:t>
      </w:r>
      <w:r w:rsidR="00BD6624">
        <w:rPr>
          <w:lang w:val="en-US"/>
        </w:rPr>
        <w:t>SSIM</w:t>
      </w:r>
      <w:r w:rsidR="00BD6624" w:rsidRPr="00BD6624">
        <w:t xml:space="preserve"> (</w:t>
      </w:r>
      <w:r w:rsidR="00BD6624">
        <w:rPr>
          <w:lang w:val="en-US"/>
        </w:rPr>
        <w:t>Structural</w:t>
      </w:r>
      <w:r w:rsidR="00BD6624" w:rsidRPr="00BD6624">
        <w:t xml:space="preserve"> </w:t>
      </w:r>
      <w:r w:rsidR="00BD6624">
        <w:rPr>
          <w:lang w:val="en-US"/>
        </w:rPr>
        <w:t>SIMilarity</w:t>
      </w:r>
      <w:r w:rsidR="00BD6624" w:rsidRPr="00BD6624">
        <w:t xml:space="preserve">). </w:t>
      </w:r>
      <w:r w:rsidR="0036501B">
        <w:t xml:space="preserve">Определение и сравнение этих метрик было описано в работе </w:t>
      </w:r>
      <w:r w:rsidR="0036501B" w:rsidRPr="0036501B">
        <w:t>[</w:t>
      </w:r>
      <w:r w:rsidR="0036501B">
        <w:t>Ален и др., 17</w:t>
      </w:r>
      <w:r w:rsidR="0036501B" w:rsidRPr="0036501B">
        <w:t>]</w:t>
      </w:r>
      <w:r w:rsidR="0036501B">
        <w:t>.</w:t>
      </w:r>
    </w:p>
    <w:p w:rsidR="0036501B" w:rsidRDefault="00D34A2D" w:rsidP="0036501B">
      <w:pPr>
        <w:pStyle w:val="a6"/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pt;height:254.05pt">
            <v:imagedata r:id="rId8" o:title="Без имени-2"/>
          </v:shape>
        </w:pict>
      </w:r>
    </w:p>
    <w:p w:rsidR="00BD6624" w:rsidRPr="00171D7D" w:rsidRDefault="0036501B" w:rsidP="0036501B">
      <w:pPr>
        <w:pStyle w:val="afc"/>
        <w:jc w:val="center"/>
        <w:rPr>
          <w:color w:val="auto"/>
        </w:rPr>
      </w:pPr>
      <w:r w:rsidRPr="0036501B">
        <w:rPr>
          <w:color w:val="auto"/>
        </w:rPr>
        <w:t xml:space="preserve">Рис.  </w:t>
      </w:r>
      <w:r w:rsidR="00D42783" w:rsidRPr="0036501B">
        <w:rPr>
          <w:color w:val="auto"/>
        </w:rPr>
        <w:fldChar w:fldCharType="begin"/>
      </w:r>
      <w:r w:rsidRPr="0036501B">
        <w:rPr>
          <w:color w:val="auto"/>
        </w:rPr>
        <w:instrText xml:space="preserve"> SEQ Рис._ \* ARABIC </w:instrText>
      </w:r>
      <w:r w:rsidR="00D42783" w:rsidRPr="0036501B">
        <w:rPr>
          <w:color w:val="auto"/>
        </w:rPr>
        <w:fldChar w:fldCharType="separate"/>
      </w:r>
      <w:r w:rsidR="000E35F3">
        <w:rPr>
          <w:noProof/>
          <w:color w:val="auto"/>
        </w:rPr>
        <w:t>1</w:t>
      </w:r>
      <w:r w:rsidR="00D42783" w:rsidRPr="0036501B">
        <w:rPr>
          <w:color w:val="auto"/>
        </w:rPr>
        <w:fldChar w:fldCharType="end"/>
      </w:r>
      <w:r w:rsidRPr="0036501B">
        <w:rPr>
          <w:color w:val="auto"/>
        </w:rPr>
        <w:t xml:space="preserve"> Результаты применения </w:t>
      </w:r>
      <w:r w:rsidRPr="0036501B">
        <w:rPr>
          <w:color w:val="auto"/>
          <w:lang w:val="en-US"/>
        </w:rPr>
        <w:t>CoGD</w:t>
      </w:r>
      <w:r w:rsidRPr="0036501B">
        <w:rPr>
          <w:color w:val="auto"/>
        </w:rPr>
        <w:t xml:space="preserve"> - СРК. </w:t>
      </w:r>
      <w:r w:rsidRPr="00171D7D">
        <w:rPr>
          <w:color w:val="auto"/>
        </w:rPr>
        <w:t>[4]</w:t>
      </w:r>
    </w:p>
    <w:p w:rsidR="00171D7D" w:rsidRPr="00906C12" w:rsidRDefault="00171D7D" w:rsidP="0036501B">
      <w:pPr>
        <w:rPr>
          <w:i/>
        </w:rPr>
      </w:pPr>
      <w:r>
        <w:rPr>
          <w:i/>
        </w:rPr>
        <w:t xml:space="preserve">Обрезка весов </w:t>
      </w:r>
      <w:r w:rsidR="00906C12">
        <w:rPr>
          <w:i/>
        </w:rPr>
        <w:t xml:space="preserve">свёрточной </w:t>
      </w:r>
      <w:r>
        <w:rPr>
          <w:i/>
        </w:rPr>
        <w:t>нейро</w:t>
      </w:r>
      <w:r w:rsidR="00906C12">
        <w:rPr>
          <w:i/>
        </w:rPr>
        <w:t xml:space="preserve">нной </w:t>
      </w:r>
      <w:r>
        <w:rPr>
          <w:i/>
        </w:rPr>
        <w:t>сети</w:t>
      </w:r>
      <w:r w:rsidR="00906C12" w:rsidRPr="00906C12">
        <w:rPr>
          <w:i/>
        </w:rPr>
        <w:t>:</w:t>
      </w:r>
    </w:p>
    <w:p w:rsidR="0036501B" w:rsidRDefault="00171D7D" w:rsidP="00171D7D">
      <w:pPr>
        <w:pStyle w:val="a6"/>
      </w:pPr>
      <w:r>
        <w:t>Это достаточно актуальная задача, решение которой позволяет сжать и упростить нейросеть для практического использования без понижения качества её работы.</w:t>
      </w:r>
    </w:p>
    <w:p w:rsidR="00171D7D" w:rsidRDefault="00171D7D" w:rsidP="00171D7D">
      <w:pPr>
        <w:pStyle w:val="a6"/>
      </w:pPr>
      <w:r>
        <w:t xml:space="preserve">Хотя изначально этот вопрос решался </w:t>
      </w:r>
      <w:r w:rsidR="009516E3">
        <w:t xml:space="preserve">с довольно простыми условиями на норму свёрточных ядер </w:t>
      </w:r>
      <w:r w:rsidR="009516E3" w:rsidRPr="009516E3">
        <w:t>[</w:t>
      </w:r>
      <w:r w:rsidR="009516E3">
        <w:t>Ли и др., 18</w:t>
      </w:r>
      <w:r w:rsidR="009516E3" w:rsidRPr="009516E3">
        <w:t>]</w:t>
      </w:r>
      <w:r w:rsidR="009516E3">
        <w:t xml:space="preserve"> или жадным алгоритмом </w:t>
      </w:r>
      <w:r w:rsidR="009516E3" w:rsidRPr="009516E3">
        <w:t>[</w:t>
      </w:r>
      <w:r w:rsidR="009516E3">
        <w:t>Луо и др., 19</w:t>
      </w:r>
      <w:r w:rsidR="009516E3" w:rsidRPr="009516E3">
        <w:t>]</w:t>
      </w:r>
      <w:r w:rsidR="009516E3">
        <w:t xml:space="preserve">, но теперь применяется и билинейная модель с маской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C01056">
        <w:rPr>
          <w:b/>
        </w:rPr>
        <w:t xml:space="preserve">, </w:t>
      </w:r>
      <w:r w:rsidR="00C01056">
        <w:t>на которую наложено ограничение на разреженность.</w:t>
      </w:r>
      <w:r w:rsidR="00C01056" w:rsidRPr="00C01056">
        <w:t xml:space="preserve"> </w:t>
      </w:r>
      <w:r w:rsidR="00C01056" w:rsidRPr="00ED38E1">
        <w:t>[</w:t>
      </w:r>
      <w:r w:rsidR="00C01056">
        <w:t>Хе и др., 20</w:t>
      </w:r>
      <w:r w:rsidR="00C01056" w:rsidRPr="00ED38E1">
        <w:t>], [</w:t>
      </w:r>
      <w:r w:rsidR="00C01056">
        <w:t>Хуанг и др., 21</w:t>
      </w:r>
      <w:r w:rsidR="00C01056" w:rsidRPr="00ED38E1">
        <w:t>], [</w:t>
      </w:r>
      <w:r w:rsidR="00C01056">
        <w:t>Линь и др., 22</w:t>
      </w:r>
      <w:r w:rsidR="00C01056" w:rsidRPr="00ED38E1">
        <w:t>].</w:t>
      </w:r>
      <w:r w:rsidR="00C01056">
        <w:t xml:space="preserve"> </w:t>
      </w:r>
    </w:p>
    <w:p w:rsidR="00C01056" w:rsidRPr="00ED38E1" w:rsidRDefault="00C01056" w:rsidP="00171D7D">
      <w:pPr>
        <w:pStyle w:val="a6"/>
      </w:pPr>
      <w:r>
        <w:t>Модель представлена следующим образом</w:t>
      </w:r>
      <w:r w:rsidR="009A2728" w:rsidRPr="00ED38E1">
        <w:t>:</w:t>
      </w:r>
    </w:p>
    <w:p w:rsidR="00C01056" w:rsidRDefault="00D42783" w:rsidP="00171D7D">
      <w:pPr>
        <w:pStyle w:val="a6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l+1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grow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</w:rPr>
                <m:t>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:rsidR="00417846" w:rsidRDefault="00D42783" w:rsidP="009A2728">
      <w:pPr>
        <w:pStyle w:val="a6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9A2728" w:rsidRPr="009A2728">
        <w:t xml:space="preserve">- </w:t>
      </w:r>
      <w:r w:rsidR="00AB0959">
        <w:t>карта признаков</w:t>
      </w:r>
      <w:r w:rsidR="009A2728">
        <w:t xml:space="preserve"> </w:t>
      </w:r>
      <m:oMath>
        <m:r>
          <w:rPr>
            <w:rFonts w:ascii="Cambria Math" w:hAnsi="Cambria Math"/>
            <w:lang w:val="en-US"/>
          </w:rPr>
          <m:t>j</m:t>
        </m:r>
      </m:oMath>
      <w:r w:rsidR="009A2728" w:rsidRPr="009A2728">
        <w:t xml:space="preserve"> </w:t>
      </w:r>
      <w:r w:rsidR="009A2728">
        <w:t xml:space="preserve">на слое </w:t>
      </w:r>
      <m:oMath>
        <m:r>
          <w:rPr>
            <w:rFonts w:ascii="Cambria Math" w:hAnsi="Cambria Math"/>
            <w:lang w:val="en-US"/>
          </w:rPr>
          <m:t>l</m:t>
        </m:r>
      </m:oMath>
      <w:r w:rsidR="009A2728" w:rsidRPr="009A2728">
        <w:t>.</w:t>
      </w:r>
    </w:p>
    <w:p w:rsidR="009A2728" w:rsidRDefault="00D42783" w:rsidP="009A2728">
      <w:pPr>
        <w:pStyle w:val="a6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9A2728" w:rsidRPr="009A2728">
        <w:t xml:space="preserve"> – </w:t>
      </w:r>
      <w:r w:rsidR="00AB0959">
        <w:t>веса</w:t>
      </w:r>
      <w:r w:rsidR="009A2728">
        <w:t xml:space="preserve"> свёртки на слое  </w:t>
      </w:r>
    </w:p>
    <w:p w:rsidR="009A2728" w:rsidRDefault="00D42783" w:rsidP="009A2728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</m:oMath>
      <w:r w:rsidR="009A2728">
        <w:rPr>
          <w:i/>
        </w:rPr>
        <w:t xml:space="preserve"> </w:t>
      </w:r>
      <w:r w:rsidR="009A2728">
        <w:t xml:space="preserve">соответствующий элемент маски </w:t>
      </w:r>
      <w:r w:rsidR="009A2728" w:rsidRPr="009A2728">
        <w:t>(</w:t>
      </w:r>
      <w:r w:rsidR="009A2728">
        <w:rPr>
          <w:lang w:val="en-US"/>
        </w:rPr>
        <w:t>softmask</w:t>
      </w:r>
      <w:r w:rsidR="009A2728" w:rsidRPr="009A2728">
        <w:t xml:space="preserve"> –</w:t>
      </w:r>
      <w:r w:rsidR="009A2728">
        <w:t xml:space="preserve"> значения могут быть от 0 до 1</w:t>
      </w:r>
      <w:r w:rsidR="009A2728" w:rsidRPr="009A2728">
        <w:t>)</w:t>
      </w:r>
      <w:r w:rsidR="009A2728">
        <w:t>.</w:t>
      </w:r>
    </w:p>
    <w:p w:rsidR="009A2728" w:rsidRPr="00AB0959" w:rsidRDefault="009A2728" w:rsidP="009A2728">
      <w:pPr>
        <w:pStyle w:val="a6"/>
      </w:pPr>
      <m:oMath>
        <m:r>
          <w:rPr>
            <w:rFonts w:ascii="Cambria Math" w:hAnsi="Cambria Math"/>
          </w:rPr>
          <m:t>f</m:t>
        </m:r>
      </m:oMath>
      <w:r w:rsidRPr="00AB0959">
        <w:t xml:space="preserve"> -</w:t>
      </w:r>
      <w:r w:rsidR="00AB0959">
        <w:t xml:space="preserve"> функция активации</w:t>
      </w:r>
      <w:r w:rsidR="00AB0959" w:rsidRPr="00AB0959">
        <w:t xml:space="preserve">, </w:t>
      </w:r>
      <w:r w:rsidR="00AB0959">
        <w:rPr>
          <w:rFonts w:ascii="Cambria Math" w:hAnsi="Cambria Math" w:cs="Cambria Math"/>
        </w:rPr>
        <w:t>⊗</w:t>
      </w:r>
      <w:r w:rsidR="00AB0959" w:rsidRPr="00AB0959">
        <w:rPr>
          <w:rFonts w:ascii="Cambria Math" w:hAnsi="Cambria Math" w:cs="Cambria Math"/>
        </w:rPr>
        <w:t xml:space="preserve"> -</w:t>
      </w:r>
      <w:r w:rsidR="00AB0959">
        <w:rPr>
          <w:rFonts w:ascii="Cambria Math" w:hAnsi="Cambria Math" w:cs="Cambria Math"/>
        </w:rPr>
        <w:t xml:space="preserve"> операция свёртки</w:t>
      </w:r>
    </w:p>
    <w:p w:rsidR="009A2728" w:rsidRPr="00AB0959" w:rsidRDefault="009A2728" w:rsidP="009A2728">
      <w:pPr>
        <w:pStyle w:val="a6"/>
      </w:pPr>
      <w:r>
        <w:t xml:space="preserve">Задача </w:t>
      </w:r>
      <w:r w:rsidR="00AB0959">
        <w:t>билинейной оптимизации вводится далее</w:t>
      </w:r>
      <w:r w:rsidR="00AB0959" w:rsidRPr="00AB0959">
        <w:t>:</w:t>
      </w:r>
    </w:p>
    <w:p w:rsidR="00AB0959" w:rsidRDefault="00D42783" w:rsidP="009A2728">
      <w:pPr>
        <w:pStyle w:val="a6"/>
      </w:pPr>
      <m:oMathPara>
        <m:oMath>
          <m:limLow>
            <m:limLowPr>
              <m:ctrlPr>
                <w:rPr>
                  <w:rFonts w:ascii="Cambria Math" w:hAnsi="Cambria Math"/>
                  <w:lang w:val="en-US"/>
                </w:rPr>
              </m:ctrlPr>
            </m:limLow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</m:func>
            </m:e>
            <m:lim>
              <m:r>
                <w:rPr>
                  <w:rFonts w:ascii="Cambria Math" w:hAnsi="Cambria Math"/>
                  <w:lang w:val="en-US"/>
                </w:rPr>
                <m:t>W,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</m:t>
              </m:r>
            </m:lim>
          </m:limLow>
          <m:r>
            <m:rPr>
              <m:scr m:val="script"/>
            </m:rPr>
            <w:rPr>
              <w:rFonts w:ascii="Cambria Math" w:hAnsi="Cambria Math"/>
              <w:lang w:val="en-US"/>
            </w:rPr>
            <m:t>L(</m:t>
          </m:r>
          <m:r>
            <w:rPr>
              <w:rFonts w:ascii="Cambria Math" w:hAnsi="Cambria Math"/>
              <w:lang w:val="en-US"/>
            </w:rPr>
            <m:t>W,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)+λ∥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∥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+R(W)</m:t>
          </m:r>
        </m:oMath>
      </m:oMathPara>
    </w:p>
    <w:p w:rsidR="00AB0959" w:rsidRDefault="00AB0959" w:rsidP="009A2728">
      <w:pPr>
        <w:pStyle w:val="a6"/>
      </w:pPr>
      <w:r>
        <w:t xml:space="preserve">Причём, если после обучения для соответствующей свёртки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значение в маске около нуля – свёртка считается бесполезной и может быть обрезана. </w:t>
      </w:r>
    </w:p>
    <w:p w:rsidR="00AB0959" w:rsidRDefault="00D34A2D" w:rsidP="00AB0959">
      <w:pPr>
        <w:pStyle w:val="a6"/>
        <w:keepNext/>
        <w:jc w:val="center"/>
      </w:pPr>
      <w:r>
        <w:pict>
          <v:shape id="_x0000_i1026" type="#_x0000_t75" style="width:343.7pt;height:209.9pt">
            <v:imagedata r:id="rId9" o:title="Без имени-4"/>
          </v:shape>
        </w:pict>
      </w:r>
    </w:p>
    <w:p w:rsidR="00AB0959" w:rsidRDefault="00AB0959" w:rsidP="00AB0959">
      <w:pPr>
        <w:pStyle w:val="afc"/>
        <w:jc w:val="center"/>
        <w:rPr>
          <w:color w:val="auto"/>
        </w:rPr>
      </w:pPr>
      <w:r w:rsidRPr="00AB0959">
        <w:rPr>
          <w:color w:val="auto"/>
        </w:rPr>
        <w:t xml:space="preserve">Рис.  </w:t>
      </w:r>
      <w:r w:rsidR="00D42783" w:rsidRPr="00AB0959">
        <w:rPr>
          <w:color w:val="auto"/>
        </w:rPr>
        <w:fldChar w:fldCharType="begin"/>
      </w:r>
      <w:r w:rsidRPr="00AB0959">
        <w:rPr>
          <w:color w:val="auto"/>
        </w:rPr>
        <w:instrText xml:space="preserve"> SEQ Рис._ \* ARABIC </w:instrText>
      </w:r>
      <w:r w:rsidR="00D42783" w:rsidRPr="00AB0959">
        <w:rPr>
          <w:color w:val="auto"/>
        </w:rPr>
        <w:fldChar w:fldCharType="separate"/>
      </w:r>
      <w:r w:rsidR="000E35F3">
        <w:rPr>
          <w:noProof/>
          <w:color w:val="auto"/>
        </w:rPr>
        <w:t>2</w:t>
      </w:r>
      <w:r w:rsidR="00D42783" w:rsidRPr="00AB0959">
        <w:rPr>
          <w:color w:val="auto"/>
        </w:rPr>
        <w:fldChar w:fldCharType="end"/>
      </w:r>
      <w:r>
        <w:rPr>
          <w:color w:val="auto"/>
        </w:rPr>
        <w:t xml:space="preserve"> Применение различных способов обрезки к </w:t>
      </w:r>
      <w:r>
        <w:rPr>
          <w:color w:val="auto"/>
          <w:lang w:val="en-US"/>
        </w:rPr>
        <w:t>ResNet</w:t>
      </w:r>
      <w:r w:rsidRPr="00AB0959">
        <w:rPr>
          <w:color w:val="auto"/>
        </w:rPr>
        <w:t xml:space="preserve"> </w:t>
      </w:r>
      <w:r>
        <w:rPr>
          <w:color w:val="auto"/>
        </w:rPr>
        <w:t xml:space="preserve">на датасете </w:t>
      </w:r>
      <w:r>
        <w:rPr>
          <w:color w:val="auto"/>
          <w:lang w:val="en-US"/>
        </w:rPr>
        <w:t>ImageNet</w:t>
      </w:r>
      <w:r w:rsidRPr="00AB0959">
        <w:rPr>
          <w:color w:val="auto"/>
        </w:rPr>
        <w:t xml:space="preserve"> [4]</w:t>
      </w:r>
    </w:p>
    <w:p w:rsidR="00906C12" w:rsidRPr="00ED38E1" w:rsidRDefault="00B76DCE" w:rsidP="00906C12">
      <w:pPr>
        <w:rPr>
          <w:i/>
        </w:rPr>
      </w:pPr>
      <w:r>
        <w:rPr>
          <w:i/>
        </w:rPr>
        <w:t>Обучение нейронной сети</w:t>
      </w:r>
      <w:r w:rsidRPr="00ED38E1">
        <w:rPr>
          <w:i/>
        </w:rPr>
        <w:t>:</w:t>
      </w:r>
    </w:p>
    <w:p w:rsidR="00B76DCE" w:rsidRDefault="00B76DCE" w:rsidP="00D5530B">
      <w:pPr>
        <w:pStyle w:val="a6"/>
      </w:pPr>
      <w:r>
        <w:t>Это применение оказалось наиболее тяжёлым для понимания</w:t>
      </w:r>
      <w:r w:rsidR="00D5530B">
        <w:t xml:space="preserve">. Понятно, что применить </w:t>
      </w:r>
      <w:r w:rsidR="00D5530B">
        <w:rPr>
          <w:lang w:val="en-US"/>
        </w:rPr>
        <w:t>CoGD</w:t>
      </w:r>
      <w:r w:rsidR="00D5530B" w:rsidRPr="00D5530B">
        <w:t xml:space="preserve"> </w:t>
      </w:r>
      <w:r w:rsidR="00D5530B">
        <w:t xml:space="preserve">можно только в тех задачах, где присутствует билинейная модель. При обычных обстоятельствах этого в обучении </w:t>
      </w:r>
      <w:r w:rsidR="00D5530B">
        <w:rPr>
          <w:lang w:val="en-US"/>
        </w:rPr>
        <w:t>CNN</w:t>
      </w:r>
      <w:r w:rsidR="00D5530B" w:rsidRPr="00ED38E1">
        <w:t xml:space="preserve"> </w:t>
      </w:r>
      <w:r w:rsidR="00D5530B">
        <w:t>нет.</w:t>
      </w:r>
    </w:p>
    <w:p w:rsidR="004C45E7" w:rsidRPr="000749BB" w:rsidRDefault="004C45E7" w:rsidP="00D5530B">
      <w:pPr>
        <w:pStyle w:val="a6"/>
        <w:rPr>
          <w:i/>
        </w:rPr>
      </w:pPr>
      <w:r>
        <w:t xml:space="preserve">Однако, для одного конкретного слоя, где применяется пакетная нормализация перед активацией, можно применить коррекцию </w:t>
      </w:r>
      <w:r>
        <w:rPr>
          <w:lang w:val="en-US"/>
        </w:rPr>
        <w:t>CoGD</w:t>
      </w:r>
      <w:r w:rsidRPr="00AC440D">
        <w:t xml:space="preserve">, </w:t>
      </w:r>
      <w:r>
        <w:t xml:space="preserve">рассматривая параметр сжатия </w:t>
      </w:r>
      <m:oMath>
        <m:r>
          <w:rPr>
            <w:rFonts w:ascii="Cambria Math" w:hAnsi="Cambria Math"/>
          </w:rPr>
          <m:t>γ</m:t>
        </m:r>
      </m:oMath>
      <w:r>
        <w:t xml:space="preserve"> как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</m:oMath>
      <w:r>
        <w:rPr>
          <w:b/>
        </w:rPr>
        <w:t>,</w:t>
      </w:r>
      <w:r>
        <w:t xml:space="preserve"> а вес</w:t>
      </w:r>
      <w:r w:rsidR="00AC440D">
        <w:t>а на текуще</w:t>
      </w:r>
      <w:r w:rsidR="000749BB">
        <w:t xml:space="preserve">м слое </w:t>
      </w:r>
      <w:r w:rsidR="00AC440D">
        <w:t xml:space="preserve">как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0749BB" w:rsidRPr="000749BB">
        <w:rPr>
          <w:b/>
        </w:rPr>
        <w:t>:</w:t>
      </w:r>
    </w:p>
    <w:p w:rsidR="004C45E7" w:rsidRPr="000749BB" w:rsidRDefault="00D42783" w:rsidP="000749BB">
      <w:pPr>
        <w:pStyle w:val="a6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l+1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on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d>
            </m:e>
          </m:d>
        </m:oMath>
      </m:oMathPara>
    </w:p>
    <w:p w:rsidR="004C45E7" w:rsidRDefault="004C45E7" w:rsidP="00D5530B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</w:rPr>
            <m:t>BN(x)=γ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/>
            </w:rPr>
            <m:t>+β</m:t>
          </m:r>
        </m:oMath>
      </m:oMathPara>
    </w:p>
    <w:p w:rsidR="000749BB" w:rsidRDefault="00D42783" w:rsidP="00D5530B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749BB" w:rsidRPr="000749BB">
        <w:rPr>
          <w:i/>
        </w:rPr>
        <w:t>-</w:t>
      </w:r>
      <w:r w:rsidR="000749BB" w:rsidRPr="000749BB">
        <w:t xml:space="preserve"> </w:t>
      </w:r>
      <w:r w:rsidR="000749BB">
        <w:t>среднее и дисперсия текущего пакета.</w:t>
      </w:r>
    </w:p>
    <w:p w:rsidR="000749BB" w:rsidRPr="00ED38E1" w:rsidRDefault="000749BB" w:rsidP="00D5530B">
      <w:pPr>
        <w:pStyle w:val="a6"/>
      </w:pPr>
      <w:r>
        <w:t>И тогда можно обновлять веса согласно следующей билинейной модели</w:t>
      </w:r>
      <w:r w:rsidRPr="000749BB">
        <w:t>:</w:t>
      </w:r>
    </w:p>
    <w:p w:rsidR="000749BB" w:rsidRPr="000749BB" w:rsidRDefault="00D42783" w:rsidP="00D5530B">
      <w:pPr>
        <w:pStyle w:val="a6"/>
        <w:rPr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lang w:val="en-US"/>
                </w:rPr>
              </m:ctrlPr>
            </m:limLow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</m:func>
            </m:e>
            <m:lim>
              <m:r>
                <w:rPr>
                  <w:rFonts w:ascii="Cambria Math" w:hAnsi="Cambria Math"/>
                  <w:lang w:val="en-US"/>
                </w:rPr>
                <m:t>W,γ</m:t>
              </m:r>
            </m:lim>
          </m:limLow>
          <m:r>
            <m:rPr>
              <m:scr m:val="script"/>
            </m:rPr>
            <w:rPr>
              <w:rFonts w:ascii="Cambria Math" w:hAnsi="Cambria Math"/>
              <w:lang w:val="en-US"/>
            </w:rPr>
            <m:t>L(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  <w:lang w:val="en-US"/>
            </w:rPr>
            <m:t>)+λ∥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∥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D24034" w:rsidRDefault="00D24034" w:rsidP="00D24034">
      <w:pPr>
        <w:pStyle w:val="a6"/>
        <w:keepNext/>
        <w:jc w:val="center"/>
      </w:pPr>
      <w:r>
        <w:rPr>
          <w:noProof/>
        </w:rPr>
        <w:drawing>
          <wp:inline distT="0" distB="0" distL="0" distR="0">
            <wp:extent cx="4276503" cy="1264476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0" cy="126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BB" w:rsidRPr="00BC4015" w:rsidRDefault="00D24034" w:rsidP="00D24034">
      <w:pPr>
        <w:pStyle w:val="afc"/>
        <w:jc w:val="center"/>
        <w:rPr>
          <w:color w:val="auto"/>
        </w:rPr>
      </w:pPr>
      <w:r w:rsidRPr="00D24034">
        <w:rPr>
          <w:color w:val="auto"/>
        </w:rPr>
        <w:t xml:space="preserve">Рис.  </w:t>
      </w:r>
      <w:r w:rsidR="00D42783" w:rsidRPr="00D24034">
        <w:rPr>
          <w:color w:val="auto"/>
        </w:rPr>
        <w:fldChar w:fldCharType="begin"/>
      </w:r>
      <w:r w:rsidRPr="00D24034">
        <w:rPr>
          <w:color w:val="auto"/>
        </w:rPr>
        <w:instrText xml:space="preserve"> SEQ Рис._ \* ARABIC </w:instrText>
      </w:r>
      <w:r w:rsidR="00D42783" w:rsidRPr="00D24034">
        <w:rPr>
          <w:color w:val="auto"/>
        </w:rPr>
        <w:fldChar w:fldCharType="separate"/>
      </w:r>
      <w:r w:rsidR="000E35F3">
        <w:rPr>
          <w:noProof/>
          <w:color w:val="auto"/>
        </w:rPr>
        <w:t>3</w:t>
      </w:r>
      <w:r w:rsidR="00D42783" w:rsidRPr="00D24034">
        <w:rPr>
          <w:color w:val="auto"/>
        </w:rPr>
        <w:fldChar w:fldCharType="end"/>
      </w:r>
      <w:r w:rsidRPr="00D24034">
        <w:rPr>
          <w:color w:val="auto"/>
        </w:rPr>
        <w:t xml:space="preserve"> Обучение нейросети с внедрением </w:t>
      </w:r>
      <w:r w:rsidRPr="00D24034">
        <w:rPr>
          <w:color w:val="auto"/>
          <w:lang w:val="en-US"/>
        </w:rPr>
        <w:t>CoGD</w:t>
      </w:r>
      <w:r w:rsidRPr="00D24034">
        <w:rPr>
          <w:color w:val="auto"/>
        </w:rPr>
        <w:t xml:space="preserve"> на слое пакетной нормализации. </w:t>
      </w:r>
      <w:r w:rsidRPr="00BC4015">
        <w:rPr>
          <w:color w:val="auto"/>
        </w:rPr>
        <w:t>[4]</w:t>
      </w:r>
    </w:p>
    <w:p w:rsidR="0009512E" w:rsidRDefault="00D24034" w:rsidP="00D24034">
      <w:pPr>
        <w:pStyle w:val="a6"/>
      </w:pPr>
      <w:r>
        <w:t>Можно заметить, что во всех случаях применение метода обеспечивало результаты лучше, чем были достигнуты ранее другими подходами. Это ясно прослеживается во всех результатах, полученных авторами публи</w:t>
      </w:r>
      <w:r w:rsidR="00E8657C">
        <w:t>к</w:t>
      </w:r>
      <w:r>
        <w:t>ации,</w:t>
      </w:r>
      <w:r w:rsidRPr="00D24034">
        <w:t xml:space="preserve"> [</w:t>
      </w:r>
      <w:r>
        <w:t>Чжан</w:t>
      </w:r>
      <w:r w:rsidRPr="004F2DEC">
        <w:t xml:space="preserve"> </w:t>
      </w:r>
      <w:r>
        <w:t>и др.</w:t>
      </w:r>
      <w:r w:rsidRPr="004F2DEC">
        <w:t>,</w:t>
      </w:r>
      <w:r>
        <w:t xml:space="preserve"> 4</w:t>
      </w:r>
      <w:r w:rsidRPr="00D24034">
        <w:t>]</w:t>
      </w:r>
      <w:r>
        <w:t xml:space="preserve"> на которой основана данная работа. Тем более интересны обнаруженные неувязки, исправление которых может сделать этот подход ещё лучше. </w:t>
      </w:r>
    </w:p>
    <w:p w:rsidR="00D24034" w:rsidRPr="00ED38E1" w:rsidRDefault="00D24034" w:rsidP="00D24034">
      <w:pPr>
        <w:pStyle w:val="a6"/>
      </w:pPr>
      <w:r>
        <w:t xml:space="preserve">Здесь заканчивается первая часть работы, которая описывает решаемую задачу, </w:t>
      </w:r>
      <w:r w:rsidR="00D011B4">
        <w:t xml:space="preserve">показывает </w:t>
      </w:r>
      <w:r>
        <w:t>новизну</w:t>
      </w:r>
      <w:r w:rsidR="00D011B4">
        <w:t xml:space="preserve"> и результативность</w:t>
      </w:r>
      <w:r>
        <w:t xml:space="preserve"> метода и предполагаемые модификации. Теперь</w:t>
      </w:r>
      <w:r w:rsidR="00D011B4">
        <w:t xml:space="preserve"> </w:t>
      </w:r>
      <w:r>
        <w:t xml:space="preserve"> </w:t>
      </w:r>
      <w:r w:rsidR="00D011B4">
        <w:t>можно перейти к практической части, где можно будет оценить его работу и справедливость предложенных исправлений.</w:t>
      </w:r>
    </w:p>
    <w:p w:rsidR="00906C12" w:rsidRPr="000749BB" w:rsidRDefault="00906C12" w:rsidP="00906C12"/>
    <w:p w:rsidR="006B4869" w:rsidRDefault="006B4869" w:rsidP="006B4869">
      <w:pPr>
        <w:pStyle w:val="-"/>
      </w:pPr>
      <w:bookmarkStart w:id="15" w:name="_Toc104825135"/>
      <w:r>
        <w:lastRenderedPageBreak/>
        <w:t xml:space="preserve">Реализация </w:t>
      </w:r>
      <w:r w:rsidR="00777A65">
        <w:t>метода</w:t>
      </w:r>
      <w:r w:rsidR="00F64EDA">
        <w:t xml:space="preserve"> </w:t>
      </w:r>
      <w:r>
        <w:rPr>
          <w:lang w:val="en-US"/>
        </w:rPr>
        <w:t>CoGD</w:t>
      </w:r>
      <w:bookmarkEnd w:id="15"/>
      <w:r>
        <w:rPr>
          <w:lang w:val="en-US"/>
        </w:rPr>
        <w:t xml:space="preserve"> </w:t>
      </w:r>
    </w:p>
    <w:p w:rsidR="00872957" w:rsidRDefault="00D24E2B" w:rsidP="00872957">
      <w:pPr>
        <w:pStyle w:val="-0"/>
      </w:pPr>
      <w:bookmarkStart w:id="16" w:name="_Toc104825136"/>
      <w:r>
        <w:t>Алгоритм работы метода</w:t>
      </w:r>
      <w:bookmarkEnd w:id="16"/>
    </w:p>
    <w:p w:rsidR="00872957" w:rsidRPr="00872957" w:rsidRDefault="00872957" w:rsidP="00872957">
      <w:pPr>
        <w:pStyle w:val="a6"/>
      </w:pPr>
      <w:r>
        <w:t xml:space="preserve">Ниже приведён оригинальный алгоритм </w:t>
      </w:r>
      <w:r>
        <w:rPr>
          <w:lang w:val="en-US"/>
        </w:rPr>
        <w:t>CoGD</w:t>
      </w:r>
      <w:r>
        <w:t xml:space="preserve"> на псевдокоде, отмечены места, где он модифицирован и сами модификации. </w:t>
      </w:r>
    </w:p>
    <w:p w:rsidR="00D24E2B" w:rsidRPr="00ED38E1" w:rsidRDefault="00D42783" w:rsidP="00D24E2B">
      <w:pPr>
        <w:pStyle w:val="a6"/>
        <w:rPr>
          <w:i/>
          <w:lang w:val="en-US"/>
        </w:rPr>
      </w:pPr>
      <w:r w:rsidRPr="00D42783"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8.65pt;margin-top:6.1pt;width:0;height:339.05pt;z-index:251657728" o:connectortype="straight"/>
        </w:pict>
      </w:r>
      <w:r w:rsidR="00E36145">
        <w:rPr>
          <w:u w:val="single"/>
          <w:lang w:val="en-US"/>
        </w:rPr>
        <w:t>INPUT</w:t>
      </w:r>
      <w:r w:rsidR="00D24E2B" w:rsidRPr="00E36145">
        <w:rPr>
          <w:u w:val="single"/>
          <w:lang w:val="en-US"/>
        </w:rPr>
        <w:t>:</w:t>
      </w:r>
      <w:r w:rsidR="00D24E2B" w:rsidRPr="00E36145">
        <w:rPr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24E2B" w:rsidRPr="00E36145">
        <w:rPr>
          <w:lang w:val="en-US"/>
        </w:rPr>
        <w:t>,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p>
      </m:oMath>
      <w:r w:rsidR="00D24E2B" w:rsidRPr="00E36145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  <w:r w:rsidR="00D24E2B" w:rsidRPr="00E36145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  <w:r w:rsidR="00D24E2B" w:rsidRPr="00E3614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,k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 ,ε</m:t>
        </m:r>
      </m:oMath>
    </w:p>
    <w:p w:rsidR="00D24E2B" w:rsidRDefault="00E36145" w:rsidP="00D24E2B">
      <w:pPr>
        <w:pStyle w:val="a6"/>
        <w:rPr>
          <w:lang w:val="en-US"/>
        </w:rPr>
      </w:pPr>
      <w:r>
        <w:rPr>
          <w:u w:val="single"/>
          <w:lang w:val="en-US"/>
        </w:rPr>
        <w:t>OUTPUT</w:t>
      </w:r>
      <w:r w:rsidR="00872957">
        <w:rPr>
          <w:u w:val="single"/>
          <w:lang w:val="en-US"/>
        </w:rPr>
        <w:t>:</w:t>
      </w:r>
      <w:r w:rsidR="00872957" w:rsidRPr="00872957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p>
      </m:oMath>
    </w:p>
    <w:p w:rsidR="00872957" w:rsidRPr="008A0E03" w:rsidRDefault="00D42783" w:rsidP="00D24E2B">
      <w:pPr>
        <w:pStyle w:val="a6"/>
        <w:rPr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 xml:space="preserve">+1 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≔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p>
      </m:oMath>
      <w:r w:rsidR="008A0E03">
        <w:rPr>
          <w:lang w:val="en-US"/>
        </w:rPr>
        <w:t xml:space="preserve"> </w:t>
      </w:r>
    </w:p>
    <w:p w:rsidR="00872957" w:rsidRPr="00C12889" w:rsidRDefault="00872957" w:rsidP="00D24E2B">
      <w:pPr>
        <w:pStyle w:val="a6"/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872957">
        <w:rPr>
          <w:lang w:val="en-US"/>
        </w:rPr>
        <w:t xml:space="preserve"> </w:t>
      </w:r>
      <w:r>
        <w:rPr>
          <w:lang w:val="en-US"/>
        </w:rPr>
        <w:t xml:space="preserve">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lang w:val="en-US"/>
        </w:rPr>
        <w:t xml:space="preserve"> THEN</w:t>
      </w:r>
      <w:r w:rsidR="00C12889" w:rsidRPr="00C12889">
        <w:rPr>
          <w:lang w:val="en-US"/>
        </w:rPr>
        <w:tab/>
      </w:r>
      <w:r w:rsidR="00C12889" w:rsidRPr="00C12889">
        <w:rPr>
          <w:lang w:val="en-US"/>
        </w:rPr>
        <w:tab/>
      </w:r>
      <w:r w:rsidR="00C12889" w:rsidRPr="00C12889">
        <w:rPr>
          <w:lang w:val="en-US"/>
        </w:rPr>
        <w:tab/>
        <w:t>(1)</w:t>
      </w:r>
    </w:p>
    <w:p w:rsidR="00872957" w:rsidRPr="00E36145" w:rsidRDefault="00E36145" w:rsidP="00D24E2B">
      <w:pPr>
        <w:pStyle w:val="a6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dadx :=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)⊘(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-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E36145">
        <w:rPr>
          <w:lang w:val="en-US"/>
        </w:rPr>
        <w:t xml:space="preserve"> </w:t>
      </w:r>
    </w:p>
    <w:p w:rsidR="004048D5" w:rsidRDefault="004048D5" w:rsidP="00D24E2B">
      <w:pPr>
        <w:pStyle w:val="a6"/>
        <w:rPr>
          <w:lang w:val="en-US"/>
        </w:rPr>
      </w:pPr>
      <w:r w:rsidRPr="004048D5">
        <w:rPr>
          <w:lang w:val="en-US"/>
        </w:rPr>
        <w:tab/>
      </w:r>
      <w:r>
        <w:rPr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:= 0 TO N </w:t>
      </w:r>
    </w:p>
    <w:p w:rsidR="00872957" w:rsidRDefault="004048D5" w:rsidP="00D24E2B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&lt; ε </m:t>
        </m:r>
        <m:r>
          <m:rPr>
            <m:sty m:val="p"/>
          </m:rPr>
          <w:rPr>
            <w:rFonts w:ascii="Cambria Math" w:hAnsi="Cambria Math"/>
            <w:lang w:val="en-US"/>
          </w:rPr>
          <m:t>OR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-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=&lt;ε </m:t>
        </m:r>
      </m:oMath>
      <w:r>
        <w:rPr>
          <w:lang w:val="en-US"/>
        </w:rPr>
        <w:t xml:space="preserve"> THEN</w:t>
      </w:r>
    </w:p>
    <w:p w:rsidR="004048D5" w:rsidRDefault="004048D5" w:rsidP="00D24E2B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dadx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*.i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:=1</m:t>
        </m:r>
      </m:oMath>
    </w:p>
    <w:p w:rsidR="004048D5" w:rsidRDefault="004048D5" w:rsidP="00D24E2B">
      <w:pPr>
        <w:pStyle w:val="a6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c :=2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dadx</m:t>
        </m:r>
      </m:oMath>
    </w:p>
    <w:p w:rsidR="008A0E03" w:rsidRPr="008A0E03" w:rsidRDefault="008A0E03" w:rsidP="00D24E2B">
      <w:pPr>
        <w:pStyle w:val="a6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FOR i:= 0 TO N</m:t>
        </m:r>
      </m:oMath>
    </w:p>
    <w:p w:rsidR="00E24556" w:rsidRPr="00ED38E1" w:rsidRDefault="008A0E03" w:rsidP="00E24556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:=(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="00E24556" w:rsidRPr="00ED38E1">
        <w:rPr>
          <w:lang w:val="en-US"/>
        </w:rPr>
        <w:tab/>
      </w:r>
      <w:r w:rsidR="00E24556" w:rsidRPr="00ED38E1">
        <w:rPr>
          <w:lang w:val="en-US"/>
        </w:rPr>
        <w:tab/>
      </w:r>
      <w:r w:rsidR="00E24556" w:rsidRPr="00ED38E1">
        <w:rPr>
          <w:lang w:val="en-US"/>
        </w:rPr>
        <w:tab/>
      </w:r>
      <w:r w:rsidR="00E24556" w:rsidRPr="00ED38E1">
        <w:rPr>
          <w:lang w:val="en-US"/>
        </w:rPr>
        <w:tab/>
      </w:r>
      <w:r w:rsidR="00E24556" w:rsidRPr="00ED38E1">
        <w:rPr>
          <w:lang w:val="en-US"/>
        </w:rPr>
        <w:tab/>
      </w:r>
      <w:r w:rsidR="00E24556" w:rsidRPr="00ED38E1">
        <w:rPr>
          <w:lang w:val="en-US"/>
        </w:rPr>
        <w:tab/>
        <w:t>(2)</w:t>
      </w:r>
    </w:p>
    <w:p w:rsidR="008A0E03" w:rsidRPr="00ED38E1" w:rsidRDefault="008A0E03" w:rsidP="00D24E2B">
      <w:pPr>
        <w:pStyle w:val="a6"/>
        <w:rPr>
          <w:i/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 xml:space="preserve">+1 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:=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12889" w:rsidRPr="00C12889">
        <w:rPr>
          <w:lang w:val="en-US"/>
        </w:rPr>
        <w:tab/>
      </w:r>
      <w:r w:rsidR="00C12889" w:rsidRPr="00C12889">
        <w:rPr>
          <w:lang w:val="en-US"/>
        </w:rPr>
        <w:tab/>
      </w:r>
      <w:r w:rsidR="00C12889" w:rsidRPr="00C12889">
        <w:rPr>
          <w:lang w:val="en-US"/>
        </w:rPr>
        <w:tab/>
      </w:r>
      <w:r w:rsidR="00C12889" w:rsidRPr="00C12889">
        <w:rPr>
          <w:lang w:val="en-US"/>
        </w:rPr>
        <w:tab/>
      </w:r>
      <w:r w:rsidR="00C12889" w:rsidRPr="00C12889">
        <w:rPr>
          <w:lang w:val="en-US"/>
        </w:rPr>
        <w:tab/>
        <w:t>(</w:t>
      </w:r>
      <w:r w:rsidR="00E24556" w:rsidRPr="00ED38E1">
        <w:rPr>
          <w:lang w:val="en-US"/>
        </w:rPr>
        <w:t>3</w:t>
      </w:r>
      <w:r w:rsidR="00C12889" w:rsidRPr="00ED38E1">
        <w:rPr>
          <w:lang w:val="en-US"/>
        </w:rPr>
        <w:t>)</w:t>
      </w:r>
    </w:p>
    <w:p w:rsidR="00D24E2B" w:rsidRPr="00ED38E1" w:rsidRDefault="00E36145" w:rsidP="00D24E2B">
      <w:pPr>
        <w:pStyle w:val="a6"/>
      </w:pPr>
      <w:r>
        <w:rPr>
          <w:lang w:val="en-US"/>
        </w:rPr>
        <w:t>RETURN</w:t>
      </w:r>
      <w:r w:rsidRPr="00ED38E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</w:p>
    <w:p w:rsidR="00E24556" w:rsidRPr="00DB5142" w:rsidRDefault="00E24556" w:rsidP="00D24E2B">
      <w:pPr>
        <w:pStyle w:val="a6"/>
        <w:rPr>
          <w:i/>
        </w:rPr>
      </w:pPr>
      <w:r w:rsidRPr="00E24556">
        <w:rPr>
          <w:i/>
        </w:rPr>
        <w:t>Примечания к алгоритму</w:t>
      </w:r>
      <w:r w:rsidRPr="00ED38E1">
        <w:rPr>
          <w:i/>
        </w:rPr>
        <w:t>:</w:t>
      </w:r>
    </w:p>
    <w:p w:rsidR="00E36145" w:rsidRPr="00E36145" w:rsidRDefault="00612156" w:rsidP="00D24E2B">
      <w:pPr>
        <w:pStyle w:val="a6"/>
      </w:pPr>
      <w:r>
        <w:t xml:space="preserve">Операция </w:t>
      </w:r>
      <m:oMath>
        <m:r>
          <m:rPr>
            <m:sty m:val="p"/>
          </m:rPr>
          <w:rPr>
            <w:rFonts w:ascii="Cambria Math" w:hAnsi="Cambria Math"/>
          </w:rPr>
          <m:t xml:space="preserve">⨀ </m:t>
        </m:r>
      </m:oMath>
      <w:r w:rsidRPr="00612156">
        <w:t xml:space="preserve">- </w:t>
      </w:r>
      <w:r>
        <w:t xml:space="preserve">произведение Адамара, поэлементное умножение векторов. </w:t>
      </w:r>
      <w:r w:rsidR="00E36145">
        <w:t xml:space="preserve">Под операцией </w:t>
      </w:r>
      <m:oMath>
        <m:r>
          <m:rPr>
            <m:sty m:val="p"/>
          </m:rPr>
          <w:rPr>
            <w:rFonts w:ascii="Cambria Math" w:hAnsi="Cambria Math"/>
          </w:rPr>
          <m:t>⊘</m:t>
        </m:r>
      </m:oMath>
      <w:r w:rsidR="00E36145" w:rsidRPr="00E36145">
        <w:t xml:space="preserve"> </w:t>
      </w:r>
      <w:r w:rsidR="00E36145">
        <w:t xml:space="preserve">подразумевается деление каждого столбца числителя на соответствующий элемент знаменателя. Это можно назвать поэлементным делением, если в качестве знаменателя рассмотреть матрицу из конкатенированных </w:t>
      </w:r>
      <w:r w:rsidR="00E36145">
        <w:rPr>
          <w:lang w:val="en-US"/>
        </w:rPr>
        <w:t>M</w:t>
      </w:r>
      <w:r w:rsidR="00E36145" w:rsidRPr="00E36145">
        <w:t xml:space="preserve"> </w:t>
      </w:r>
      <w:r w:rsidR="00E36145">
        <w:t>раз строк</w:t>
      </w:r>
      <w:r w:rsidR="00E36145" w:rsidRPr="00E36145">
        <w:t>:</w:t>
      </w:r>
    </w:p>
    <w:p w:rsidR="00E36145" w:rsidRDefault="00D42783" w:rsidP="00E36145">
      <w:pPr>
        <w:pStyle w:val="a6"/>
        <w:jc w:val="center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-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-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E24556" w:rsidRPr="0001574B" w:rsidRDefault="0001574B" w:rsidP="0001574B">
      <w:pPr>
        <w:pStyle w:val="a6"/>
        <w:rPr>
          <w:i/>
        </w:rPr>
      </w:pPr>
      <w:r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01574B">
        <w:t xml:space="preserve"> </w:t>
      </w:r>
      <w:r>
        <w:t xml:space="preserve">может быть нефиксированным и вычисляться как медианное значение выборки норм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b/>
        </w:rPr>
        <w:t xml:space="preserve"> </w:t>
      </w:r>
      <w:r>
        <w:t xml:space="preserve">во внешнем алгоритме. Это может быть эффективно реализовано через </w:t>
      </w:r>
      <w:r>
        <w:lastRenderedPageBreak/>
        <w:t xml:space="preserve">отсортированный массив и существенно не замедляет алгоритм. Оптимальное значение для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сильно зависит от конкретной задачи, а именно от её размерности. </w:t>
      </w:r>
    </w:p>
    <w:p w:rsidR="00E24556" w:rsidRPr="00ED38E1" w:rsidRDefault="00E24556" w:rsidP="00E24556">
      <w:pPr>
        <w:pStyle w:val="a6"/>
      </w:pPr>
      <w:r>
        <w:t>Теперь рассмотрим все предлагаемые модификации по очереди</w:t>
      </w:r>
      <w:r w:rsidR="00EB2749" w:rsidRPr="00EB2749">
        <w:t>:</w:t>
      </w:r>
    </w:p>
    <w:p w:rsidR="00EB2749" w:rsidRDefault="00EB2749" w:rsidP="00EB2749">
      <w:pPr>
        <w:pStyle w:val="a6"/>
        <w:numPr>
          <w:ilvl w:val="0"/>
          <w:numId w:val="27"/>
        </w:numPr>
        <w:rPr>
          <w:lang w:val="en-US"/>
        </w:rPr>
      </w:pPr>
      <w:r>
        <w:t>Альтернативное условие применения</w:t>
      </w:r>
      <w:r>
        <w:rPr>
          <w:lang w:val="en-US"/>
        </w:rPr>
        <w:t>:</w:t>
      </w:r>
    </w:p>
    <w:p w:rsidR="00EB2749" w:rsidRDefault="00EB2749" w:rsidP="00EB2749">
      <w:pPr>
        <w:pStyle w:val="a6"/>
        <w:ind w:left="1069" w:firstLine="0"/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 xml:space="preserve"> ε</m:t>
        </m:r>
      </m:oMath>
      <w:r>
        <w:rPr>
          <w:lang w:val="en-US"/>
        </w:rPr>
        <w:t xml:space="preserve"> </w:t>
      </w:r>
      <w:r w:rsidRPr="00872957">
        <w:rPr>
          <w:lang w:val="en-US"/>
        </w:rPr>
        <w:t xml:space="preserve"> </w:t>
      </w:r>
      <w:r>
        <w:rPr>
          <w:lang w:val="en-US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dadx</m:t>
            </m:r>
          </m:sub>
        </m:sSub>
      </m:oMath>
      <w:r>
        <w:rPr>
          <w:lang w:val="en-US"/>
        </w:rPr>
        <w:t xml:space="preserve"> THEN</w:t>
      </w:r>
    </w:p>
    <w:p w:rsidR="00C411BF" w:rsidRPr="00EA4372" w:rsidRDefault="00C411BF" w:rsidP="007A0B88">
      <w:pPr>
        <w:pStyle w:val="a6"/>
      </w:pPr>
      <w:r w:rsidRPr="007A0B88">
        <w:t xml:space="preserve">Это требует введения по крайней мере одного нового параметра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dadx</m:t>
            </m:r>
          </m:sub>
        </m:sSub>
      </m:oMath>
      <w:r w:rsidRPr="007A0B88">
        <w:t>(но за счёт избавления от двух других). Главное преимущество данного условия – отслеживание изменения норм переменных в динамике. Поскольку целью являются именно нормы переменных, а не их приращение, не рассматривается выражение вида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A0B88">
        <w:t xml:space="preserve">. Ранее не было сказано другое очевидное преимущество: этот параметр намного меньше привязан к конкретной задаче. Отношение приростов – величина безразмерная и относительная, тогда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7A0B88">
        <w:t xml:space="preserve"> из оригинального метода строго привязано к норме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7A0B88">
        <w:t xml:space="preserve">, которая может быть существенно разной для просто разных по размеру задач. Можно использовать тот же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7A0B88">
        <w:t xml:space="preserve"> что и в контроле переменной dadx, но на практике может оказаться, что </w:t>
      </w:r>
      <w:r w:rsidR="00D0074F" w:rsidRPr="007A0B88">
        <w:t xml:space="preserve">его нужно сделать меньше. Почему именно меньше? Первое условие с эпсилон должно быть менее строгим, потому что оно отсеивает всё применение метода в целом, тогда как второе применение эпсилона отсеивает применение по конкретной компоненте вектора, оно может быть более строгим, </w:t>
      </w:r>
      <w:r w:rsidR="00911919" w:rsidRPr="007A0B88">
        <w:t>следовательно,</w:t>
      </w:r>
      <w:r w:rsidR="00D0074F" w:rsidRPr="007A0B88">
        <w:t xml:space="preserve"> эпсилон большим.</w:t>
      </w:r>
    </w:p>
    <w:p w:rsidR="007A0B88" w:rsidRPr="007A0B88" w:rsidRDefault="00D0074F" w:rsidP="007A0B88">
      <w:pPr>
        <w:pStyle w:val="a6"/>
        <w:numPr>
          <w:ilvl w:val="0"/>
          <w:numId w:val="27"/>
        </w:numPr>
        <w:rPr>
          <w:i/>
        </w:rPr>
      </w:pPr>
      <w:r>
        <w:t>Сохранение знака скалярного произведения</w:t>
      </w:r>
      <w:r w:rsidRPr="00D0074F">
        <w:t xml:space="preserve"> </w:t>
      </w:r>
      <w:r>
        <w:t>и его ограничение сверху</w:t>
      </w:r>
      <w:r w:rsidRPr="00D0074F">
        <w:t>:</w:t>
      </w:r>
    </w:p>
    <w:p w:rsidR="007A0B88" w:rsidRPr="00ED38E1" w:rsidRDefault="007A0B88" w:rsidP="007A0B88">
      <w:pPr>
        <w:pStyle w:val="a6"/>
      </w:pPr>
      <w:r>
        <w:t xml:space="preserve">У данного изменения нет определённого обоснования, но </w:t>
      </w:r>
      <w:r w:rsidR="004702AD">
        <w:t>его</w:t>
      </w:r>
      <w:r>
        <w:t xml:space="preserve"> </w:t>
      </w:r>
      <w:r w:rsidR="004702AD">
        <w:t xml:space="preserve">отсутствие </w:t>
      </w:r>
      <w:r>
        <w:t>непонятно. Само по себе возведение в степень не является тождественным преобразованием, к тому же возведённые в квадрат элементы теряют свой знак, но при этом не ухудшается работа метода. Это загадочное обстоятельство нужно хотя бы проверить самостоятельно и, возможно, объяснить.</w:t>
      </w:r>
      <w:r w:rsidR="00531219" w:rsidRPr="00531219">
        <w:t xml:space="preserve"> </w:t>
      </w:r>
    </w:p>
    <w:p w:rsidR="007A0B88" w:rsidRDefault="007A0B88" w:rsidP="007A0B88">
      <w:pPr>
        <w:pStyle w:val="a6"/>
      </w:pPr>
      <w:r>
        <w:t xml:space="preserve">Касательно того же объекта – авторы оригинального метода позаботились о том, чтобы он не вызывал расходимость в конце работы исходного – за счёт ограничения на приближение к нулю и установление единицами соответствующих столбцов матрицы </w:t>
      </w:r>
      <w:r>
        <w:rPr>
          <w:lang w:val="en-US"/>
        </w:rPr>
        <w:t>dadx</w:t>
      </w:r>
      <w:r>
        <w:t xml:space="preserve">. </w:t>
      </w:r>
      <w:r w:rsidR="00531219">
        <w:t>О</w:t>
      </w:r>
      <w:r>
        <w:t>пасность</w:t>
      </w:r>
      <w:r w:rsidR="00531219">
        <w:t xml:space="preserve"> расхождения</w:t>
      </w:r>
      <w:r>
        <w:t xml:space="preserve"> с другой сто</w:t>
      </w:r>
      <w:r w:rsidR="00531219">
        <w:t xml:space="preserve">роны, в самом начале его работы, у них отсутствует, ведь есть верхний порог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31219">
        <w:t xml:space="preserve"> и метод не будет применяться каждую итерацию. </w:t>
      </w:r>
      <w:r>
        <w:t>Это изменение вызвано су</w:t>
      </w:r>
      <w:r w:rsidR="00531219">
        <w:t>губо практическими наблюдениями с альтернативным условием,</w:t>
      </w:r>
      <w:r>
        <w:t xml:space="preserve"> когда некоторые элементы вектора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7A0B88">
        <w:t xml:space="preserve"> </w:t>
      </w:r>
      <w:r>
        <w:t>были слишком велики после возведения</w:t>
      </w:r>
      <w:r w:rsidR="00531219">
        <w:t xml:space="preserve"> в степень за счёт </w:t>
      </w:r>
      <w:r w:rsidR="00531219">
        <w:lastRenderedPageBreak/>
        <w:t xml:space="preserve">большого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∥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531219">
        <w:t xml:space="preserve"> а велико оно обычно в самом начале работы метода. Без контроля этого аспекта оказывается, что альтернативное условие может применяться постоянно, а норма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31219" w:rsidRPr="00531219">
        <w:t xml:space="preserve"> </w:t>
      </w:r>
      <w:r w:rsidR="00531219">
        <w:t>резко вырасти.</w:t>
      </w:r>
    </w:p>
    <w:p w:rsidR="00531219" w:rsidRPr="00531219" w:rsidRDefault="00531219" w:rsidP="007A0B88">
      <w:pPr>
        <w:pStyle w:val="a6"/>
      </w:pPr>
      <w:r>
        <w:t>Обе эти модификации можно уместить в одну</w:t>
      </w:r>
      <w:r w:rsidRPr="00531219">
        <w:t>:</w:t>
      </w:r>
    </w:p>
    <w:p w:rsidR="00531219" w:rsidRDefault="00531219" w:rsidP="00531219">
      <w:pPr>
        <w:pStyle w:val="a6"/>
        <w:rPr>
          <w:lang w:val="en-US"/>
        </w:rPr>
      </w:pPr>
      <w:r w:rsidRPr="00531219">
        <w:tab/>
      </w:r>
      <w:r w:rsidRPr="00531219">
        <w:tab/>
      </w:r>
      <w:r>
        <w:rPr>
          <w:lang w:val="en-U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me</m:t>
        </m:r>
      </m:oMath>
      <w:r>
        <w:rPr>
          <w:lang w:val="en-US"/>
        </w:rPr>
        <w:t xml:space="preserve"> THEN</w:t>
      </w:r>
    </w:p>
    <w:p w:rsidR="00531219" w:rsidRDefault="00531219" w:rsidP="00531219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=sign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∙max⁡(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,me</m:t>
        </m:r>
        <m:r>
          <w:rPr>
            <w:rFonts w:ascii="Cambria Math" w:hAnsi="Cambria Math"/>
            <w:lang w:val="en-US"/>
          </w:rPr>
          <m:t>)</m:t>
        </m:r>
      </m:oMath>
    </w:p>
    <w:p w:rsidR="00531219" w:rsidRPr="00531219" w:rsidRDefault="00531219" w:rsidP="00531219">
      <w:pPr>
        <w:pStyle w:val="a6"/>
        <w:rPr>
          <w:i/>
        </w:rPr>
      </w:pPr>
      <w:r>
        <w:t xml:space="preserve">Параметр </w:t>
      </w:r>
      <w:r>
        <w:rPr>
          <w:lang w:val="en-US"/>
        </w:rPr>
        <w:t>me</w:t>
      </w:r>
      <w:r w:rsidRPr="00531219">
        <w:t xml:space="preserve"> </w:t>
      </w:r>
      <w:r>
        <w:t xml:space="preserve">должен быть достаточно большим, как минимум на порядок большим, чем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>.</w:t>
      </w:r>
    </w:p>
    <w:p w:rsidR="00D0074F" w:rsidRPr="007A0B88" w:rsidRDefault="00D0074F" w:rsidP="00D0074F">
      <w:pPr>
        <w:pStyle w:val="a6"/>
        <w:numPr>
          <w:ilvl w:val="0"/>
          <w:numId w:val="27"/>
        </w:numPr>
        <w:rPr>
          <w:i/>
        </w:rPr>
      </w:pPr>
      <w:r>
        <w:t>Исправление финальной формулы согласно теоретическому выводу</w:t>
      </w:r>
      <w:r w:rsidRPr="00D0074F">
        <w:t>:</w:t>
      </w:r>
    </w:p>
    <w:p w:rsidR="00D0074F" w:rsidRPr="00C411BF" w:rsidRDefault="007A0B88" w:rsidP="004702AD">
      <w:pPr>
        <w:pStyle w:val="a6"/>
        <w:rPr>
          <w:i/>
        </w:rPr>
      </w:pPr>
      <w:r w:rsidRPr="007A0B88">
        <w:t xml:space="preserve">Здесь всё достаточно прямолинейно: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+1 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:=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.</m:t>
        </m:r>
      </m:oMath>
      <w:r w:rsidRPr="007A0B88">
        <w:tab/>
        <w:t xml:space="preserve"> </w:t>
      </w:r>
      <w:r>
        <w:t>И</w:t>
      </w:r>
      <w:r w:rsidRPr="007A0B88">
        <w:t xml:space="preserve">з выражения для </w:t>
      </w:r>
      <w:r>
        <w:t xml:space="preserve">корректированного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+1 </m:t>
            </m:r>
          </m:sup>
        </m:sSup>
      </m:oMath>
      <w:r>
        <w:t xml:space="preserve"> вовсе исчезает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 w:rsidRPr="007A0B88">
        <w:t xml:space="preserve"> </w:t>
      </w:r>
      <w:r>
        <w:t>Данное изменение обосновано в первой части работы.</w:t>
      </w:r>
    </w:p>
    <w:p w:rsidR="00D24E2B" w:rsidRDefault="00C411BF" w:rsidP="00D0074F">
      <w:pPr>
        <w:pStyle w:val="-0"/>
      </w:pPr>
      <w:r w:rsidRPr="00C411BF">
        <w:t xml:space="preserve"> </w:t>
      </w:r>
      <w:bookmarkStart w:id="17" w:name="_Toc104825137"/>
      <w:r w:rsidR="00D24E2B" w:rsidRPr="00D0074F">
        <w:t>Описание</w:t>
      </w:r>
      <w:r w:rsidR="00D24E2B">
        <w:t xml:space="preserve"> реализованных функций</w:t>
      </w:r>
      <w:bookmarkEnd w:id="17"/>
    </w:p>
    <w:p w:rsidR="004702AD" w:rsidRPr="006C35EC" w:rsidRDefault="004702AD" w:rsidP="004702AD">
      <w:pPr>
        <w:pStyle w:val="a6"/>
      </w:pPr>
      <w:r>
        <w:t xml:space="preserve">Первая серия алгоритмов была реализована исключительно для более глубокого понимания его особенностей. Сразу было ясно, что на настоящих прикладных задачах его будет крайне тяжело реализовать, потому что детали реализации и внедрения были совсем непонятны и описаны поверхностно. Хотелось хотя бы проверить, что всё сделано правильно и результаты совпадают с полученными авторами оригинального метода для базовой задачи. </w:t>
      </w:r>
      <w:r w:rsidR="006C35EC">
        <w:t>Соответственно, был реализован</w:t>
      </w:r>
      <w:r>
        <w:t xml:space="preserve"> именно этот метод для самой по себе скалярной задачи, но с возможностью корректировки в матричном виде.</w:t>
      </w:r>
    </w:p>
    <w:p w:rsidR="00F64EDA" w:rsidRPr="008B550B" w:rsidRDefault="00F64EDA" w:rsidP="00F64EDA">
      <w:pPr>
        <w:pStyle w:val="a6"/>
      </w:pPr>
      <w:r>
        <w:t xml:space="preserve">В качестве основных алгоритмов, предоставляющих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для корректировки, выберем некоторые наиболее применяемые на практике</w:t>
      </w:r>
      <w:r w:rsidRPr="00F64EDA">
        <w:t xml:space="preserve">: </w:t>
      </w:r>
      <w:r>
        <w:t>стохастический градиентный спуск</w:t>
      </w:r>
      <w:r w:rsidRPr="00F64EDA">
        <w:t xml:space="preserve"> (</w:t>
      </w:r>
      <w:r>
        <w:rPr>
          <w:lang w:val="en-US"/>
        </w:rPr>
        <w:t>SGD</w:t>
      </w:r>
      <w:r w:rsidRPr="00F64EDA">
        <w:t>)</w:t>
      </w:r>
      <w:r>
        <w:t>,</w:t>
      </w:r>
      <w:r w:rsidRPr="00F64EDA">
        <w:t xml:space="preserve"> </w:t>
      </w:r>
      <w:r>
        <w:rPr>
          <w:lang w:val="en-US"/>
        </w:rPr>
        <w:t>Momentum</w:t>
      </w:r>
      <w:r w:rsidRPr="00F64EDA">
        <w:t xml:space="preserve"> </w:t>
      </w:r>
      <w:r>
        <w:t xml:space="preserve">и </w:t>
      </w:r>
      <w:r>
        <w:rPr>
          <w:lang w:val="en-US"/>
        </w:rPr>
        <w:t>ADAM</w:t>
      </w:r>
      <w:r w:rsidRPr="00F64EDA">
        <w:t>.</w:t>
      </w:r>
      <w:r>
        <w:t xml:space="preserve"> </w:t>
      </w:r>
    </w:p>
    <w:p w:rsidR="0031167F" w:rsidRPr="008B550B" w:rsidRDefault="0031167F" w:rsidP="00F64EDA">
      <w:pPr>
        <w:pStyle w:val="a6"/>
      </w:pPr>
      <w:r>
        <w:t xml:space="preserve">Подробное описание работы данных алгоритмов выходит за рамки данной работы, можно только сказать, что </w:t>
      </w:r>
      <w:r w:rsidR="00A511B4">
        <w:t>для реализации использовались описания, приведённые в оригинальных работах</w:t>
      </w:r>
      <w:r w:rsidR="00A511B4" w:rsidRPr="00A511B4">
        <w:t>: [</w:t>
      </w:r>
      <w:r w:rsidR="00A511B4">
        <w:t>Кингма и др., 1</w:t>
      </w:r>
      <w:r w:rsidR="00A511B4" w:rsidRPr="00A511B4">
        <w:t>]</w:t>
      </w:r>
      <w:r w:rsidR="00A511B4">
        <w:t xml:space="preserve"> для </w:t>
      </w:r>
      <w:r w:rsidR="00A511B4">
        <w:rPr>
          <w:lang w:val="en-US"/>
        </w:rPr>
        <w:t>ADAM</w:t>
      </w:r>
      <w:r w:rsidR="00A511B4" w:rsidRPr="00A511B4">
        <w:t xml:space="preserve"> </w:t>
      </w:r>
      <w:r w:rsidR="00A511B4">
        <w:t xml:space="preserve">и </w:t>
      </w:r>
      <w:r w:rsidR="00A511B4" w:rsidRPr="00A511B4">
        <w:t>[</w:t>
      </w:r>
      <w:r w:rsidR="00A511B4">
        <w:t>Румельхарт и др., 13</w:t>
      </w:r>
      <w:r w:rsidR="00A511B4" w:rsidRPr="00A511B4">
        <w:t xml:space="preserve">] </w:t>
      </w:r>
      <w:r w:rsidR="00A511B4">
        <w:t xml:space="preserve">для </w:t>
      </w:r>
      <w:r w:rsidR="00A511B4">
        <w:rPr>
          <w:lang w:val="en-US"/>
        </w:rPr>
        <w:t>Momentum</w:t>
      </w:r>
      <w:r w:rsidR="00A511B4" w:rsidRPr="00A511B4">
        <w:t xml:space="preserve">. </w:t>
      </w:r>
    </w:p>
    <w:p w:rsidR="00200124" w:rsidRPr="008B550B" w:rsidRDefault="00200124" w:rsidP="00F64EDA">
      <w:pPr>
        <w:pStyle w:val="a6"/>
      </w:pPr>
      <w:r>
        <w:t>Описание используемых методов и их параметров</w:t>
      </w:r>
      <w:r w:rsidRPr="00200124">
        <w:t>:</w:t>
      </w:r>
    </w:p>
    <w:p w:rsidR="00200124" w:rsidRPr="00937C97" w:rsidRDefault="00200124" w:rsidP="00200124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>numgrad</w:t>
      </w:r>
      <w:r w:rsidRPr="00200124">
        <w:rPr>
          <w:i/>
        </w:rPr>
        <w:t>(</w:t>
      </w:r>
      <w:r>
        <w:rPr>
          <w:i/>
          <w:lang w:val="en-US"/>
        </w:rPr>
        <w:t>f</w:t>
      </w:r>
      <w:r w:rsidRPr="00200124">
        <w:rPr>
          <w:i/>
        </w:rPr>
        <w:t>,</w:t>
      </w:r>
      <w:r>
        <w:rPr>
          <w:i/>
          <w:lang w:val="en-US"/>
        </w:rPr>
        <w:t>x</w:t>
      </w:r>
      <w:r w:rsidRPr="00200124">
        <w:rPr>
          <w:i/>
        </w:rPr>
        <w:t>,</w:t>
      </w:r>
      <w:r>
        <w:rPr>
          <w:i/>
          <w:lang w:val="en-US"/>
        </w:rPr>
        <w:t>h</w:t>
      </w:r>
      <w:r w:rsidRPr="00200124">
        <w:rPr>
          <w:i/>
        </w:rPr>
        <w:t xml:space="preserve"> = 1</w:t>
      </w:r>
      <w:r>
        <w:rPr>
          <w:i/>
          <w:lang w:val="en-US"/>
        </w:rPr>
        <w:t>e</w:t>
      </w:r>
      <w:r w:rsidRPr="00200124">
        <w:rPr>
          <w:i/>
        </w:rPr>
        <w:t xml:space="preserve">-9) </w:t>
      </w:r>
      <w:r>
        <w:rPr>
          <w:i/>
        </w:rPr>
        <w:t>–</w:t>
      </w:r>
      <w:r w:rsidRPr="00200124">
        <w:rPr>
          <w:i/>
        </w:rPr>
        <w:t xml:space="preserve"> </w:t>
      </w:r>
      <w:r w:rsidRPr="00200124">
        <w:t>чи</w:t>
      </w:r>
      <w:r>
        <w:t xml:space="preserve">сленный градиент в точке </w:t>
      </w:r>
      <w:r>
        <w:rPr>
          <w:lang w:val="en-US"/>
        </w:rPr>
        <w:t>x</w:t>
      </w:r>
      <w:r w:rsidRPr="00200124">
        <w:t xml:space="preserve"> </w:t>
      </w:r>
      <w:r>
        <w:t xml:space="preserve">для функции </w:t>
      </w:r>
      <w:r>
        <w:rPr>
          <w:lang w:val="en-US"/>
        </w:rPr>
        <w:t>f</w:t>
      </w:r>
      <w:r w:rsidR="00557584" w:rsidRPr="00557584">
        <w:t>;</w:t>
      </w:r>
    </w:p>
    <w:p w:rsidR="00937C97" w:rsidRPr="00937C97" w:rsidRDefault="00937C97" w:rsidP="00200124">
      <w:pPr>
        <w:pStyle w:val="a6"/>
        <w:numPr>
          <w:ilvl w:val="0"/>
          <w:numId w:val="24"/>
        </w:numPr>
        <w:rPr>
          <w:i/>
          <w:lang w:val="en-US"/>
        </w:rPr>
      </w:pPr>
      <w:r w:rsidRPr="00937C97">
        <w:rPr>
          <w:i/>
          <w:lang w:val="en-US"/>
        </w:rPr>
        <w:t>CoGD(</w:t>
      </w:r>
      <w:r>
        <w:rPr>
          <w:i/>
        </w:rPr>
        <w:t xml:space="preserve"> - </w:t>
      </w:r>
      <w:r>
        <w:t xml:space="preserve">метод </w:t>
      </w:r>
      <w:r>
        <w:rPr>
          <w:lang w:val="en-US"/>
        </w:rPr>
        <w:t>CoGradient Descent</w:t>
      </w:r>
      <w:r w:rsidR="00557584">
        <w:rPr>
          <w:lang w:val="en-US"/>
        </w:rPr>
        <w:t>;</w:t>
      </w:r>
    </w:p>
    <w:p w:rsidR="00937C97" w:rsidRPr="008B550B" w:rsidRDefault="00937C97" w:rsidP="00937C97">
      <w:pPr>
        <w:pStyle w:val="a6"/>
        <w:ind w:left="1429" w:firstLine="0"/>
        <w:rPr>
          <w:i/>
        </w:rPr>
      </w:pPr>
      <w:r w:rsidRPr="00937C97">
        <w:rPr>
          <w:i/>
          <w:lang w:val="en-US"/>
        </w:rPr>
        <w:lastRenderedPageBreak/>
        <w:t>g</w:t>
      </w:r>
      <w:r w:rsidRPr="008B550B">
        <w:rPr>
          <w:i/>
        </w:rPr>
        <w:t>_</w:t>
      </w:r>
      <w:r w:rsidRPr="00937C97">
        <w:rPr>
          <w:i/>
          <w:lang w:val="en-US"/>
        </w:rPr>
        <w:t>der</w:t>
      </w:r>
      <w:r w:rsidRPr="008B550B">
        <w:rPr>
          <w:i/>
        </w:rPr>
        <w:t xml:space="preserve">, </w:t>
      </w:r>
      <w:r w:rsidRPr="00937C97">
        <w:t>-</w:t>
      </w:r>
      <w:r>
        <w:t xml:space="preserve"> предвычисленное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557584" w:rsidRPr="008B550B">
        <w:t>;</w:t>
      </w:r>
    </w:p>
    <w:p w:rsidR="00937C97" w:rsidRPr="00557584" w:rsidRDefault="00937C97" w:rsidP="00937C97">
      <w:pPr>
        <w:pStyle w:val="a6"/>
        <w:ind w:left="1069" w:firstLine="347"/>
      </w:pPr>
      <w:r w:rsidRPr="00937C97">
        <w:rPr>
          <w:i/>
          <w:lang w:val="en-US"/>
        </w:rPr>
        <w:t>cur</w:t>
      </w:r>
      <w:r w:rsidRPr="00937C97">
        <w:rPr>
          <w:i/>
        </w:rPr>
        <w:t xml:space="preserve">, </w:t>
      </w:r>
      <w:r w:rsidRPr="00937C97">
        <w:rPr>
          <w:i/>
          <w:lang w:val="en-US"/>
        </w:rPr>
        <w:t>prev</w:t>
      </w:r>
      <w:r w:rsidRPr="00937C97">
        <w:rPr>
          <w:i/>
        </w:rPr>
        <w:t xml:space="preserve">,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937C97">
        <w:rPr>
          <w:i/>
        </w:rPr>
        <w:t>,</w:t>
      </w:r>
      <w:r w:rsidRPr="00937C97">
        <w:t xml:space="preserve"> </w:t>
      </w:r>
      <w:r>
        <w:t>полученные итерацией основного алгоритма</w:t>
      </w:r>
      <w:r w:rsidR="00557584" w:rsidRPr="00557584">
        <w:t>;</w:t>
      </w:r>
    </w:p>
    <w:p w:rsidR="00937C97" w:rsidRPr="00557584" w:rsidRDefault="00937C97" w:rsidP="00937C97">
      <w:pPr>
        <w:pStyle w:val="a6"/>
        <w:ind w:left="1069" w:firstLine="347"/>
      </w:pPr>
      <w:r w:rsidRPr="00937C97">
        <w:rPr>
          <w:i/>
          <w:lang w:val="en-US"/>
        </w:rPr>
        <w:t>alpx</w:t>
      </w:r>
      <w:r w:rsidRPr="00937C97">
        <w:rPr>
          <w:i/>
        </w:rPr>
        <w:t xml:space="preserve">, </w:t>
      </w:r>
      <w:r w:rsidRPr="00937C97">
        <w:rPr>
          <w:i/>
          <w:lang w:val="en-US"/>
        </w:rPr>
        <w:t>alpA</w:t>
      </w:r>
      <w:r w:rsidRPr="00937C97">
        <w:rPr>
          <w:i/>
        </w:rPr>
        <w:t xml:space="preserve">, </w:t>
      </w:r>
      <w:r>
        <w:rPr>
          <w:i/>
        </w:rPr>
        <w:t xml:space="preserve">- </w:t>
      </w:r>
      <w:r>
        <w:t>пороги для суждения об асинхронности сходимости</w:t>
      </w:r>
      <w:r w:rsidR="00557584" w:rsidRPr="00557584">
        <w:t>;</w:t>
      </w:r>
    </w:p>
    <w:p w:rsidR="00937C97" w:rsidRPr="008B550B" w:rsidRDefault="00937C97" w:rsidP="00937C97">
      <w:pPr>
        <w:pStyle w:val="a6"/>
        <w:ind w:left="1069" w:firstLine="347"/>
      </w:pPr>
      <w:r w:rsidRPr="00937C97">
        <w:rPr>
          <w:i/>
          <w:lang w:val="en-US"/>
        </w:rPr>
        <w:t>lr</w:t>
      </w:r>
      <w:r w:rsidRPr="00937C97">
        <w:rPr>
          <w:i/>
        </w:rPr>
        <w:t xml:space="preserve">3, </w:t>
      </w:r>
      <w:r w:rsidRPr="00937C97">
        <w:rPr>
          <w:i/>
          <w:lang w:val="en-US"/>
        </w:rPr>
        <w:t>k</w:t>
      </w:r>
      <w:r w:rsidRPr="00937C97">
        <w:rPr>
          <w:i/>
        </w:rPr>
        <w:t>)</w:t>
      </w:r>
      <w:r w:rsidRPr="00937C97">
        <w:t xml:space="preserve"> 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k</m:t>
        </m:r>
      </m:oMath>
      <w:r w:rsidRPr="00937C97">
        <w:t xml:space="preserve"> </w:t>
      </w:r>
      <w:r>
        <w:t>–</w:t>
      </w:r>
      <w:r w:rsidRPr="00937C97">
        <w:t xml:space="preserve"> </w:t>
      </w:r>
      <w:r>
        <w:t>гиперпараметры алгоритма</w:t>
      </w:r>
      <w:r w:rsidR="00557584" w:rsidRPr="00557584">
        <w:t>.</w:t>
      </w:r>
    </w:p>
    <w:p w:rsidR="00557584" w:rsidRPr="00557584" w:rsidRDefault="00557584" w:rsidP="00557584">
      <w:pPr>
        <w:pStyle w:val="a6"/>
        <w:numPr>
          <w:ilvl w:val="0"/>
          <w:numId w:val="26"/>
        </w:numPr>
        <w:rPr>
          <w:i/>
        </w:rPr>
      </w:pPr>
      <w:r w:rsidRPr="00557584">
        <w:rPr>
          <w:i/>
          <w:lang w:val="en-US"/>
        </w:rPr>
        <w:t>conv</w:t>
      </w:r>
      <w:r w:rsidRPr="00557584">
        <w:rPr>
          <w:i/>
        </w:rPr>
        <w:t>_</w:t>
      </w:r>
      <w:r w:rsidRPr="00557584">
        <w:rPr>
          <w:i/>
          <w:lang w:val="en-US"/>
        </w:rPr>
        <w:t>cond</w:t>
      </w:r>
      <w:r w:rsidRPr="00557584">
        <w:rPr>
          <w:i/>
        </w:rPr>
        <w:t>(</w:t>
      </w:r>
      <w:r w:rsidRPr="00557584">
        <w:rPr>
          <w:i/>
          <w:lang w:val="en-US"/>
        </w:rPr>
        <w:t>x</w:t>
      </w:r>
      <w:r w:rsidRPr="00557584">
        <w:rPr>
          <w:i/>
        </w:rPr>
        <w:t xml:space="preserve">, </w:t>
      </w:r>
      <w:r w:rsidRPr="00557584">
        <w:rPr>
          <w:i/>
          <w:lang w:val="en-US"/>
        </w:rPr>
        <w:t>A</w:t>
      </w:r>
      <w:r w:rsidRPr="00557584">
        <w:rPr>
          <w:i/>
        </w:rPr>
        <w:t xml:space="preserve">, </w:t>
      </w:r>
      <w:r w:rsidRPr="00557584">
        <w:rPr>
          <w:i/>
          <w:lang w:val="en-US"/>
        </w:rPr>
        <w:t>alpx</w:t>
      </w:r>
      <w:r w:rsidRPr="00557584">
        <w:rPr>
          <w:i/>
        </w:rPr>
        <w:t xml:space="preserve">, </w:t>
      </w:r>
      <w:r w:rsidRPr="00557584">
        <w:rPr>
          <w:i/>
          <w:lang w:val="en-US"/>
        </w:rPr>
        <w:t>alpA</w:t>
      </w:r>
      <w:r w:rsidRPr="00557584">
        <w:rPr>
          <w:i/>
        </w:rPr>
        <w:t xml:space="preserve">) – </w:t>
      </w:r>
      <w:r>
        <w:t>функция</w:t>
      </w:r>
      <w:r w:rsidRPr="00557584">
        <w:t xml:space="preserve">, </w:t>
      </w:r>
      <w:r>
        <w:t>определяющая асинхронность сходимости. Может быть модифицирована для динамических порогов.</w:t>
      </w:r>
    </w:p>
    <w:p w:rsidR="00C115F5" w:rsidRPr="00C115F5" w:rsidRDefault="00C115F5" w:rsidP="00C115F5">
      <w:pPr>
        <w:pStyle w:val="a6"/>
        <w:numPr>
          <w:ilvl w:val="0"/>
          <w:numId w:val="25"/>
        </w:numPr>
        <w:rPr>
          <w:i/>
          <w:lang w:val="en-US"/>
        </w:rPr>
      </w:pPr>
      <w:r w:rsidRPr="00C115F5">
        <w:rPr>
          <w:i/>
          <w:lang w:val="en-US"/>
        </w:rPr>
        <w:t>SGD(</w:t>
      </w:r>
      <w:r>
        <w:rPr>
          <w:i/>
        </w:rPr>
        <w:t xml:space="preserve"> -</w:t>
      </w:r>
      <w:r>
        <w:t xml:space="preserve"> Стохастический градиентный спуск</w:t>
      </w:r>
      <w:r w:rsidR="00557584">
        <w:rPr>
          <w:lang w:val="en-US"/>
        </w:rPr>
        <w:t>;</w:t>
      </w:r>
    </w:p>
    <w:p w:rsidR="00C115F5" w:rsidRPr="008B550B" w:rsidRDefault="00C115F5" w:rsidP="00C115F5">
      <w:pPr>
        <w:pStyle w:val="a6"/>
        <w:ind w:left="1429" w:firstLine="0"/>
        <w:rPr>
          <w:i/>
        </w:rPr>
      </w:pPr>
      <w:r w:rsidRPr="00C115F5">
        <w:rPr>
          <w:i/>
          <w:lang w:val="en-US"/>
        </w:rPr>
        <w:t>f</w:t>
      </w:r>
      <w:r w:rsidRPr="008B550B">
        <w:rPr>
          <w:i/>
        </w:rPr>
        <w:t xml:space="preserve">, </w:t>
      </w:r>
      <w:r w:rsidRPr="008B550B">
        <w:t>-</w:t>
      </w:r>
      <w:r>
        <w:t xml:space="preserve"> целевая функция</w:t>
      </w:r>
      <w:r w:rsidR="00557584" w:rsidRPr="008B550B">
        <w:t>;</w:t>
      </w:r>
    </w:p>
    <w:p w:rsidR="00C115F5" w:rsidRPr="00557584" w:rsidRDefault="00C115F5" w:rsidP="00C115F5">
      <w:pPr>
        <w:pStyle w:val="a6"/>
        <w:ind w:left="1429" w:firstLine="0"/>
      </w:pPr>
      <w:r w:rsidRPr="00C115F5">
        <w:rPr>
          <w:i/>
          <w:lang w:val="en-US"/>
        </w:rPr>
        <w:t>st</w:t>
      </w:r>
      <w:r w:rsidRPr="00C115F5">
        <w:rPr>
          <w:i/>
        </w:rPr>
        <w:t xml:space="preserve">,- </w:t>
      </w:r>
      <w:r>
        <w:t>стартовые значения для переменных</w:t>
      </w:r>
      <w:r w:rsidR="00557584" w:rsidRPr="00557584">
        <w:t>;</w:t>
      </w:r>
    </w:p>
    <w:p w:rsidR="00557584" w:rsidRPr="00557584" w:rsidRDefault="00C115F5" w:rsidP="00C115F5">
      <w:pPr>
        <w:pStyle w:val="a6"/>
        <w:ind w:left="1429" w:firstLine="0"/>
      </w:pPr>
      <w:r w:rsidRPr="00C115F5">
        <w:rPr>
          <w:i/>
          <w:lang w:val="en-US"/>
        </w:rPr>
        <w:t>lr</w:t>
      </w:r>
      <w:r w:rsidRPr="00557584">
        <w:rPr>
          <w:i/>
        </w:rPr>
        <w:t>1,</w:t>
      </w:r>
      <w:r w:rsidRPr="00C115F5">
        <w:rPr>
          <w:i/>
          <w:lang w:val="en-US"/>
        </w:rPr>
        <w:t>lr</w:t>
      </w:r>
      <w:r w:rsidRPr="00557584">
        <w:rPr>
          <w:i/>
        </w:rPr>
        <w:t xml:space="preserve">2, </w:t>
      </w:r>
      <w:r w:rsidR="00557584" w:rsidRPr="00557584">
        <w:rPr>
          <w:i/>
        </w:rP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коэффициенты скорости обучения для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557584" w:rsidRPr="00557584">
        <w:rPr>
          <w:b/>
          <w:i/>
        </w:rPr>
        <w:t xml:space="preserve"> </w:t>
      </w:r>
      <w:r w:rsidR="00557584">
        <w:t>соответственно</w:t>
      </w:r>
      <w:r w:rsidR="00557584" w:rsidRPr="00557584">
        <w:t>;</w:t>
      </w:r>
    </w:p>
    <w:p w:rsidR="00557584" w:rsidRPr="00557584" w:rsidRDefault="00C115F5" w:rsidP="00C115F5">
      <w:pPr>
        <w:pStyle w:val="a6"/>
        <w:ind w:left="1429" w:firstLine="0"/>
        <w:rPr>
          <w:i/>
        </w:rPr>
      </w:pPr>
      <w:r w:rsidRPr="00C115F5">
        <w:rPr>
          <w:i/>
          <w:lang w:val="en-US"/>
        </w:rPr>
        <w:t>num</w:t>
      </w:r>
      <w:r w:rsidRPr="00557584">
        <w:rPr>
          <w:i/>
        </w:rPr>
        <w:t>_</w:t>
      </w:r>
      <w:r w:rsidRPr="00C115F5">
        <w:rPr>
          <w:i/>
          <w:lang w:val="en-US"/>
        </w:rPr>
        <w:t>it</w:t>
      </w:r>
      <w:r w:rsidRPr="00557584">
        <w:rPr>
          <w:i/>
        </w:rPr>
        <w:t>,</w:t>
      </w:r>
      <w:r w:rsidR="00557584">
        <w:rPr>
          <w:i/>
        </w:rPr>
        <w:t xml:space="preserve"> - </w:t>
      </w:r>
      <w:r w:rsidR="00557584">
        <w:t>ограничение по числу итераций</w:t>
      </w:r>
      <w:r w:rsidR="00557584" w:rsidRPr="00557584">
        <w:rPr>
          <w:i/>
        </w:rPr>
        <w:t>;</w:t>
      </w:r>
    </w:p>
    <w:p w:rsidR="00557584" w:rsidRPr="00557584" w:rsidRDefault="00C115F5" w:rsidP="00C115F5">
      <w:pPr>
        <w:pStyle w:val="a6"/>
        <w:ind w:left="1429" w:firstLine="0"/>
      </w:pPr>
      <w:r w:rsidRPr="00C115F5">
        <w:rPr>
          <w:i/>
          <w:lang w:val="en-US"/>
        </w:rPr>
        <w:t>use</w:t>
      </w:r>
      <w:r w:rsidRPr="00557584">
        <w:rPr>
          <w:i/>
        </w:rPr>
        <w:t>_</w:t>
      </w:r>
      <w:r w:rsidRPr="00C115F5">
        <w:rPr>
          <w:i/>
          <w:lang w:val="en-US"/>
        </w:rPr>
        <w:t>cogd</w:t>
      </w:r>
      <w:r w:rsidRPr="00557584">
        <w:rPr>
          <w:i/>
        </w:rPr>
        <w:t>=</w:t>
      </w:r>
      <w:r w:rsidRPr="00C115F5">
        <w:rPr>
          <w:i/>
          <w:lang w:val="en-US"/>
        </w:rPr>
        <w:t>False</w:t>
      </w:r>
      <w:r w:rsidRPr="00557584">
        <w:rPr>
          <w:i/>
        </w:rPr>
        <w:t xml:space="preserve">, </w:t>
      </w:r>
      <w:r w:rsidR="00557584">
        <w:t xml:space="preserve">использовать ли </w:t>
      </w:r>
      <w:r w:rsidR="00557584">
        <w:rPr>
          <w:lang w:val="en-US"/>
        </w:rPr>
        <w:t>CoGD</w:t>
      </w:r>
      <w:r w:rsidR="00557584" w:rsidRPr="00557584">
        <w:t>;</w:t>
      </w:r>
    </w:p>
    <w:p w:rsidR="00C115F5" w:rsidRPr="008B550B" w:rsidRDefault="00C115F5" w:rsidP="00C115F5">
      <w:pPr>
        <w:pStyle w:val="a6"/>
        <w:ind w:left="1429" w:firstLine="0"/>
        <w:rPr>
          <w:lang w:val="en-US"/>
        </w:rPr>
      </w:pPr>
      <w:r w:rsidRPr="00C115F5">
        <w:rPr>
          <w:i/>
          <w:lang w:val="en-US"/>
        </w:rPr>
        <w:t>g_der=None, alpx=None,alpA=None,beta=None,k = None)</w:t>
      </w:r>
      <w:r w:rsidR="00557584" w:rsidRPr="00557584">
        <w:rPr>
          <w:i/>
          <w:lang w:val="en-US"/>
        </w:rPr>
        <w:t xml:space="preserve"> </w:t>
      </w:r>
      <w:r w:rsidR="00557584">
        <w:rPr>
          <w:i/>
          <w:lang w:val="en-US"/>
        </w:rPr>
        <w:t xml:space="preserve">– </w:t>
      </w:r>
      <w:r w:rsidR="00557584">
        <w:t>параметры</w:t>
      </w:r>
      <w:r w:rsidR="00557584" w:rsidRPr="00557584">
        <w:rPr>
          <w:lang w:val="en-US"/>
        </w:rPr>
        <w:t xml:space="preserve"> </w:t>
      </w:r>
      <w:r w:rsidR="00557584">
        <w:rPr>
          <w:lang w:val="en-US"/>
        </w:rPr>
        <w:t>CoGD.</w:t>
      </w:r>
    </w:p>
    <w:p w:rsidR="00557584" w:rsidRPr="008B550B" w:rsidRDefault="00557584" w:rsidP="00557584">
      <w:pPr>
        <w:pStyle w:val="a6"/>
        <w:rPr>
          <w:i/>
          <w:lang w:val="en-US"/>
        </w:rPr>
      </w:pPr>
    </w:p>
    <w:p w:rsidR="00557584" w:rsidRPr="00557584" w:rsidRDefault="00557584" w:rsidP="00557584">
      <w:pPr>
        <w:pStyle w:val="a6"/>
        <w:numPr>
          <w:ilvl w:val="0"/>
          <w:numId w:val="25"/>
        </w:numPr>
        <w:rPr>
          <w:i/>
          <w:lang w:val="en-US"/>
        </w:rPr>
      </w:pPr>
      <w:r w:rsidRPr="00557584">
        <w:rPr>
          <w:i/>
          <w:lang w:val="en-US"/>
        </w:rPr>
        <w:t>Momentum(</w:t>
      </w:r>
      <w:r>
        <w:rPr>
          <w:i/>
          <w:lang w:val="en-US"/>
        </w:rPr>
        <w:t xml:space="preserve"> </w:t>
      </w:r>
      <w:r>
        <w:rPr>
          <w:i/>
        </w:rPr>
        <w:t xml:space="preserve"> </w:t>
      </w:r>
      <w:r>
        <w:rPr>
          <w:i/>
          <w:lang w:val="en-US"/>
        </w:rPr>
        <w:t>-</w:t>
      </w:r>
      <w:r>
        <w:rPr>
          <w:i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t xml:space="preserve">оптимизации </w:t>
      </w:r>
      <w:r>
        <w:rPr>
          <w:lang w:val="en-US"/>
        </w:rPr>
        <w:t>Momentum;</w:t>
      </w:r>
    </w:p>
    <w:p w:rsidR="00557584" w:rsidRPr="00557584" w:rsidRDefault="00557584" w:rsidP="00557584">
      <w:pPr>
        <w:pStyle w:val="a6"/>
        <w:ind w:left="1429" w:firstLine="0"/>
      </w:pPr>
      <w:r w:rsidRPr="00557584">
        <w:rPr>
          <w:i/>
          <w:lang w:val="en-US"/>
        </w:rPr>
        <w:t>f</w:t>
      </w:r>
      <w:r w:rsidRPr="00557584">
        <w:rPr>
          <w:i/>
        </w:rPr>
        <w:t xml:space="preserve">, </w:t>
      </w:r>
      <w:r w:rsidRPr="00557584">
        <w:rPr>
          <w:i/>
          <w:lang w:val="en-US"/>
        </w:rPr>
        <w:t>st</w:t>
      </w:r>
      <w:r w:rsidRPr="00557584">
        <w:rPr>
          <w:i/>
        </w:rPr>
        <w:t xml:space="preserve">, </w:t>
      </w:r>
      <w:r w:rsidRPr="00557584">
        <w:rPr>
          <w:i/>
          <w:lang w:val="en-US"/>
        </w:rPr>
        <w:t>lr</w:t>
      </w:r>
      <w:r w:rsidRPr="00557584">
        <w:rPr>
          <w:i/>
        </w:rPr>
        <w:t>1,</w:t>
      </w:r>
      <w:r w:rsidRPr="00557584">
        <w:rPr>
          <w:i/>
          <w:lang w:val="en-US"/>
        </w:rPr>
        <w:t>lr</w:t>
      </w:r>
      <w:r w:rsidRPr="00557584">
        <w:rPr>
          <w:i/>
        </w:rPr>
        <w:t xml:space="preserve">2, </w:t>
      </w:r>
      <w:r w:rsidRPr="00557584">
        <w:rPr>
          <w:i/>
          <w:lang w:val="en-US"/>
        </w:rPr>
        <w:t>num</w:t>
      </w:r>
      <w:r w:rsidRPr="00557584">
        <w:rPr>
          <w:i/>
        </w:rPr>
        <w:t>_</w:t>
      </w:r>
      <w:r w:rsidRPr="00557584">
        <w:rPr>
          <w:i/>
          <w:lang w:val="en-US"/>
        </w:rPr>
        <w:t>it</w:t>
      </w:r>
      <w:r w:rsidRPr="00557584">
        <w:rPr>
          <w:i/>
        </w:rPr>
        <w:t xml:space="preserve">, - </w:t>
      </w:r>
      <w:r>
        <w:t>параметры</w:t>
      </w:r>
      <w:r w:rsidRPr="00557584">
        <w:t xml:space="preserve"> </w:t>
      </w:r>
      <w:r>
        <w:t>имеют</w:t>
      </w:r>
      <w:r w:rsidRPr="00557584">
        <w:t xml:space="preserve"> </w:t>
      </w:r>
      <w:r>
        <w:t xml:space="preserve">аналогичный методу </w:t>
      </w:r>
      <w:r>
        <w:rPr>
          <w:lang w:val="en-US"/>
        </w:rPr>
        <w:t>SGD</w:t>
      </w:r>
      <w:r w:rsidRPr="00557584">
        <w:t xml:space="preserve"> </w:t>
      </w:r>
      <w:r>
        <w:t>смысл</w:t>
      </w:r>
      <w:r w:rsidRPr="00557584">
        <w:t>;</w:t>
      </w:r>
    </w:p>
    <w:p w:rsidR="00557584" w:rsidRPr="00557584" w:rsidRDefault="00557584" w:rsidP="00557584">
      <w:pPr>
        <w:pStyle w:val="a6"/>
        <w:ind w:left="1429" w:firstLine="0"/>
      </w:pPr>
      <w:r w:rsidRPr="00557584">
        <w:rPr>
          <w:i/>
          <w:lang w:val="en-US"/>
        </w:rPr>
        <w:t>mnt</w:t>
      </w:r>
      <w:r w:rsidRPr="00557584">
        <w:rPr>
          <w:i/>
        </w:rPr>
        <w:t xml:space="preserve">, - </w:t>
      </w:r>
      <w:r>
        <w:t>коэффициент</w:t>
      </w:r>
      <w:r w:rsidRPr="00557584">
        <w:t xml:space="preserve"> </w:t>
      </w:r>
      <w:r>
        <w:t xml:space="preserve">импульса (параметр </w:t>
      </w:r>
      <w:r>
        <w:rPr>
          <w:lang w:val="en-US"/>
        </w:rPr>
        <w:t>Momentum</w:t>
      </w:r>
      <w:r>
        <w:t>)</w:t>
      </w:r>
    </w:p>
    <w:p w:rsidR="00557584" w:rsidRDefault="00557584" w:rsidP="00557584">
      <w:pPr>
        <w:pStyle w:val="a6"/>
        <w:ind w:left="1429" w:firstLine="0"/>
        <w:rPr>
          <w:i/>
        </w:rPr>
      </w:pPr>
      <w:r w:rsidRPr="00557584">
        <w:rPr>
          <w:i/>
          <w:lang w:val="en-US"/>
        </w:rPr>
        <w:t>use</w:t>
      </w:r>
      <w:r w:rsidRPr="00557584">
        <w:rPr>
          <w:i/>
        </w:rPr>
        <w:t>_</w:t>
      </w:r>
      <w:r w:rsidRPr="00557584">
        <w:rPr>
          <w:i/>
          <w:lang w:val="en-US"/>
        </w:rPr>
        <w:t>cogd</w:t>
      </w:r>
      <w:r w:rsidRPr="00557584">
        <w:rPr>
          <w:i/>
        </w:rPr>
        <w:t>=</w:t>
      </w:r>
      <w:r w:rsidRPr="00557584">
        <w:rPr>
          <w:i/>
          <w:lang w:val="en-US"/>
        </w:rPr>
        <w:t>False</w:t>
      </w:r>
      <w:r w:rsidRPr="00557584">
        <w:rPr>
          <w:i/>
        </w:rPr>
        <w:t xml:space="preserve">, </w:t>
      </w:r>
      <w:r>
        <w:rPr>
          <w:i/>
        </w:rPr>
        <w:t xml:space="preserve">- </w:t>
      </w:r>
      <w:r>
        <w:t xml:space="preserve">использовать ли </w:t>
      </w:r>
      <w:r>
        <w:rPr>
          <w:lang w:val="en-US"/>
        </w:rPr>
        <w:t>CoGD</w:t>
      </w:r>
      <w:r w:rsidRPr="00557584">
        <w:t>;</w:t>
      </w:r>
    </w:p>
    <w:p w:rsidR="00557584" w:rsidRPr="008B550B" w:rsidRDefault="00557584" w:rsidP="00557584">
      <w:pPr>
        <w:pStyle w:val="a6"/>
        <w:ind w:left="1429" w:firstLine="0"/>
        <w:rPr>
          <w:lang w:val="en-US"/>
        </w:rPr>
      </w:pPr>
      <w:r w:rsidRPr="00557584">
        <w:rPr>
          <w:i/>
          <w:lang w:val="en-US"/>
        </w:rPr>
        <w:t>g_der=None, alpx=Non</w:t>
      </w:r>
      <w:r>
        <w:rPr>
          <w:i/>
          <w:lang w:val="en-US"/>
        </w:rPr>
        <w:t>e,alpA=None,beta=None, k =None</w:t>
      </w:r>
      <w:r w:rsidRPr="00557584">
        <w:rPr>
          <w:i/>
          <w:lang w:val="en-US"/>
        </w:rPr>
        <w:t xml:space="preserve">) </w:t>
      </w:r>
      <w:r>
        <w:rPr>
          <w:i/>
          <w:lang w:val="en-US"/>
        </w:rPr>
        <w:t xml:space="preserve">– </w:t>
      </w:r>
      <w:r>
        <w:t>параметры</w:t>
      </w:r>
      <w:r w:rsidRPr="00557584">
        <w:rPr>
          <w:lang w:val="en-US"/>
        </w:rPr>
        <w:t xml:space="preserve"> </w:t>
      </w:r>
      <w:r>
        <w:rPr>
          <w:lang w:val="en-US"/>
        </w:rPr>
        <w:t>CoGD.</w:t>
      </w:r>
    </w:p>
    <w:p w:rsidR="00557584" w:rsidRPr="00557584" w:rsidRDefault="00557584" w:rsidP="00557584">
      <w:pPr>
        <w:pStyle w:val="a6"/>
        <w:numPr>
          <w:ilvl w:val="0"/>
          <w:numId w:val="25"/>
        </w:numPr>
        <w:rPr>
          <w:i/>
          <w:lang w:val="en-US"/>
        </w:rPr>
      </w:pPr>
      <w:r w:rsidRPr="00557584">
        <w:rPr>
          <w:i/>
          <w:lang w:val="en-US"/>
        </w:rPr>
        <w:t>Adam(</w:t>
      </w:r>
      <w:r>
        <w:rPr>
          <w:i/>
        </w:rPr>
        <w:t xml:space="preserve"> -</w:t>
      </w:r>
      <w:r>
        <w:rPr>
          <w:i/>
          <w:lang w:val="en-US"/>
        </w:rPr>
        <w:t xml:space="preserve"> </w:t>
      </w:r>
      <w:r>
        <w:t xml:space="preserve">метод оптимизации </w:t>
      </w:r>
      <w:r>
        <w:rPr>
          <w:lang w:val="en-US"/>
        </w:rPr>
        <w:t>ADAM;</w:t>
      </w:r>
    </w:p>
    <w:p w:rsidR="00557584" w:rsidRPr="00557584" w:rsidRDefault="00557584" w:rsidP="00557584">
      <w:pPr>
        <w:pStyle w:val="a6"/>
        <w:ind w:left="1429" w:firstLine="0"/>
      </w:pPr>
      <w:r w:rsidRPr="00557584">
        <w:rPr>
          <w:i/>
          <w:lang w:val="en-US"/>
        </w:rPr>
        <w:t>f</w:t>
      </w:r>
      <w:r w:rsidRPr="00557584">
        <w:rPr>
          <w:i/>
        </w:rPr>
        <w:t xml:space="preserve">, </w:t>
      </w:r>
      <w:r w:rsidRPr="00557584">
        <w:rPr>
          <w:i/>
          <w:lang w:val="en-US"/>
        </w:rPr>
        <w:t>st</w:t>
      </w:r>
      <w:r w:rsidRPr="00557584">
        <w:rPr>
          <w:i/>
        </w:rPr>
        <w:t xml:space="preserve">, </w:t>
      </w:r>
      <w:r w:rsidRPr="00557584">
        <w:rPr>
          <w:i/>
          <w:lang w:val="en-US"/>
        </w:rPr>
        <w:t>lr</w:t>
      </w:r>
      <w:r w:rsidRPr="00557584">
        <w:rPr>
          <w:i/>
        </w:rPr>
        <w:t>1,</w:t>
      </w:r>
      <w:r w:rsidRPr="00557584">
        <w:rPr>
          <w:i/>
          <w:lang w:val="en-US"/>
        </w:rPr>
        <w:t>lr</w:t>
      </w:r>
      <w:r w:rsidRPr="00557584">
        <w:rPr>
          <w:i/>
        </w:rPr>
        <w:t xml:space="preserve">2, </w:t>
      </w:r>
      <w:r w:rsidRPr="00557584">
        <w:rPr>
          <w:i/>
          <w:lang w:val="en-US"/>
        </w:rPr>
        <w:t>num</w:t>
      </w:r>
      <w:r w:rsidRPr="00557584">
        <w:rPr>
          <w:i/>
        </w:rPr>
        <w:t>_</w:t>
      </w:r>
      <w:r w:rsidRPr="00557584">
        <w:rPr>
          <w:i/>
          <w:lang w:val="en-US"/>
        </w:rPr>
        <w:t>it</w:t>
      </w:r>
      <w:r w:rsidRPr="00557584">
        <w:rPr>
          <w:i/>
        </w:rPr>
        <w:t xml:space="preserve">, - </w:t>
      </w:r>
      <w:r>
        <w:t>параметры</w:t>
      </w:r>
      <w:r w:rsidRPr="00557584">
        <w:t xml:space="preserve"> </w:t>
      </w:r>
      <w:r>
        <w:t>имеют</w:t>
      </w:r>
      <w:r w:rsidRPr="00557584">
        <w:t xml:space="preserve"> </w:t>
      </w:r>
      <w:r>
        <w:t xml:space="preserve">аналогичный методу </w:t>
      </w:r>
      <w:r>
        <w:rPr>
          <w:lang w:val="en-US"/>
        </w:rPr>
        <w:t>SGD</w:t>
      </w:r>
      <w:r w:rsidRPr="00557584">
        <w:t xml:space="preserve"> </w:t>
      </w:r>
      <w:r>
        <w:t>смысл</w:t>
      </w:r>
      <w:r w:rsidRPr="00557584">
        <w:t>;</w:t>
      </w:r>
    </w:p>
    <w:p w:rsidR="00557584" w:rsidRPr="00557584" w:rsidRDefault="00557584" w:rsidP="00557584">
      <w:pPr>
        <w:pStyle w:val="a6"/>
        <w:ind w:left="1429" w:firstLine="0"/>
        <w:rPr>
          <w:lang w:val="en-US"/>
        </w:rPr>
      </w:pPr>
      <w:r w:rsidRPr="00557584">
        <w:rPr>
          <w:i/>
          <w:lang w:val="en-US"/>
        </w:rPr>
        <w:t xml:space="preserve">beta1,beta2,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557584">
        <w:rPr>
          <w:i/>
          <w:lang w:val="en-US"/>
        </w:rPr>
        <w:t xml:space="preserve"> </w:t>
      </w:r>
      <w:r>
        <w:t>параметры</w:t>
      </w:r>
      <w:r w:rsidRPr="00557584">
        <w:rPr>
          <w:lang w:val="en-US"/>
        </w:rPr>
        <w:t xml:space="preserve"> </w:t>
      </w:r>
      <w:r>
        <w:rPr>
          <w:lang w:val="en-US"/>
        </w:rPr>
        <w:t>Adam</w:t>
      </w:r>
    </w:p>
    <w:p w:rsidR="00557584" w:rsidRPr="00557584" w:rsidRDefault="00557584" w:rsidP="00557584">
      <w:pPr>
        <w:pStyle w:val="a6"/>
        <w:ind w:left="1429" w:firstLine="0"/>
        <w:rPr>
          <w:i/>
        </w:rPr>
      </w:pPr>
      <w:r w:rsidRPr="00557584">
        <w:rPr>
          <w:i/>
          <w:lang w:val="en-US"/>
        </w:rPr>
        <w:t>use</w:t>
      </w:r>
      <w:r w:rsidRPr="00557584">
        <w:rPr>
          <w:i/>
        </w:rPr>
        <w:t>_</w:t>
      </w:r>
      <w:r w:rsidRPr="00557584">
        <w:rPr>
          <w:i/>
          <w:lang w:val="en-US"/>
        </w:rPr>
        <w:t>cogd</w:t>
      </w:r>
      <w:r w:rsidRPr="00557584">
        <w:rPr>
          <w:i/>
        </w:rPr>
        <w:t>=</w:t>
      </w:r>
      <w:r w:rsidRPr="00557584">
        <w:rPr>
          <w:i/>
          <w:lang w:val="en-US"/>
        </w:rPr>
        <w:t>False</w:t>
      </w:r>
      <w:r w:rsidRPr="00557584">
        <w:rPr>
          <w:i/>
        </w:rPr>
        <w:t xml:space="preserve">, </w:t>
      </w:r>
      <w:r>
        <w:rPr>
          <w:i/>
        </w:rPr>
        <w:t xml:space="preserve">- </w:t>
      </w:r>
      <w:r>
        <w:t xml:space="preserve">использовать ли </w:t>
      </w:r>
      <w:r>
        <w:rPr>
          <w:lang w:val="en-US"/>
        </w:rPr>
        <w:t>CoGD</w:t>
      </w:r>
      <w:r w:rsidRPr="00557584">
        <w:t>;</w:t>
      </w:r>
    </w:p>
    <w:p w:rsidR="00557584" w:rsidRPr="00557584" w:rsidRDefault="00557584" w:rsidP="00557584">
      <w:pPr>
        <w:pStyle w:val="a6"/>
        <w:ind w:left="1429" w:firstLine="0"/>
        <w:rPr>
          <w:i/>
          <w:lang w:val="en-US"/>
        </w:rPr>
      </w:pPr>
      <w:r w:rsidRPr="00557584">
        <w:rPr>
          <w:i/>
          <w:lang w:val="en-US"/>
        </w:rPr>
        <w:t>g_der=None, alpx=Non</w:t>
      </w:r>
      <w:r>
        <w:rPr>
          <w:i/>
          <w:lang w:val="en-US"/>
        </w:rPr>
        <w:t xml:space="preserve">e,alpA=None,beta=None, k =None) - </w:t>
      </w:r>
      <w:r>
        <w:t>параметры</w:t>
      </w:r>
      <w:r w:rsidRPr="00557584">
        <w:rPr>
          <w:lang w:val="en-US"/>
        </w:rPr>
        <w:t xml:space="preserve"> </w:t>
      </w:r>
      <w:r>
        <w:rPr>
          <w:lang w:val="en-US"/>
        </w:rPr>
        <w:t>CoGD.</w:t>
      </w:r>
    </w:p>
    <w:p w:rsidR="00937C97" w:rsidRPr="00ED38E1" w:rsidRDefault="00557584" w:rsidP="00937C97">
      <w:pPr>
        <w:pStyle w:val="a6"/>
      </w:pPr>
      <w:r>
        <w:t xml:space="preserve">Первая реализация </w:t>
      </w:r>
      <w:r>
        <w:rPr>
          <w:lang w:val="en-US"/>
        </w:rPr>
        <w:t>CoGD</w:t>
      </w:r>
      <w:r w:rsidRPr="00557584">
        <w:t xml:space="preserve"> </w:t>
      </w:r>
      <w:r>
        <w:t xml:space="preserve">и соответствующих алгоритмов была предназначена для функций скалярных переменных, чтобы яснее увидеть работу метода на двумерной плоскости. </w:t>
      </w:r>
    </w:p>
    <w:p w:rsidR="006C35EC" w:rsidRPr="003E4C1A" w:rsidRDefault="006C35EC" w:rsidP="006C35EC">
      <w:pPr>
        <w:pStyle w:val="a6"/>
      </w:pPr>
      <w:r>
        <w:lastRenderedPageBreak/>
        <w:t>Но также есть и полностью матричная реализация, подходящая и для прикладных задач (если бы было ясно, как встроить её в окружающую модель). Именно на этой реализации будут проведены все тесты и сравнения, она же будет изучаться в третьем разделе.</w:t>
      </w:r>
      <w:r w:rsidR="003E4C1A">
        <w:t xml:space="preserve"> Для данной реализации внешним методом служит только </w:t>
      </w:r>
      <w:r w:rsidR="003E4C1A">
        <w:rPr>
          <w:lang w:val="en-US"/>
        </w:rPr>
        <w:t>Adam</w:t>
      </w:r>
      <w:r w:rsidR="003E4C1A">
        <w:t>.</w:t>
      </w:r>
    </w:p>
    <w:p w:rsidR="006C35EC" w:rsidRDefault="006C35EC" w:rsidP="006C35EC">
      <w:pPr>
        <w:pStyle w:val="a6"/>
        <w:numPr>
          <w:ilvl w:val="0"/>
          <w:numId w:val="25"/>
        </w:numPr>
      </w:pPr>
      <w:r w:rsidRPr="006C35EC">
        <w:rPr>
          <w:i/>
          <w:lang w:val="en-US"/>
        </w:rPr>
        <w:t>ConvCond</w:t>
      </w:r>
      <w:r w:rsidRPr="006C35EC">
        <w:rPr>
          <w:i/>
        </w:rPr>
        <w:t>_</w:t>
      </w:r>
      <w:r w:rsidRPr="006C35EC">
        <w:rPr>
          <w:i/>
          <w:lang w:val="en-US"/>
        </w:rPr>
        <w:t>bm</w:t>
      </w:r>
      <w:r w:rsidRPr="006C35EC">
        <w:rPr>
          <w:i/>
        </w:rPr>
        <w:t>(</w:t>
      </w:r>
      <w:r w:rsidRPr="006C35EC">
        <w:rPr>
          <w:i/>
          <w:lang w:val="en-US"/>
        </w:rPr>
        <w:t>A</w:t>
      </w:r>
      <w:r w:rsidRPr="006C35EC">
        <w:rPr>
          <w:i/>
        </w:rPr>
        <w:t>,</w:t>
      </w:r>
      <w:r>
        <w:rPr>
          <w:i/>
        </w:rPr>
        <w:t xml:space="preserve"> </w:t>
      </w:r>
      <w:r w:rsidRPr="006C35EC">
        <w:rPr>
          <w:i/>
          <w:lang w:val="en-US"/>
        </w:rPr>
        <w:t>x</w:t>
      </w:r>
      <w:r w:rsidRPr="006C35EC">
        <w:rPr>
          <w:i/>
        </w:rPr>
        <w:t xml:space="preserve">, </w:t>
      </w:r>
      <w:r w:rsidRPr="006C35EC">
        <w:rPr>
          <w:i/>
          <w:lang w:val="en-US"/>
        </w:rPr>
        <w:t>alpA</w:t>
      </w:r>
      <w:r w:rsidRPr="006C35EC">
        <w:rPr>
          <w:i/>
        </w:rPr>
        <w:t xml:space="preserve">, </w:t>
      </w:r>
      <w:r w:rsidRPr="006C35EC">
        <w:rPr>
          <w:i/>
          <w:lang w:val="en-US"/>
        </w:rPr>
        <w:t>alpx</w:t>
      </w:r>
      <w:r>
        <w:rPr>
          <w:i/>
        </w:rPr>
        <w:t>)</w:t>
      </w:r>
      <w:r w:rsidRPr="006C35EC">
        <w:rPr>
          <w:i/>
        </w:rPr>
        <w:t xml:space="preserve"> </w:t>
      </w:r>
      <w:r w:rsidRPr="00557584">
        <w:rPr>
          <w:i/>
        </w:rPr>
        <w:t xml:space="preserve">– </w:t>
      </w:r>
      <w:r>
        <w:t>функция</w:t>
      </w:r>
      <w:r w:rsidRPr="00557584">
        <w:t xml:space="preserve">, </w:t>
      </w:r>
      <w:r>
        <w:t>определяющая асинхронность сходимости</w:t>
      </w:r>
      <w:r w:rsidRPr="006C35EC">
        <w:t xml:space="preserve"> </w:t>
      </w:r>
      <w:r>
        <w:t>для матричных переменных.</w:t>
      </w:r>
    </w:p>
    <w:p w:rsidR="006C35EC" w:rsidRPr="006C35EC" w:rsidRDefault="006C35EC" w:rsidP="006C35EC">
      <w:pPr>
        <w:pStyle w:val="a6"/>
        <w:numPr>
          <w:ilvl w:val="0"/>
          <w:numId w:val="25"/>
        </w:numPr>
        <w:rPr>
          <w:i/>
        </w:rPr>
      </w:pPr>
      <w:r w:rsidRPr="006C35EC">
        <w:rPr>
          <w:i/>
        </w:rPr>
        <w:t xml:space="preserve">R(m, </w:t>
      </w:r>
      <w:r>
        <w:rPr>
          <w:i/>
        </w:rPr>
        <w:t>p)</w:t>
      </w:r>
      <w:r w:rsidRPr="006C35EC">
        <w:rPr>
          <w:i/>
        </w:rPr>
        <w:t xml:space="preserve"> – </w:t>
      </w:r>
      <w:r>
        <w:t>вычисление нормы</w:t>
      </w:r>
      <w:r w:rsidRPr="006C35EC">
        <w:t xml:space="preserve"> </w:t>
      </w:r>
      <w:r>
        <w:t xml:space="preserve">вектора </w:t>
      </w:r>
      <w:r>
        <w:rPr>
          <w:lang w:val="en-US"/>
        </w:rPr>
        <w:t>m</w:t>
      </w:r>
      <w:r>
        <w:t xml:space="preserve"> порядка </w:t>
      </w:r>
      <w:r>
        <w:rPr>
          <w:lang w:val="en-US"/>
        </w:rPr>
        <w:t>p</w:t>
      </w:r>
      <w:r>
        <w:t>. Для матриц используется норма Фробениуса.</w:t>
      </w:r>
    </w:p>
    <w:p w:rsidR="006C35EC" w:rsidRPr="003E4C1A" w:rsidRDefault="006C35EC" w:rsidP="006C35EC">
      <w:pPr>
        <w:pStyle w:val="a6"/>
        <w:numPr>
          <w:ilvl w:val="0"/>
          <w:numId w:val="25"/>
        </w:numPr>
        <w:rPr>
          <w:i/>
        </w:rPr>
      </w:pPr>
      <w:r w:rsidRPr="006C35EC">
        <w:rPr>
          <w:i/>
          <w:lang w:val="en-US"/>
        </w:rPr>
        <w:t>med</w:t>
      </w:r>
      <w:r w:rsidRPr="006C35EC">
        <w:rPr>
          <w:i/>
        </w:rPr>
        <w:t>_</w:t>
      </w:r>
      <w:r w:rsidRPr="006C35EC">
        <w:rPr>
          <w:i/>
          <w:lang w:val="en-US"/>
        </w:rPr>
        <w:t>sorted</w:t>
      </w:r>
      <w:r w:rsidRPr="006C35EC">
        <w:rPr>
          <w:i/>
        </w:rPr>
        <w:t>(</w:t>
      </w:r>
      <w:r w:rsidRPr="006C35EC">
        <w:rPr>
          <w:i/>
          <w:lang w:val="en-US"/>
        </w:rPr>
        <w:t>m</w:t>
      </w:r>
      <w:r w:rsidRPr="006C35EC">
        <w:rPr>
          <w:i/>
        </w:rPr>
        <w:t xml:space="preserve">) – </w:t>
      </w:r>
      <w:r>
        <w:t>медиана</w:t>
      </w:r>
      <w:r w:rsidRPr="006C35EC">
        <w:t xml:space="preserve"> </w:t>
      </w:r>
      <w:r>
        <w:t>отсортированного списка. Служебная функция.</w:t>
      </w:r>
    </w:p>
    <w:p w:rsidR="003E4C1A" w:rsidRPr="003E4C1A" w:rsidRDefault="003E4C1A" w:rsidP="006C35EC">
      <w:pPr>
        <w:pStyle w:val="a6"/>
        <w:numPr>
          <w:ilvl w:val="0"/>
          <w:numId w:val="25"/>
        </w:numPr>
        <w:rPr>
          <w:i/>
        </w:rPr>
      </w:pPr>
      <w:r w:rsidRPr="003E4C1A">
        <w:rPr>
          <w:i/>
          <w:lang w:val="en-US"/>
        </w:rPr>
        <w:t>CoGD</w:t>
      </w:r>
      <w:r w:rsidRPr="003E4C1A">
        <w:rPr>
          <w:i/>
        </w:rPr>
        <w:t>_</w:t>
      </w:r>
      <w:r w:rsidRPr="003E4C1A">
        <w:rPr>
          <w:i/>
          <w:lang w:val="en-US"/>
        </w:rPr>
        <w:t>bm</w:t>
      </w:r>
      <w:r w:rsidRPr="003E4C1A">
        <w:rPr>
          <w:i/>
        </w:rPr>
        <w:t xml:space="preserve">( - </w:t>
      </w:r>
      <w:r>
        <w:t>метод</w:t>
      </w:r>
      <w:r w:rsidRPr="003E4C1A">
        <w:t xml:space="preserve"> </w:t>
      </w:r>
      <w:r>
        <w:rPr>
          <w:lang w:val="en-US"/>
        </w:rPr>
        <w:t>CoGradient</w:t>
      </w:r>
      <w:r w:rsidRPr="003E4C1A">
        <w:t xml:space="preserve"> </w:t>
      </w:r>
      <w:r>
        <w:rPr>
          <w:lang w:val="en-US"/>
        </w:rPr>
        <w:t>Descent</w:t>
      </w:r>
      <w:r w:rsidRPr="003E4C1A">
        <w:t xml:space="preserve"> </w:t>
      </w:r>
      <w:r>
        <w:t>для</w:t>
      </w:r>
      <w:r w:rsidRPr="003E4C1A">
        <w:t xml:space="preserve"> </w:t>
      </w:r>
      <w:r>
        <w:t>билинейной</w:t>
      </w:r>
      <w:r w:rsidRPr="003E4C1A">
        <w:t xml:space="preserve"> </w:t>
      </w:r>
      <w:r>
        <w:t>задачи.</w:t>
      </w:r>
    </w:p>
    <w:p w:rsidR="003E4C1A" w:rsidRPr="003E4C1A" w:rsidRDefault="003E4C1A" w:rsidP="003E4C1A">
      <w:pPr>
        <w:pStyle w:val="a6"/>
        <w:ind w:left="1429" w:firstLine="0"/>
        <w:rPr>
          <w:lang w:val="en-US"/>
        </w:rPr>
      </w:pPr>
      <w:r w:rsidRPr="003E4C1A">
        <w:rPr>
          <w:i/>
          <w:lang w:val="en-US"/>
        </w:rPr>
        <w:t>A_prev, A_cur, x_prev, x_cur, lr2, alpA, alpx, lr3, k, -</w:t>
      </w:r>
      <w:r>
        <w:rPr>
          <w:i/>
          <w:lang w:val="en-US"/>
        </w:rPr>
        <w:t xml:space="preserve"> </w:t>
      </w:r>
      <w:r>
        <w:t>стандартные</w:t>
      </w:r>
      <w:r w:rsidRPr="003E4C1A">
        <w:rPr>
          <w:lang w:val="en-US"/>
        </w:rPr>
        <w:t xml:space="preserve"> </w:t>
      </w:r>
      <w:r>
        <w:t>параметры</w:t>
      </w:r>
    </w:p>
    <w:p w:rsidR="003E4C1A" w:rsidRPr="003E4C1A" w:rsidRDefault="003E4C1A" w:rsidP="003E4C1A">
      <w:pPr>
        <w:pStyle w:val="a6"/>
        <w:ind w:left="1429" w:firstLine="0"/>
      </w:pPr>
      <w:r w:rsidRPr="003E4C1A">
        <w:rPr>
          <w:i/>
          <w:lang w:val="en-US"/>
        </w:rPr>
        <w:t>dradrx</w:t>
      </w:r>
      <w:r w:rsidRPr="003E4C1A">
        <w:rPr>
          <w:i/>
        </w:rPr>
        <w:t xml:space="preserve">, - </w:t>
      </w:r>
      <w:r>
        <w:t>новый параметр для альтернативного условия применения</w:t>
      </w:r>
    </w:p>
    <w:p w:rsidR="003E4C1A" w:rsidRPr="003E4C1A" w:rsidRDefault="003E4C1A" w:rsidP="003E4C1A">
      <w:pPr>
        <w:pStyle w:val="a6"/>
        <w:ind w:left="1429" w:firstLine="0"/>
      </w:pPr>
      <w:r w:rsidRPr="003E4C1A">
        <w:rPr>
          <w:i/>
          <w:lang w:val="en-US"/>
        </w:rPr>
        <w:t>newcond</w:t>
      </w:r>
      <w:r w:rsidRPr="003E4C1A">
        <w:rPr>
          <w:i/>
        </w:rPr>
        <w:t xml:space="preserve">, </w:t>
      </w:r>
      <w:r w:rsidRPr="003E4C1A">
        <w:rPr>
          <w:i/>
          <w:lang w:val="en-US"/>
        </w:rPr>
        <w:t>poschange</w:t>
      </w:r>
      <w:r w:rsidRPr="003E4C1A">
        <w:rPr>
          <w:i/>
        </w:rPr>
        <w:t xml:space="preserve">, </w:t>
      </w:r>
      <w:r w:rsidRPr="003E4C1A">
        <w:rPr>
          <w:i/>
          <w:lang w:val="en-US"/>
        </w:rPr>
        <w:t>keepsign</w:t>
      </w:r>
      <w:r w:rsidRPr="003E4C1A">
        <w:rPr>
          <w:i/>
        </w:rPr>
        <w:t xml:space="preserve">, - </w:t>
      </w:r>
      <w:r>
        <w:t>флаги</w:t>
      </w:r>
      <w:r w:rsidRPr="003E4C1A">
        <w:t xml:space="preserve"> </w:t>
      </w:r>
      <w:r>
        <w:t>для</w:t>
      </w:r>
      <w:r w:rsidRPr="003E4C1A">
        <w:t xml:space="preserve"> </w:t>
      </w:r>
      <w:r>
        <w:t>применения</w:t>
      </w:r>
      <w:r w:rsidRPr="003E4C1A">
        <w:t xml:space="preserve"> </w:t>
      </w:r>
      <w:r>
        <w:t>модификаций</w:t>
      </w:r>
    </w:p>
    <w:p w:rsidR="003E4C1A" w:rsidRPr="003E4C1A" w:rsidRDefault="003E4C1A" w:rsidP="003E4C1A">
      <w:pPr>
        <w:pStyle w:val="a6"/>
        <w:ind w:left="1429" w:firstLine="0"/>
        <w:rPr>
          <w:i/>
        </w:rPr>
      </w:pPr>
      <w:r w:rsidRPr="003E4C1A">
        <w:rPr>
          <w:i/>
          <w:lang w:val="en-US"/>
        </w:rPr>
        <w:t>maxthresh</w:t>
      </w:r>
      <w:r w:rsidRPr="003E4C1A">
        <w:rPr>
          <w:i/>
        </w:rPr>
        <w:t xml:space="preserve"> = 2000, </w:t>
      </w:r>
      <w:r w:rsidRPr="003E4C1A">
        <w:rPr>
          <w:i/>
          <w:lang w:val="en-US"/>
        </w:rPr>
        <w:t>minthresh</w:t>
      </w:r>
      <w:r w:rsidRPr="003E4C1A">
        <w:rPr>
          <w:i/>
        </w:rPr>
        <w:t xml:space="preserve"> = 1</w:t>
      </w:r>
      <w:r w:rsidRPr="003E4C1A">
        <w:rPr>
          <w:i/>
          <w:lang w:val="en-US"/>
        </w:rPr>
        <w:t>e</w:t>
      </w:r>
      <w:r w:rsidRPr="003E4C1A">
        <w:rPr>
          <w:i/>
        </w:rPr>
        <w:t>-4)</w:t>
      </w:r>
      <w:r>
        <w:rPr>
          <w:i/>
        </w:rPr>
        <w:t xml:space="preserve"> – </w:t>
      </w:r>
      <w:r w:rsidRPr="003E4C1A">
        <w:t xml:space="preserve">пороговые значения для контроля </w:t>
      </w:r>
      <w:r w:rsidRPr="003E4C1A">
        <w:rPr>
          <w:lang w:val="en-US"/>
        </w:rPr>
        <w:t>c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:rsidR="003E4C1A" w:rsidRPr="003E4C1A" w:rsidRDefault="003E4C1A" w:rsidP="003E4C1A">
      <w:pPr>
        <w:pStyle w:val="a6"/>
        <w:numPr>
          <w:ilvl w:val="0"/>
          <w:numId w:val="25"/>
        </w:numPr>
        <w:rPr>
          <w:i/>
        </w:rPr>
      </w:pPr>
      <w:r w:rsidRPr="003E4C1A">
        <w:rPr>
          <w:i/>
          <w:lang w:val="en-US"/>
        </w:rPr>
        <w:t>Adam</w:t>
      </w:r>
      <w:r w:rsidRPr="003E4C1A">
        <w:rPr>
          <w:i/>
        </w:rPr>
        <w:t>_</w:t>
      </w:r>
      <w:r w:rsidRPr="003E4C1A">
        <w:rPr>
          <w:i/>
          <w:lang w:val="en-US"/>
        </w:rPr>
        <w:t>bm</w:t>
      </w:r>
      <w:r w:rsidRPr="003E4C1A">
        <w:rPr>
          <w:i/>
        </w:rPr>
        <w:t>(</w:t>
      </w:r>
      <w:r>
        <w:rPr>
          <w:i/>
        </w:rPr>
        <w:t xml:space="preserve"> - </w:t>
      </w:r>
      <w:r>
        <w:t xml:space="preserve">внешний метод, значения которого корректируются </w:t>
      </w:r>
    </w:p>
    <w:p w:rsidR="003E4C1A" w:rsidRPr="003E4C1A" w:rsidRDefault="003E4C1A" w:rsidP="003E4C1A">
      <w:pPr>
        <w:pStyle w:val="a6"/>
        <w:ind w:left="1429" w:firstLine="0"/>
      </w:pPr>
      <w:r w:rsidRPr="003E4C1A">
        <w:rPr>
          <w:i/>
          <w:lang w:val="en-US"/>
        </w:rPr>
        <w:t>b</w:t>
      </w:r>
      <w:r w:rsidRPr="003E4C1A">
        <w:rPr>
          <w:i/>
        </w:rPr>
        <w:t xml:space="preserve">, - </w:t>
      </w:r>
      <w:r>
        <w:t xml:space="preserve">вектор-наблюдение размерности </w:t>
      </w:r>
      <w:r>
        <w:rPr>
          <w:lang w:val="en-US"/>
        </w:rPr>
        <w:t>Mx</w:t>
      </w:r>
      <w:r w:rsidRPr="003E4C1A">
        <w:t>1</w:t>
      </w:r>
    </w:p>
    <w:p w:rsidR="003E4C1A" w:rsidRPr="003E4C1A" w:rsidRDefault="003E4C1A" w:rsidP="003E4C1A">
      <w:pPr>
        <w:pStyle w:val="a6"/>
        <w:ind w:left="1429" w:firstLine="0"/>
        <w:rPr>
          <w:i/>
        </w:rPr>
      </w:pPr>
      <w:r w:rsidRPr="003E4C1A">
        <w:rPr>
          <w:i/>
          <w:lang w:val="en-US"/>
        </w:rPr>
        <w:t>x</w:t>
      </w:r>
      <w:r w:rsidRPr="003E4C1A">
        <w:rPr>
          <w:i/>
        </w:rPr>
        <w:t>_</w:t>
      </w:r>
      <w:r w:rsidRPr="003E4C1A">
        <w:rPr>
          <w:i/>
          <w:lang w:val="en-US"/>
        </w:rPr>
        <w:t>len</w:t>
      </w:r>
      <w:r w:rsidRPr="003E4C1A">
        <w:rPr>
          <w:i/>
        </w:rPr>
        <w:t xml:space="preserve">, </w:t>
      </w:r>
      <w:r>
        <w:rPr>
          <w:i/>
        </w:rPr>
        <w:t xml:space="preserve">- </w:t>
      </w:r>
      <w:r>
        <w:t xml:space="preserve">размерность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>,</m:t>
        </m:r>
      </m:oMath>
      <w:r>
        <w:rPr>
          <w:b/>
        </w:rPr>
        <w:t xml:space="preserve"> </w:t>
      </w:r>
      <w:r w:rsidRPr="003E4C1A">
        <w:rPr>
          <w:lang w:val="en-US"/>
        </w:rPr>
        <w:t>N</w:t>
      </w:r>
      <w:r>
        <w:rPr>
          <w:lang w:val="en-US"/>
        </w:rPr>
        <w:t>x</w:t>
      </w:r>
      <w:r w:rsidRPr="003E4C1A">
        <w:t>1</w:t>
      </w:r>
      <w:r>
        <w:t>.</w:t>
      </w:r>
    </w:p>
    <w:p w:rsidR="003E4C1A" w:rsidRPr="003E4C1A" w:rsidRDefault="003E4C1A" w:rsidP="003E4C1A">
      <w:pPr>
        <w:pStyle w:val="a6"/>
        <w:ind w:left="1429" w:firstLine="0"/>
        <w:rPr>
          <w:i/>
        </w:rPr>
      </w:pPr>
      <w:r w:rsidRPr="003E4C1A">
        <w:rPr>
          <w:i/>
          <w:lang w:val="en-US"/>
        </w:rPr>
        <w:t>lamb</w:t>
      </w:r>
      <w:r w:rsidRPr="003E4C1A">
        <w:rPr>
          <w:i/>
        </w:rPr>
        <w:t xml:space="preserve">, </w:t>
      </w:r>
      <w:r w:rsidRPr="003E4C1A">
        <w:t xml:space="preserve">- </w:t>
      </w:r>
      <m:oMath>
        <m:r>
          <w:rPr>
            <w:rFonts w:ascii="Cambria Math" w:hAnsi="Cambria Math"/>
            <w:lang w:val="en-US"/>
          </w:rPr>
          <m:t>λ</m:t>
        </m:r>
      </m:oMath>
      <w:r w:rsidRPr="003E4C1A">
        <w:t xml:space="preserve"> </w:t>
      </w:r>
      <w:r>
        <w:t>параметр</w:t>
      </w:r>
      <w:r w:rsidRPr="003E4C1A">
        <w:t xml:space="preserve"> </w:t>
      </w:r>
      <w:r>
        <w:t>при</w:t>
      </w:r>
      <w:r w:rsidRPr="003E4C1A">
        <w:t xml:space="preserve"> </w:t>
      </w:r>
      <w:r>
        <w:t xml:space="preserve">ограничении на разреженность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rPr>
          <w:b/>
        </w:rPr>
        <w:t xml:space="preserve">. </w:t>
      </w:r>
      <w:r>
        <w:t>Три этих параметра полностью задают билинейную задачу.</w:t>
      </w:r>
    </w:p>
    <w:p w:rsidR="003E4C1A" w:rsidRPr="003E4C1A" w:rsidRDefault="003E4C1A" w:rsidP="003E4C1A">
      <w:pPr>
        <w:pStyle w:val="a6"/>
        <w:ind w:left="1429" w:firstLine="0"/>
        <w:rPr>
          <w:lang w:val="en-US"/>
        </w:rPr>
      </w:pPr>
      <w:r w:rsidRPr="003E4C1A">
        <w:rPr>
          <w:i/>
          <w:lang w:val="en-US"/>
        </w:rPr>
        <w:t xml:space="preserve">lr1, lr2, A0,x0, beta1, beta2, num_it, - </w:t>
      </w:r>
      <w:r>
        <w:rPr>
          <w:lang w:val="en-US"/>
        </w:rPr>
        <w:t>c</w:t>
      </w:r>
      <w:r>
        <w:t>тандартные</w:t>
      </w:r>
      <w:r w:rsidRPr="003E4C1A">
        <w:rPr>
          <w:lang w:val="en-US"/>
        </w:rPr>
        <w:t xml:space="preserve"> </w:t>
      </w:r>
      <w:r>
        <w:t>параметры</w:t>
      </w:r>
      <w:r w:rsidRPr="003E4C1A">
        <w:rPr>
          <w:lang w:val="en-US"/>
        </w:rPr>
        <w:t xml:space="preserve"> </w:t>
      </w:r>
      <w:r>
        <w:rPr>
          <w:lang w:val="en-US"/>
        </w:rPr>
        <w:t>Adam</w:t>
      </w:r>
    </w:p>
    <w:p w:rsidR="003E4C1A" w:rsidRPr="003E4C1A" w:rsidRDefault="003E4C1A" w:rsidP="003E4C1A">
      <w:pPr>
        <w:pStyle w:val="a6"/>
        <w:ind w:left="1429" w:firstLine="0"/>
        <w:rPr>
          <w:lang w:val="en-US"/>
        </w:rPr>
      </w:pPr>
      <w:r w:rsidRPr="003E4C1A">
        <w:rPr>
          <w:i/>
          <w:lang w:val="en-US"/>
        </w:rPr>
        <w:t>use_cogd=False, newcond=F</w:t>
      </w:r>
      <w:r>
        <w:rPr>
          <w:i/>
          <w:lang w:val="en-US"/>
        </w:rPr>
        <w:t>alse,</w:t>
      </w:r>
      <w:r w:rsidRPr="003E4C1A">
        <w:rPr>
          <w:i/>
          <w:lang w:val="en-US"/>
        </w:rPr>
        <w:t xml:space="preserve"> </w:t>
      </w:r>
      <w:r>
        <w:rPr>
          <w:i/>
          <w:lang w:val="en-US"/>
        </w:rPr>
        <w:t>poschange=False,</w:t>
      </w:r>
      <w:r w:rsidRPr="003E4C1A">
        <w:rPr>
          <w:i/>
          <w:lang w:val="en-US"/>
        </w:rPr>
        <w:t xml:space="preserve"> </w:t>
      </w:r>
      <w:r>
        <w:rPr>
          <w:i/>
          <w:lang w:val="en-US"/>
        </w:rPr>
        <w:t>keepsign =</w:t>
      </w:r>
      <w:r w:rsidRPr="003E4C1A">
        <w:rPr>
          <w:i/>
          <w:lang w:val="en-US"/>
        </w:rPr>
        <w:t xml:space="preserve">False, alpA=None, dradrx=None, lr3=None, k =None) </w:t>
      </w:r>
      <w:r>
        <w:rPr>
          <w:i/>
          <w:lang w:val="en-US"/>
        </w:rPr>
        <w:t>–</w:t>
      </w:r>
      <w:r w:rsidRPr="003E4C1A">
        <w:rPr>
          <w:i/>
          <w:lang w:val="en-US"/>
        </w:rPr>
        <w:t xml:space="preserve"> </w:t>
      </w:r>
      <w:r>
        <w:t>параметры</w:t>
      </w:r>
      <w:r w:rsidRPr="003E4C1A">
        <w:rPr>
          <w:lang w:val="en-US"/>
        </w:rPr>
        <w:t xml:space="preserve"> </w:t>
      </w:r>
      <w:r>
        <w:rPr>
          <w:lang w:val="en-US"/>
        </w:rPr>
        <w:t>CoGD</w:t>
      </w:r>
    </w:p>
    <w:p w:rsidR="006B4869" w:rsidRDefault="006B4869" w:rsidP="006B4869">
      <w:pPr>
        <w:pStyle w:val="-"/>
        <w:rPr>
          <w:lang w:val="en-US"/>
        </w:rPr>
      </w:pPr>
      <w:bookmarkStart w:id="18" w:name="_Toc104825138"/>
      <w:r>
        <w:lastRenderedPageBreak/>
        <w:t>Численные эксперименты</w:t>
      </w:r>
      <w:bookmarkEnd w:id="18"/>
    </w:p>
    <w:p w:rsidR="006B4869" w:rsidRDefault="006B4869" w:rsidP="006B4869">
      <w:pPr>
        <w:pStyle w:val="-0"/>
        <w:rPr>
          <w:lang w:val="en-US"/>
        </w:rPr>
      </w:pPr>
      <w:bookmarkStart w:id="19" w:name="_Toc104825139"/>
      <w:r>
        <w:t xml:space="preserve">Проверка </w:t>
      </w:r>
      <w:r w:rsidR="00777A65">
        <w:t>работоспособности метода</w:t>
      </w:r>
      <w:bookmarkEnd w:id="19"/>
    </w:p>
    <w:p w:rsidR="00C311D5" w:rsidRPr="00C311D5" w:rsidRDefault="00C311D5" w:rsidP="00C311D5">
      <w:pPr>
        <w:pStyle w:val="a6"/>
      </w:pPr>
      <w:r>
        <w:t>Первый набор тестов относится к скалярной версии методов и проверяется поэтому на функции двух аргументов.</w:t>
      </w:r>
    </w:p>
    <w:p w:rsidR="009F2D5E" w:rsidRPr="008B550B" w:rsidRDefault="00C311D5" w:rsidP="009F2D5E">
      <w:pPr>
        <w:pStyle w:val="a6"/>
      </w:pPr>
      <w:r>
        <w:t xml:space="preserve">Для теста используем </w:t>
      </w:r>
      <w:r w:rsidR="009F2D5E">
        <w:t>функцию, которую можно привести к матричному виду формулы 1, а именно функцию Бил</w:t>
      </w:r>
      <w:r w:rsidR="00071FC2">
        <w:t>а</w:t>
      </w:r>
      <w:r w:rsidR="00071FC2" w:rsidRPr="00071FC2">
        <w:t xml:space="preserve"> [</w:t>
      </w:r>
      <w:r w:rsidR="00071FC2">
        <w:t>Доккьюн и др., 14</w:t>
      </w:r>
      <w:r w:rsidR="00071FC2" w:rsidRPr="00071FC2">
        <w:t>]</w:t>
      </w:r>
      <w:r w:rsidR="00071FC2">
        <w:t>. Выглядит она сама по себе следующим образом</w:t>
      </w:r>
      <w:r w:rsidR="00071FC2" w:rsidRPr="008B550B">
        <w:t>:</w:t>
      </w:r>
    </w:p>
    <w:p w:rsidR="00071FC2" w:rsidRDefault="00592A8D" w:rsidP="009F2D5E">
      <w:pPr>
        <w:pStyle w:val="a6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beale(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(1.5 -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(2.25 -</m:t>
              </m:r>
              <m:r>
                <w:rPr>
                  <w:rFonts w:ascii="Cambria Math" w:hAnsi="Cambria Math"/>
                </w:rPr>
                <m:t xml:space="preserve"> x1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(2.625-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592A8D" w:rsidRPr="00592A8D" w:rsidRDefault="00592A8D" w:rsidP="009F2D5E">
      <w:pPr>
        <w:pStyle w:val="a6"/>
      </w:pPr>
      <w:r>
        <w:t xml:space="preserve">Добавим ограничение на разреженность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074BF" w:rsidRPr="003074BF">
        <w:t xml:space="preserve"> </w:t>
      </w:r>
      <w:r>
        <w:t xml:space="preserve">и ограничение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, затем представим функцию в нужном виде</w:t>
      </w:r>
      <w:r w:rsidRPr="00592A8D">
        <w:t>:</w:t>
      </w:r>
    </w:p>
    <w:p w:rsidR="00592A8D" w:rsidRDefault="00D42783" w:rsidP="009F2D5E">
      <w:pPr>
        <w:pStyle w:val="a6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&amp;1.5-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&amp;2.25-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&amp;2.625-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eqAr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92A8D" w:rsidRPr="00592A8D" w:rsidRDefault="00592A8D" w:rsidP="009F2D5E">
      <w:pPr>
        <w:pStyle w:val="a6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 xml:space="preserve">b=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2.625</m:t>
                  </m:r>
                </m:e>
              </m:mr>
            </m:m>
          </m:e>
        </m:d>
      </m:oMath>
      <w:r w:rsidRPr="00592A8D">
        <w:t xml:space="preserve">,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mr>
            </m:m>
          </m:e>
        </m:d>
      </m:oMath>
    </w:p>
    <w:p w:rsidR="00592A8D" w:rsidRDefault="00592A8D" w:rsidP="009F2D5E">
      <w:pPr>
        <w:pStyle w:val="a6"/>
      </w:pPr>
      <w:r>
        <w:t xml:space="preserve">Мы можем решать задачу в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основным методом, находя градиент по ним, а корректировать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отдельно </w:t>
      </w:r>
      <w:r w:rsidR="00FA5BE3">
        <w:t xml:space="preserve">с помощью </w:t>
      </w:r>
      <w:r w:rsidR="00FA5BE3">
        <w:rPr>
          <w:lang w:val="en-US"/>
        </w:rPr>
        <w:t>CoGD</w:t>
      </w:r>
      <w:r w:rsidR="00FA5BE3" w:rsidRPr="00FA5BE3">
        <w:t xml:space="preserve"> </w:t>
      </w:r>
      <w:r w:rsidR="00FA5BE3">
        <w:t xml:space="preserve">в переменных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FA5BE3">
        <w:rPr>
          <w:b/>
        </w:rPr>
        <w:t xml:space="preserve">, </w:t>
      </w:r>
      <w:r w:rsidR="00FA5BE3">
        <w:t xml:space="preserve">поскольку менять нам нужно будет только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</m:oMath>
      <w:r w:rsidR="00FA5BE3" w:rsidRPr="00FA5BE3">
        <w:t>.</w:t>
      </w:r>
      <w:r w:rsidR="00FA5BE3">
        <w:t xml:space="preserve"> При этом получится и испытать метод на неодномерной задаче и отрисовать результат.</w:t>
      </w:r>
    </w:p>
    <w:p w:rsidR="00FA5BE3" w:rsidRPr="002D57F6" w:rsidRDefault="003823E6" w:rsidP="009F2D5E">
      <w:pPr>
        <w:pStyle w:val="a6"/>
      </w:pPr>
      <w:r>
        <w:t>Р</w:t>
      </w:r>
      <w:r w:rsidR="00FA5BE3">
        <w:t xml:space="preserve">ешение этой задачи найдено в пакете </w:t>
      </w:r>
      <w:r w:rsidR="00FA5BE3">
        <w:rPr>
          <w:lang w:val="en-US"/>
        </w:rPr>
        <w:t>Wolfram</w:t>
      </w:r>
      <w:r w:rsidR="00FA5BE3" w:rsidRPr="00FA5BE3">
        <w:t xml:space="preserve"> </w:t>
      </w:r>
      <w:r w:rsidR="00FA5BE3">
        <w:rPr>
          <w:lang w:val="en-US"/>
        </w:rPr>
        <w:t>Mathematica</w:t>
      </w:r>
      <w:r w:rsidR="00FA5BE3">
        <w:t xml:space="preserve"> и составляет</w:t>
      </w:r>
      <w:r w:rsidR="00FA5BE3" w:rsidRPr="00FA5BE3">
        <w:t>:</w:t>
      </w:r>
    </w:p>
    <w:p w:rsidR="00FA5BE3" w:rsidRPr="00FA5BE3" w:rsidRDefault="00FA5BE3" w:rsidP="009F2D5E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2.51012 </m:t>
          </m:r>
          <m:r>
            <w:rPr>
              <w:rFonts w:ascii="Cambria Math" w:hAnsi="Cambria Math"/>
            </w:rPr>
            <m:t xml:space="preserve">в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2.13829,0.194514</m:t>
              </m:r>
            </m:e>
          </m:d>
        </m:oMath>
      </m:oMathPara>
    </w:p>
    <w:p w:rsidR="00FA5BE3" w:rsidRPr="0015124E" w:rsidRDefault="00FA5BE3" w:rsidP="009F2D5E">
      <w:pPr>
        <w:pStyle w:val="a6"/>
      </w:pPr>
      <w:r>
        <w:t>На всех изображениях ниже оно отмечено, чтобы можно было оценить близость полученного решения.</w:t>
      </w:r>
      <w:r w:rsidR="0015124E" w:rsidRPr="0015124E">
        <w:t xml:space="preserve"> </w:t>
      </w:r>
      <w:r w:rsidR="0015124E">
        <w:t xml:space="preserve">Тестовые параметры можно найти в приложении А, где производился запуск методов. Начальная точка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)=</m:t>
        </m:r>
      </m:oMath>
      <w:r w:rsidR="0015124E">
        <w:rPr>
          <w:lang w:val="en-US"/>
        </w:rPr>
        <w:t xml:space="preserve"> [1.5,1.8].</w:t>
      </w:r>
    </w:p>
    <w:p w:rsidR="0015124E" w:rsidRPr="0015124E" w:rsidRDefault="0015124E" w:rsidP="0015124E">
      <w:pPr>
        <w:pStyle w:val="a6"/>
        <w:ind w:firstLine="0"/>
      </w:pPr>
    </w:p>
    <w:p w:rsidR="0015124E" w:rsidRDefault="00C311D5" w:rsidP="0015124E">
      <w:pPr>
        <w:pStyle w:val="a6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041757" cy="3444949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27" cy="344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24E" w:rsidRPr="0015124E" w:rsidRDefault="0015124E" w:rsidP="0015124E">
      <w:pPr>
        <w:pStyle w:val="afc"/>
        <w:jc w:val="center"/>
        <w:rPr>
          <w:color w:val="000000" w:themeColor="text1"/>
        </w:rPr>
      </w:pPr>
      <w:r w:rsidRPr="0015124E">
        <w:rPr>
          <w:color w:val="000000" w:themeColor="text1"/>
        </w:rPr>
        <w:t xml:space="preserve">Рис.  </w:t>
      </w:r>
      <w:r w:rsidR="00D42783">
        <w:rPr>
          <w:color w:val="000000" w:themeColor="text1"/>
        </w:rPr>
        <w:fldChar w:fldCharType="begin"/>
      </w:r>
      <w:r w:rsidR="0036501B">
        <w:rPr>
          <w:color w:val="000000" w:themeColor="text1"/>
        </w:rPr>
        <w:instrText xml:space="preserve"> SEQ Рис._ \* ARABIC </w:instrText>
      </w:r>
      <w:r w:rsidR="00D42783">
        <w:rPr>
          <w:color w:val="000000" w:themeColor="text1"/>
        </w:rPr>
        <w:fldChar w:fldCharType="separate"/>
      </w:r>
      <w:r w:rsidR="000E35F3">
        <w:rPr>
          <w:noProof/>
          <w:color w:val="000000" w:themeColor="text1"/>
        </w:rPr>
        <w:t>4</w:t>
      </w:r>
      <w:r w:rsidR="00D42783">
        <w:rPr>
          <w:color w:val="000000" w:themeColor="text1"/>
        </w:rPr>
        <w:fldChar w:fldCharType="end"/>
      </w:r>
      <w:r w:rsidRPr="0015124E">
        <w:rPr>
          <w:color w:val="000000" w:themeColor="text1"/>
        </w:rPr>
        <w:t xml:space="preserve"> </w:t>
      </w:r>
      <w:r w:rsidRPr="0015124E">
        <w:rPr>
          <w:color w:val="000000" w:themeColor="text1"/>
          <w:lang w:val="en-US"/>
        </w:rPr>
        <w:t>SGD</w:t>
      </w:r>
      <w:r w:rsidRPr="0015124E">
        <w:rPr>
          <w:color w:val="000000" w:themeColor="text1"/>
        </w:rPr>
        <w:t xml:space="preserve"> и </w:t>
      </w:r>
      <w:r w:rsidRPr="0015124E">
        <w:rPr>
          <w:color w:val="000000" w:themeColor="text1"/>
          <w:lang w:val="en-US"/>
        </w:rPr>
        <w:t>CoGD</w:t>
      </w:r>
      <w:r w:rsidRPr="0015124E">
        <w:rPr>
          <w:color w:val="000000" w:themeColor="text1"/>
        </w:rPr>
        <w:t xml:space="preserve"> на тестовой функции</w:t>
      </w:r>
    </w:p>
    <w:p w:rsidR="0015124E" w:rsidRDefault="00C311D5" w:rsidP="0015124E">
      <w:pPr>
        <w:pStyle w:val="a6"/>
        <w:keepNext/>
        <w:jc w:val="center"/>
      </w:pPr>
      <w:r>
        <w:rPr>
          <w:noProof/>
        </w:rPr>
        <w:drawing>
          <wp:inline distT="0" distB="0" distL="0" distR="0">
            <wp:extent cx="4034094" cy="3370521"/>
            <wp:effectExtent l="19050" t="0" r="4506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22" cy="337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E3" w:rsidRPr="0015124E" w:rsidRDefault="0015124E" w:rsidP="0015124E">
      <w:pPr>
        <w:pStyle w:val="afc"/>
        <w:jc w:val="center"/>
        <w:rPr>
          <w:i/>
          <w:color w:val="000000" w:themeColor="text1"/>
        </w:rPr>
      </w:pPr>
      <w:r w:rsidRPr="0015124E">
        <w:rPr>
          <w:color w:val="000000" w:themeColor="text1"/>
        </w:rPr>
        <w:t xml:space="preserve">Рис.  </w:t>
      </w:r>
      <w:r w:rsidR="00D42783">
        <w:rPr>
          <w:color w:val="000000" w:themeColor="text1"/>
        </w:rPr>
        <w:fldChar w:fldCharType="begin"/>
      </w:r>
      <w:r w:rsidR="0036501B">
        <w:rPr>
          <w:color w:val="000000" w:themeColor="text1"/>
        </w:rPr>
        <w:instrText xml:space="preserve"> SEQ Рис._ \* ARABIC </w:instrText>
      </w:r>
      <w:r w:rsidR="00D42783">
        <w:rPr>
          <w:color w:val="000000" w:themeColor="text1"/>
        </w:rPr>
        <w:fldChar w:fldCharType="separate"/>
      </w:r>
      <w:r w:rsidR="000E35F3">
        <w:rPr>
          <w:noProof/>
          <w:color w:val="000000" w:themeColor="text1"/>
        </w:rPr>
        <w:t>5</w:t>
      </w:r>
      <w:r w:rsidR="00D42783">
        <w:rPr>
          <w:color w:val="000000" w:themeColor="text1"/>
        </w:rPr>
        <w:fldChar w:fldCharType="end"/>
      </w:r>
      <w:r w:rsidRPr="0015124E">
        <w:rPr>
          <w:color w:val="000000" w:themeColor="text1"/>
        </w:rPr>
        <w:t xml:space="preserve"> </w:t>
      </w:r>
      <w:r w:rsidRPr="0015124E">
        <w:rPr>
          <w:color w:val="000000" w:themeColor="text1"/>
          <w:lang w:val="en-US"/>
        </w:rPr>
        <w:t>Momentum</w:t>
      </w:r>
      <w:r w:rsidRPr="0015124E">
        <w:rPr>
          <w:color w:val="000000" w:themeColor="text1"/>
        </w:rPr>
        <w:t xml:space="preserve"> и CoGD на тестовой функции</w:t>
      </w:r>
    </w:p>
    <w:p w:rsidR="0015124E" w:rsidRDefault="00C311D5" w:rsidP="0015124E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43794" cy="3732028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94" cy="373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8D" w:rsidRDefault="0015124E" w:rsidP="0015124E">
      <w:pPr>
        <w:pStyle w:val="afc"/>
        <w:jc w:val="center"/>
        <w:rPr>
          <w:color w:val="000000" w:themeColor="text1"/>
        </w:rPr>
      </w:pPr>
      <w:r w:rsidRPr="0015124E">
        <w:rPr>
          <w:color w:val="000000" w:themeColor="text1"/>
        </w:rPr>
        <w:t xml:space="preserve">Рис.  </w:t>
      </w:r>
      <w:r w:rsidR="00D42783">
        <w:rPr>
          <w:color w:val="000000" w:themeColor="text1"/>
        </w:rPr>
        <w:fldChar w:fldCharType="begin"/>
      </w:r>
      <w:r w:rsidR="0036501B">
        <w:rPr>
          <w:color w:val="000000" w:themeColor="text1"/>
        </w:rPr>
        <w:instrText xml:space="preserve"> SEQ Рис._ \* ARABIC </w:instrText>
      </w:r>
      <w:r w:rsidR="00D42783">
        <w:rPr>
          <w:color w:val="000000" w:themeColor="text1"/>
        </w:rPr>
        <w:fldChar w:fldCharType="separate"/>
      </w:r>
      <w:r w:rsidR="000E35F3">
        <w:rPr>
          <w:noProof/>
          <w:color w:val="000000" w:themeColor="text1"/>
        </w:rPr>
        <w:t>6</w:t>
      </w:r>
      <w:r w:rsidR="00D42783">
        <w:rPr>
          <w:color w:val="000000" w:themeColor="text1"/>
        </w:rPr>
        <w:fldChar w:fldCharType="end"/>
      </w:r>
      <w:r w:rsidRPr="0015124E">
        <w:rPr>
          <w:color w:val="000000" w:themeColor="text1"/>
        </w:rPr>
        <w:t xml:space="preserve"> </w:t>
      </w:r>
      <w:r w:rsidRPr="0015124E">
        <w:rPr>
          <w:color w:val="000000" w:themeColor="text1"/>
          <w:lang w:val="en-US"/>
        </w:rPr>
        <w:t>Adam</w:t>
      </w:r>
      <w:r w:rsidRPr="0015124E">
        <w:rPr>
          <w:color w:val="000000" w:themeColor="text1"/>
        </w:rPr>
        <w:t xml:space="preserve"> и </w:t>
      </w:r>
      <w:r w:rsidRPr="0015124E">
        <w:rPr>
          <w:color w:val="000000" w:themeColor="text1"/>
          <w:lang w:val="en-US"/>
        </w:rPr>
        <w:t>CoGD</w:t>
      </w:r>
      <w:r w:rsidRPr="0015124E">
        <w:rPr>
          <w:color w:val="000000" w:themeColor="text1"/>
        </w:rPr>
        <w:t xml:space="preserve"> на тестовой функции</w:t>
      </w:r>
    </w:p>
    <w:p w:rsidR="00C311D5" w:rsidRPr="00915882" w:rsidRDefault="00C311D5" w:rsidP="00C311D5">
      <w:pPr>
        <w:pStyle w:val="a6"/>
      </w:pPr>
      <w:r>
        <w:t xml:space="preserve">Отлично видно, что в каждом случае метод сошёлся и </w:t>
      </w:r>
      <w:r w:rsidR="006E4852">
        <w:t xml:space="preserve">путь оптимизации в среднем короче с внедрением </w:t>
      </w:r>
      <w:r w:rsidR="006E4852">
        <w:rPr>
          <w:lang w:val="en-US"/>
        </w:rPr>
        <w:t>CoGradient</w:t>
      </w:r>
      <w:r w:rsidR="006E4852" w:rsidRPr="006E4852">
        <w:t xml:space="preserve"> </w:t>
      </w:r>
      <w:r w:rsidR="006E4852">
        <w:rPr>
          <w:lang w:val="en-US"/>
        </w:rPr>
        <w:t>Descent</w:t>
      </w:r>
      <w:r w:rsidR="006E4852" w:rsidRPr="006E4852">
        <w:t xml:space="preserve">, </w:t>
      </w:r>
      <w:r w:rsidR="006E4852">
        <w:t xml:space="preserve">чем без него. </w:t>
      </w:r>
      <w:r w:rsidR="00915882">
        <w:t xml:space="preserve">Также эти результаты практически полностью совпадают с ожидаемыми для данной функции, параметров и стартовой точки. Для дальнейших экспериментов был выбран метод </w:t>
      </w:r>
      <w:r w:rsidR="00915882">
        <w:rPr>
          <w:lang w:val="en-US"/>
        </w:rPr>
        <w:t>Adam</w:t>
      </w:r>
      <w:r w:rsidR="00915882">
        <w:t>.</w:t>
      </w:r>
    </w:p>
    <w:p w:rsidR="006B4869" w:rsidRDefault="007018E1" w:rsidP="006B4869">
      <w:pPr>
        <w:pStyle w:val="-0"/>
      </w:pPr>
      <w:bookmarkStart w:id="20" w:name="_Toc104825140"/>
      <w:r>
        <w:t>Тестирование модификаций</w:t>
      </w:r>
      <w:bookmarkEnd w:id="20"/>
    </w:p>
    <w:p w:rsidR="00915882" w:rsidRPr="00F634CF" w:rsidRDefault="00864F1D" w:rsidP="00915882">
      <w:pPr>
        <w:pStyle w:val="a6"/>
      </w:pPr>
      <w:r>
        <w:t>Сначала определим</w:t>
      </w:r>
      <w:r w:rsidR="008555E9">
        <w:t>, как именно будет сравниваться</w:t>
      </w:r>
      <w:r>
        <w:t xml:space="preserve"> работ</w:t>
      </w:r>
      <w:r w:rsidR="008555E9">
        <w:t xml:space="preserve">а методов. Были рассмотрены различные варианты, в основном была изучена работа </w:t>
      </w:r>
      <w:r w:rsidR="008555E9" w:rsidRPr="008555E9">
        <w:t>[Бейранванд</w:t>
      </w:r>
      <w:r w:rsidR="008555E9">
        <w:t xml:space="preserve"> и др., 23</w:t>
      </w:r>
      <w:r w:rsidR="008555E9" w:rsidRPr="008555E9">
        <w:t>]</w:t>
      </w:r>
      <w:r w:rsidR="008555E9">
        <w:t xml:space="preserve">. </w:t>
      </w:r>
      <w:r w:rsidR="00BC4015">
        <w:t>Есть график сходимости</w:t>
      </w:r>
      <w:r w:rsidR="00BC4015" w:rsidRPr="00BC4015">
        <w:t xml:space="preserve">: </w:t>
      </w:r>
      <w:r w:rsidR="00BC4015">
        <w:t xml:space="preserve">на оси абсцисс – итерации метода, а на оси ординат – достигнутое значение целевой функции. Но это показывает результат лишь для одного запуска и для одной стартовой точки. Поэтому применяем подход, отображённый на рис. 7. Идея заключается в том, чтобы найти минимально достигнутое значение для того метода, с которым ведётся сравнение, в нашем случае – </w:t>
      </w:r>
      <w:r w:rsidR="00BC4015">
        <w:rPr>
          <w:lang w:val="en-US"/>
        </w:rPr>
        <w:t>Adam</w:t>
      </w:r>
      <w:r w:rsidR="00BC4015" w:rsidRPr="00BC4015">
        <w:t xml:space="preserve">. </w:t>
      </w:r>
      <w:r w:rsidR="00BC4015">
        <w:t xml:space="preserve">Далее мы определяем, на какой итерации каждый из методов достиг эпсилон окрестности данной точки. </w:t>
      </w:r>
      <w:r w:rsidR="00A57D36">
        <w:t>Разницу между этими</w:t>
      </w:r>
      <w:r w:rsidR="00BC4015">
        <w:t xml:space="preserve"> значени</w:t>
      </w:r>
      <w:r w:rsidR="00A57D36">
        <w:t>ями</w:t>
      </w:r>
      <w:r w:rsidR="00BC4015">
        <w:t xml:space="preserve"> уже можно сравнить</w:t>
      </w:r>
      <w:r w:rsidR="00DE7094" w:rsidRPr="00ED38E1">
        <w:t>.</w:t>
      </w:r>
      <w:r w:rsidR="00BC4015">
        <w:t xml:space="preserve"> </w:t>
      </w:r>
      <w:r w:rsidR="00F634CF">
        <w:t xml:space="preserve"> В случае если метод не достигает этого диапазона за предоставленные итерации хотя бы в одном запуске – считаем, что он не сработал.</w:t>
      </w:r>
      <w:r w:rsidR="00B3344F">
        <w:t xml:space="preserve"> Это полезно в том случае, если сравнить по итоговому значению целевой функции не удаётся – они  слишком близки.</w:t>
      </w:r>
    </w:p>
    <w:p w:rsidR="00BC4015" w:rsidRDefault="00BC4015" w:rsidP="00BC4015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89694" cy="3132161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2" cy="315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015" w:rsidRDefault="00BC4015" w:rsidP="00BC4015">
      <w:pPr>
        <w:pStyle w:val="afc"/>
        <w:jc w:val="center"/>
        <w:rPr>
          <w:color w:val="auto"/>
        </w:rPr>
      </w:pPr>
      <w:r w:rsidRPr="00BC4015">
        <w:rPr>
          <w:color w:val="auto"/>
        </w:rPr>
        <w:t xml:space="preserve">Рис.  </w:t>
      </w:r>
      <w:r w:rsidR="00D42783" w:rsidRPr="00BC4015">
        <w:rPr>
          <w:color w:val="auto"/>
        </w:rPr>
        <w:fldChar w:fldCharType="begin"/>
      </w:r>
      <w:r w:rsidRPr="00BC4015">
        <w:rPr>
          <w:color w:val="auto"/>
        </w:rPr>
        <w:instrText xml:space="preserve"> SEQ Рис._ \* ARABIC </w:instrText>
      </w:r>
      <w:r w:rsidR="00D42783" w:rsidRPr="00BC4015">
        <w:rPr>
          <w:color w:val="auto"/>
        </w:rPr>
        <w:fldChar w:fldCharType="separate"/>
      </w:r>
      <w:r w:rsidR="000E35F3">
        <w:rPr>
          <w:noProof/>
          <w:color w:val="auto"/>
        </w:rPr>
        <w:t>7</w:t>
      </w:r>
      <w:r w:rsidR="00D42783" w:rsidRPr="00BC4015">
        <w:rPr>
          <w:color w:val="auto"/>
        </w:rPr>
        <w:fldChar w:fldCharType="end"/>
      </w:r>
      <w:r w:rsidRPr="00ED38E1">
        <w:rPr>
          <w:color w:val="auto"/>
        </w:rPr>
        <w:t xml:space="preserve"> </w:t>
      </w:r>
      <w:r w:rsidRPr="00BC4015">
        <w:rPr>
          <w:color w:val="auto"/>
        </w:rPr>
        <w:t>Сравнение сходимости методов</w:t>
      </w:r>
    </w:p>
    <w:p w:rsidR="00BC4015" w:rsidRPr="00EA4372" w:rsidRDefault="00BC4015" w:rsidP="00BC4015">
      <w:pPr>
        <w:pStyle w:val="a6"/>
        <w:rPr>
          <w:b/>
        </w:rPr>
      </w:pPr>
      <w:r>
        <w:t xml:space="preserve">В качестве тестовых задач теперь </w:t>
      </w:r>
      <w:r w:rsidR="00A57D36">
        <w:t xml:space="preserve">используем три разных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="00A57D36" w:rsidRPr="00A57D36">
        <w:rPr>
          <w:b/>
        </w:rPr>
        <w:t xml:space="preserve"> </w:t>
      </w:r>
      <w:r w:rsidR="00A57D36">
        <w:t>разных размеров, сгенерированных случайно. Задача полностью описывается двумя параметрами</w:t>
      </w:r>
      <w:r w:rsidR="00A57D36" w:rsidRPr="00A57D36">
        <w:t xml:space="preserve">: </w:t>
      </w:r>
      <w:r w:rsidR="00A57D36">
        <w:t xml:space="preserve">вектор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="00A57D36">
        <w:rPr>
          <w:b/>
        </w:rPr>
        <w:t xml:space="preserve"> </w:t>
      </w:r>
      <w:r w:rsidR="00A57D36">
        <w:t xml:space="preserve">и размерность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A57D36">
        <w:t xml:space="preserve">. Эти размерности составляют размерность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>.</m:t>
        </m:r>
      </m:oMath>
    </w:p>
    <w:p w:rsidR="00A57D36" w:rsidRPr="00E40DBE" w:rsidRDefault="00A57D36" w:rsidP="00BC4015">
      <w:pPr>
        <w:pStyle w:val="a6"/>
      </w:pPr>
      <w:r>
        <w:t xml:space="preserve">Задачи размера </w:t>
      </w:r>
      <w:r w:rsidRPr="00A57D36">
        <w:t>3</w:t>
      </w:r>
      <w:r>
        <w:rPr>
          <w:lang w:val="en-US"/>
        </w:rPr>
        <w:t>x</w:t>
      </w:r>
      <w:r w:rsidR="00E40DBE" w:rsidRPr="00E40DBE">
        <w:t>8</w:t>
      </w:r>
      <w:r w:rsidRPr="00A57D36">
        <w:t>, 8</w:t>
      </w:r>
      <w:r>
        <w:rPr>
          <w:lang w:val="en-US"/>
        </w:rPr>
        <w:t>x</w:t>
      </w:r>
      <w:r w:rsidRPr="00A57D36">
        <w:t>25, 20</w:t>
      </w:r>
      <w:r>
        <w:rPr>
          <w:lang w:val="en-US"/>
        </w:rPr>
        <w:t>x</w:t>
      </w:r>
      <w:r w:rsidRPr="00A57D36">
        <w:t xml:space="preserve">100. </w:t>
      </w:r>
      <w:r w:rsidR="00DE7094">
        <w:t>К</w:t>
      </w:r>
      <w:r>
        <w:t>аждый</w:t>
      </w:r>
      <w:r w:rsidR="00DE7094">
        <w:t xml:space="preserve"> запуск</w:t>
      </w:r>
      <w:r>
        <w:t xml:space="preserve"> содержит три метода</w:t>
      </w:r>
      <w:r w:rsidRPr="00A57D36">
        <w:t xml:space="preserve">: </w:t>
      </w:r>
      <w:r>
        <w:t xml:space="preserve">базовый </w:t>
      </w:r>
      <w:r>
        <w:rPr>
          <w:lang w:val="en-US"/>
        </w:rPr>
        <w:t>Adam</w:t>
      </w:r>
      <w:r w:rsidRPr="00A57D36">
        <w:t xml:space="preserve">, </w:t>
      </w:r>
      <w:r>
        <w:rPr>
          <w:lang w:val="en-US"/>
        </w:rPr>
        <w:t>Adam</w:t>
      </w:r>
      <w:r w:rsidRPr="00A57D36">
        <w:t xml:space="preserve"> </w:t>
      </w:r>
      <w:r>
        <w:t xml:space="preserve">с внедрением оригинального </w:t>
      </w:r>
      <w:r>
        <w:rPr>
          <w:lang w:val="en-US"/>
        </w:rPr>
        <w:t>CoGD</w:t>
      </w:r>
      <w:r w:rsidRPr="00A57D36">
        <w:t xml:space="preserve">, </w:t>
      </w:r>
      <w:r>
        <w:t xml:space="preserve">и </w:t>
      </w:r>
      <w:r>
        <w:rPr>
          <w:lang w:val="en-US"/>
        </w:rPr>
        <w:t>Adam</w:t>
      </w:r>
      <w:r w:rsidRPr="00A57D36">
        <w:t xml:space="preserve"> </w:t>
      </w:r>
      <w:r>
        <w:t xml:space="preserve">с модифицированным тем или иным способом </w:t>
      </w:r>
      <w:r>
        <w:rPr>
          <w:lang w:val="en-US"/>
        </w:rPr>
        <w:t>CoGD</w:t>
      </w:r>
      <w:r w:rsidRPr="00A57D36">
        <w:t xml:space="preserve">. </w:t>
      </w:r>
      <w:r>
        <w:t xml:space="preserve">В каждом отдельном запуске старт находится в точке </w:t>
      </w:r>
      <m:oMath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0</m:t>
            </m:r>
          </m:sup>
        </m:sSup>
        <m:r>
          <m:rPr>
            <m:sty m:val="b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0</m:t>
            </m:r>
          </m:sup>
        </m:sSup>
      </m:oMath>
      <w:r>
        <w:rPr>
          <w:b/>
        </w:rPr>
        <w:t xml:space="preserve">, </w:t>
      </w:r>
      <w:r w:rsidRPr="00A57D36">
        <w:t xml:space="preserve">их </w:t>
      </w:r>
      <w:r>
        <w:t xml:space="preserve">инициализация выполнена равномерно распределёнными числами в диапазоне </w:t>
      </w:r>
      <w:r w:rsidRPr="00A57D36">
        <w:t>[0,1).</w:t>
      </w:r>
      <w:r w:rsidR="00E40DBE" w:rsidRPr="00E40DBE">
        <w:t xml:space="preserve"> </w:t>
      </w:r>
      <w:r w:rsidR="00E40DBE">
        <w:t xml:space="preserve">Все параметры, которые можно сохранять между методами остаются неизменными и оптимальными для исходного </w:t>
      </w:r>
      <w:r w:rsidR="00E40DBE">
        <w:rPr>
          <w:lang w:val="en-US"/>
        </w:rPr>
        <w:t>Adam</w:t>
      </w:r>
      <w:r w:rsidR="00E40DBE">
        <w:t>. Если какой-то параметр изменяется, то будет приведена причина и изменённые значения.</w:t>
      </w:r>
    </w:p>
    <w:p w:rsidR="00FD21AD" w:rsidRPr="00FD21AD" w:rsidRDefault="00E40DBE" w:rsidP="00FD21AD">
      <w:pPr>
        <w:pStyle w:val="a6"/>
        <w:rPr>
          <w:i/>
        </w:rPr>
      </w:pPr>
      <w:r w:rsidRPr="00E40DBE">
        <w:rPr>
          <w:i/>
        </w:rPr>
        <w:t>Исправление финальной формулы:</w:t>
      </w:r>
    </w:p>
    <w:tbl>
      <w:tblPr>
        <w:tblW w:w="7281" w:type="dxa"/>
        <w:jc w:val="center"/>
        <w:tblCellMar>
          <w:left w:w="0" w:type="dxa"/>
          <w:right w:w="0" w:type="dxa"/>
        </w:tblCellMar>
        <w:tblLook w:val="04A0"/>
      </w:tblPr>
      <w:tblGrid>
        <w:gridCol w:w="1850"/>
        <w:gridCol w:w="672"/>
        <w:gridCol w:w="1095"/>
        <w:gridCol w:w="606"/>
        <w:gridCol w:w="1226"/>
        <w:gridCol w:w="606"/>
        <w:gridCol w:w="1226"/>
      </w:tblGrid>
      <w:tr w:rsidR="000B3591" w:rsidRPr="000B3591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3x8 (300it)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8x25 (800it)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A52E45">
              <w:t>20x100</w:t>
            </w:r>
            <w:r w:rsidRPr="00A52E45">
              <w:rPr>
                <w:lang w:val="en-US"/>
              </w:rPr>
              <w:t xml:space="preserve"> (2000it)</w:t>
            </w:r>
          </w:p>
        </w:tc>
      </w:tr>
      <w:tr w:rsidR="000B3591" w:rsidRPr="000B3591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left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A52E45">
            <w:pPr>
              <w:suppressAutoHyphens w:val="0"/>
              <w:spacing w:before="0"/>
              <w:ind w:firstLine="0"/>
              <w:jc w:val="center"/>
            </w:pPr>
            <w:r w:rsidRPr="00A52E45">
              <w:t xml:space="preserve"> t_b-t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A52E45"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A52E45" w:rsidP="000B3591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>
              <w:t>t_b</w:t>
            </w:r>
            <w:r w:rsidR="000B3591" w:rsidRPr="00A52E45">
              <w:t>-t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A52E45"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rPr>
                <w:lang w:val="en-US"/>
              </w:rPr>
              <w:t>t</w:t>
            </w:r>
            <w:r w:rsidR="00A52E45">
              <w:t>_b</w:t>
            </w:r>
            <w:r w:rsidRPr="00A52E45">
              <w:t>-t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A52E45">
              <w:t>G</w:t>
            </w:r>
          </w:p>
        </w:tc>
      </w:tr>
      <w:tr w:rsidR="000B3591" w:rsidRPr="000B3591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left"/>
            </w:pPr>
            <w:r w:rsidRPr="00A52E45">
              <w:t>Adam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5.635764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9.582050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A52E45" w:rsidP="000B3591">
            <w:pPr>
              <w:suppressAutoHyphens w:val="0"/>
              <w:spacing w:before="0"/>
              <w:ind w:firstLine="0"/>
              <w:jc w:val="center"/>
            </w:pPr>
            <w:r>
              <w:t>16.299148</w:t>
            </w:r>
          </w:p>
        </w:tc>
      </w:tr>
      <w:tr w:rsidR="000B3591" w:rsidRPr="000B3591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left"/>
            </w:pPr>
            <w:r w:rsidRPr="00A52E45">
              <w:t>Adam+CoGD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5.643602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9.605140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A52E45" w:rsidP="000B3591">
            <w:pPr>
              <w:suppressAutoHyphens w:val="0"/>
              <w:spacing w:before="0"/>
              <w:ind w:firstLine="0"/>
              <w:jc w:val="center"/>
            </w:pPr>
            <w:r>
              <w:t>28.529716</w:t>
            </w:r>
          </w:p>
        </w:tc>
      </w:tr>
      <w:tr w:rsidR="000B3591" w:rsidRPr="000B3591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left"/>
            </w:pPr>
            <w:r w:rsidRPr="00A52E45">
              <w:t>Adam+v1CoGD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5.662173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9.640232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A52E45" w:rsidP="000B3591">
            <w:pPr>
              <w:suppressAutoHyphens w:val="0"/>
              <w:spacing w:before="0"/>
              <w:ind w:firstLine="0"/>
              <w:jc w:val="center"/>
            </w:pPr>
            <w:r>
              <w:t>29.659038</w:t>
            </w:r>
          </w:p>
        </w:tc>
      </w:tr>
      <w:tr w:rsidR="000B3591" w:rsidRPr="000B3591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left"/>
            </w:pPr>
            <w:r w:rsidRPr="00A52E45">
              <w:t>Adam+v2CoGD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6.882171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11.696880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0B3591" w:rsidP="000B3591">
            <w:pPr>
              <w:suppressAutoHyphens w:val="0"/>
              <w:spacing w:before="0"/>
              <w:ind w:firstLine="0"/>
              <w:jc w:val="center"/>
            </w:pPr>
            <w:r w:rsidRPr="00A52E45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B3591" w:rsidRPr="00A52E45" w:rsidRDefault="00A52E45" w:rsidP="000B3591">
            <w:pPr>
              <w:suppressAutoHyphens w:val="0"/>
              <w:spacing w:before="0"/>
              <w:ind w:firstLine="0"/>
              <w:jc w:val="center"/>
            </w:pPr>
            <w:r>
              <w:t>16.180941</w:t>
            </w:r>
          </w:p>
        </w:tc>
      </w:tr>
    </w:tbl>
    <w:p w:rsidR="00FD21AD" w:rsidRDefault="00FD21AD" w:rsidP="00FD21AD">
      <w:pPr>
        <w:pStyle w:val="afc"/>
        <w:keepNext/>
        <w:jc w:val="center"/>
        <w:rPr>
          <w:color w:val="auto"/>
        </w:rPr>
      </w:pPr>
    </w:p>
    <w:p w:rsidR="00FD21AD" w:rsidRPr="00FD21AD" w:rsidRDefault="00FD21AD" w:rsidP="00FD21AD">
      <w:pPr>
        <w:pStyle w:val="afc"/>
        <w:keepNext/>
        <w:jc w:val="center"/>
        <w:rPr>
          <w:color w:val="auto"/>
        </w:rPr>
      </w:pPr>
      <w:r w:rsidRPr="00FD21AD">
        <w:rPr>
          <w:color w:val="auto"/>
        </w:rPr>
        <w:t xml:space="preserve">Таблица </w:t>
      </w:r>
      <w:r w:rsidR="00D42783" w:rsidRPr="00FD21AD">
        <w:rPr>
          <w:color w:val="auto"/>
        </w:rPr>
        <w:fldChar w:fldCharType="begin"/>
      </w:r>
      <w:r w:rsidRPr="00FD21AD">
        <w:rPr>
          <w:color w:val="auto"/>
        </w:rPr>
        <w:instrText xml:space="preserve"> SEQ Таблица \* ARABIC </w:instrText>
      </w:r>
      <w:r w:rsidR="00D42783" w:rsidRPr="00FD21A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="00D42783" w:rsidRPr="00FD21AD">
        <w:rPr>
          <w:color w:val="auto"/>
        </w:rPr>
        <w:fldChar w:fldCharType="end"/>
      </w:r>
      <w:r w:rsidRPr="00FD21AD">
        <w:rPr>
          <w:color w:val="auto"/>
        </w:rPr>
        <w:t xml:space="preserve"> Эксперименты с финальной формулой на различных размерах</w:t>
      </w:r>
      <w:r>
        <w:rPr>
          <w:color w:val="auto"/>
        </w:rPr>
        <w:t xml:space="preserve"> задачи</w:t>
      </w:r>
    </w:p>
    <w:p w:rsidR="000B3591" w:rsidRPr="00FD21AD" w:rsidRDefault="000B3591" w:rsidP="00BC4015">
      <w:pPr>
        <w:pStyle w:val="a6"/>
        <w:rPr>
          <w:i/>
        </w:rPr>
      </w:pPr>
    </w:p>
    <w:p w:rsidR="00FD21AD" w:rsidRDefault="00FD21AD" w:rsidP="00BC4015">
      <w:pPr>
        <w:pStyle w:val="a6"/>
      </w:pPr>
      <w:r>
        <w:lastRenderedPageBreak/>
        <w:t>В таблице 1 отражены результаты экспериментов.</w:t>
      </w:r>
    </w:p>
    <w:p w:rsidR="00E40DBE" w:rsidRPr="00ED38E1" w:rsidRDefault="00E40DBE" w:rsidP="00BC4015">
      <w:pPr>
        <w:pStyle w:val="a6"/>
      </w:pPr>
      <w:r>
        <w:t>На рис. 8-1</w:t>
      </w:r>
      <w:r w:rsidR="00B3344F">
        <w:t>0</w:t>
      </w:r>
      <w:r>
        <w:t xml:space="preserve"> изображены </w:t>
      </w:r>
      <w:r w:rsidR="00FD21AD">
        <w:t>соответствующие</w:t>
      </w:r>
      <w:r>
        <w:t xml:space="preserve"> запуски</w:t>
      </w:r>
      <w:r w:rsidR="00341866">
        <w:t xml:space="preserve"> для каждого размера задач</w:t>
      </w:r>
      <w:r w:rsidR="00341866" w:rsidRPr="00341866">
        <w:t xml:space="preserve">. </w:t>
      </w:r>
      <w:r w:rsidR="00341866">
        <w:t>В большинстве случаев график нарисован без первых итераций, значение целевой функции там слишком велико.</w:t>
      </w:r>
    </w:p>
    <w:p w:rsidR="00E40DBE" w:rsidRPr="00E40DBE" w:rsidRDefault="00E40DBE" w:rsidP="00E40DBE">
      <w:pPr>
        <w:pStyle w:val="a6"/>
        <w:jc w:val="center"/>
      </w:pPr>
    </w:p>
    <w:p w:rsidR="000B3591" w:rsidRDefault="00341866" w:rsidP="000B3591">
      <w:pPr>
        <w:pStyle w:val="a6"/>
        <w:keepNext/>
        <w:jc w:val="center"/>
      </w:pPr>
      <w:r>
        <w:rPr>
          <w:noProof/>
        </w:rPr>
        <w:drawing>
          <wp:inline distT="0" distB="0" distL="0" distR="0">
            <wp:extent cx="4539462" cy="3455581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68" cy="345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D36" w:rsidRPr="000B3591" w:rsidRDefault="000B3591" w:rsidP="000B3591">
      <w:pPr>
        <w:pStyle w:val="afc"/>
        <w:jc w:val="center"/>
        <w:rPr>
          <w:color w:val="auto"/>
        </w:rPr>
      </w:pPr>
      <w:r w:rsidRPr="000B3591">
        <w:rPr>
          <w:color w:val="auto"/>
        </w:rPr>
        <w:t xml:space="preserve">Рис.  </w:t>
      </w:r>
      <w:r w:rsidR="00D42783" w:rsidRPr="000B3591">
        <w:rPr>
          <w:color w:val="auto"/>
        </w:rPr>
        <w:fldChar w:fldCharType="begin"/>
      </w:r>
      <w:r w:rsidRPr="000B3591">
        <w:rPr>
          <w:color w:val="auto"/>
        </w:rPr>
        <w:instrText xml:space="preserve"> SEQ Рис._ \* ARABIC </w:instrText>
      </w:r>
      <w:r w:rsidR="00D42783" w:rsidRPr="000B3591">
        <w:rPr>
          <w:color w:val="auto"/>
        </w:rPr>
        <w:fldChar w:fldCharType="separate"/>
      </w:r>
      <w:r w:rsidR="000E35F3">
        <w:rPr>
          <w:noProof/>
          <w:color w:val="auto"/>
        </w:rPr>
        <w:t>8</w:t>
      </w:r>
      <w:r w:rsidR="00D42783" w:rsidRPr="000B3591">
        <w:rPr>
          <w:color w:val="auto"/>
        </w:rPr>
        <w:fldChar w:fldCharType="end"/>
      </w:r>
      <w:r w:rsidRPr="000B3591">
        <w:rPr>
          <w:color w:val="auto"/>
        </w:rPr>
        <w:t xml:space="preserve"> Исправление формулы</w:t>
      </w:r>
      <w:r w:rsidRPr="000B3591">
        <w:rPr>
          <w:color w:val="auto"/>
          <w:lang w:val="en-US"/>
        </w:rPr>
        <w:t>. 3x8</w:t>
      </w:r>
    </w:p>
    <w:p w:rsidR="000B3591" w:rsidRDefault="00341866" w:rsidP="000B3591">
      <w:pPr>
        <w:pStyle w:val="a6"/>
        <w:keepNext/>
        <w:jc w:val="center"/>
      </w:pPr>
      <w:r>
        <w:rPr>
          <w:noProof/>
        </w:rPr>
        <w:drawing>
          <wp:inline distT="0" distB="0" distL="0" distR="0">
            <wp:extent cx="4329666" cy="3398009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46" cy="340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866" w:rsidRPr="000B3591" w:rsidRDefault="000B3591" w:rsidP="000B3591">
      <w:pPr>
        <w:pStyle w:val="afc"/>
        <w:jc w:val="center"/>
        <w:rPr>
          <w:color w:val="auto"/>
          <w:lang w:val="en-US"/>
        </w:rPr>
      </w:pPr>
      <w:r w:rsidRPr="000B3591">
        <w:rPr>
          <w:color w:val="auto"/>
        </w:rPr>
        <w:t xml:space="preserve">Рис.  </w:t>
      </w:r>
      <w:r w:rsidR="00D42783" w:rsidRPr="000B3591">
        <w:rPr>
          <w:color w:val="auto"/>
        </w:rPr>
        <w:fldChar w:fldCharType="begin"/>
      </w:r>
      <w:r w:rsidRPr="000B3591">
        <w:rPr>
          <w:color w:val="auto"/>
        </w:rPr>
        <w:instrText xml:space="preserve"> SEQ Рис._ \* ARABIC </w:instrText>
      </w:r>
      <w:r w:rsidR="00D42783" w:rsidRPr="000B3591">
        <w:rPr>
          <w:color w:val="auto"/>
        </w:rPr>
        <w:fldChar w:fldCharType="separate"/>
      </w:r>
      <w:r w:rsidR="000E35F3">
        <w:rPr>
          <w:noProof/>
          <w:color w:val="auto"/>
        </w:rPr>
        <w:t>9</w:t>
      </w:r>
      <w:r w:rsidR="00D42783" w:rsidRPr="000B3591">
        <w:rPr>
          <w:color w:val="auto"/>
        </w:rPr>
        <w:fldChar w:fldCharType="end"/>
      </w:r>
      <w:r w:rsidRPr="000B3591">
        <w:rPr>
          <w:color w:val="auto"/>
          <w:lang w:val="en-US"/>
        </w:rPr>
        <w:t xml:space="preserve"> Исправление формулы. 8x25</w:t>
      </w:r>
    </w:p>
    <w:p w:rsidR="000B3591" w:rsidRDefault="00DE7094" w:rsidP="000B3591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87378" cy="328546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82" cy="329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94" w:rsidRPr="000B3591" w:rsidRDefault="000B3591" w:rsidP="000B3591">
      <w:pPr>
        <w:pStyle w:val="afc"/>
        <w:jc w:val="center"/>
        <w:rPr>
          <w:color w:val="auto"/>
        </w:rPr>
      </w:pPr>
      <w:r w:rsidRPr="000B3591">
        <w:rPr>
          <w:color w:val="auto"/>
        </w:rPr>
        <w:t xml:space="preserve">Рис.  </w:t>
      </w:r>
      <w:r w:rsidR="00D42783" w:rsidRPr="000B3591">
        <w:rPr>
          <w:color w:val="auto"/>
        </w:rPr>
        <w:fldChar w:fldCharType="begin"/>
      </w:r>
      <w:r w:rsidRPr="000B3591">
        <w:rPr>
          <w:color w:val="auto"/>
        </w:rPr>
        <w:instrText xml:space="preserve"> SEQ Рис._ \* ARABIC </w:instrText>
      </w:r>
      <w:r w:rsidR="00D42783" w:rsidRPr="000B3591">
        <w:rPr>
          <w:color w:val="auto"/>
        </w:rPr>
        <w:fldChar w:fldCharType="separate"/>
      </w:r>
      <w:r w:rsidR="000E35F3">
        <w:rPr>
          <w:noProof/>
          <w:color w:val="auto"/>
        </w:rPr>
        <w:t>10</w:t>
      </w:r>
      <w:r w:rsidR="00D42783" w:rsidRPr="000B3591">
        <w:rPr>
          <w:color w:val="auto"/>
        </w:rPr>
        <w:fldChar w:fldCharType="end"/>
      </w:r>
      <w:r w:rsidRPr="000B3591">
        <w:rPr>
          <w:color w:val="auto"/>
        </w:rPr>
        <w:t xml:space="preserve"> Исправление формулы. 20</w:t>
      </w:r>
      <w:r w:rsidRPr="000B3591">
        <w:rPr>
          <w:color w:val="auto"/>
          <w:lang w:val="en-US"/>
        </w:rPr>
        <w:t>x</w:t>
      </w:r>
      <w:r w:rsidRPr="000B3591">
        <w:rPr>
          <w:color w:val="auto"/>
        </w:rPr>
        <w:t>100</w:t>
      </w:r>
    </w:p>
    <w:p w:rsidR="000B3591" w:rsidRPr="00ED38E1" w:rsidRDefault="000B3591" w:rsidP="000B3591">
      <w:pPr>
        <w:pStyle w:val="a6"/>
      </w:pPr>
      <w:r>
        <w:t>Итак, результаты очень запутанные. И оригинальный метод (как он описан и представлен в работе) и модифицированный по исходному замыслу работают корректно только для задач малого размера. То есть замысел замедлить сходимость с учётом зависимости для практических задач не сработает, их размер скорее похож на размер третьей тестовой задачи. Получается, что для лучшего результата всё же нужно выводить метод с предпосылкой ускорения сходимости с зависимостью, а верная формула в таком случае будет</w:t>
      </w:r>
      <w:r w:rsidRPr="000B3591"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t+1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0B3591">
        <w:t>.</w:t>
      </w:r>
    </w:p>
    <w:p w:rsidR="000B3591" w:rsidRDefault="000B3591" w:rsidP="000B3591">
      <w:pPr>
        <w:pStyle w:val="a6"/>
      </w:pPr>
      <w:r>
        <w:t xml:space="preserve">Дальнейшие эксперименты будем проводить только на крупной задаче размера </w:t>
      </w:r>
      <w:r w:rsidR="00FD21AD" w:rsidRPr="00FD21AD">
        <w:t>50</w:t>
      </w:r>
      <w:r w:rsidR="00FD21AD">
        <w:rPr>
          <w:lang w:val="en-US"/>
        </w:rPr>
        <w:t>x</w:t>
      </w:r>
      <w:r w:rsidR="00FD21AD" w:rsidRPr="00FD21AD">
        <w:t>100</w:t>
      </w:r>
      <w:r>
        <w:t xml:space="preserve"> с данной формулой обновления, внедряя другие модификации и проверяя их работоспособность.</w:t>
      </w:r>
    </w:p>
    <w:p w:rsidR="000B3591" w:rsidRDefault="000B3591" w:rsidP="000B3591">
      <w:pPr>
        <w:pStyle w:val="a6"/>
        <w:rPr>
          <w:i/>
          <w:lang w:val="en-US"/>
        </w:rPr>
      </w:pPr>
      <w:r w:rsidRPr="000B3591">
        <w:rPr>
          <w:i/>
          <w:lang w:val="en-US"/>
        </w:rPr>
        <w:t>C</w:t>
      </w:r>
      <w:r w:rsidRPr="000B3591">
        <w:rPr>
          <w:i/>
        </w:rPr>
        <w:t>охранение знака</w:t>
      </w:r>
      <w:r w:rsidRPr="000B3591">
        <w:rPr>
          <w:i/>
          <w:lang w:val="en-US"/>
        </w:rPr>
        <w:t>:</w:t>
      </w:r>
    </w:p>
    <w:tbl>
      <w:tblPr>
        <w:tblW w:w="2952" w:type="dxa"/>
        <w:jc w:val="center"/>
        <w:tblCellMar>
          <w:left w:w="0" w:type="dxa"/>
          <w:right w:w="0" w:type="dxa"/>
        </w:tblCellMar>
        <w:tblLook w:val="04A0"/>
      </w:tblPr>
      <w:tblGrid>
        <w:gridCol w:w="1902"/>
        <w:gridCol w:w="1360"/>
      </w:tblGrid>
      <w:tr w:rsidR="00FD21AD" w:rsidRPr="00FD21AD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FD21AD" w:rsidRPr="00A52E45" w:rsidRDefault="00FD21AD" w:rsidP="00FD21AD">
            <w:pPr>
              <w:suppressAutoHyphens w:val="0"/>
              <w:spacing w:before="0"/>
              <w:ind w:firstLine="0"/>
              <w:jc w:val="lef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FD21AD" w:rsidRPr="00A52E45" w:rsidRDefault="009D4B46" w:rsidP="00FD21AD">
            <w:pPr>
              <w:suppressAutoHyphens w:val="0"/>
              <w:spacing w:before="0"/>
              <w:ind w:firstLine="0"/>
              <w:jc w:val="center"/>
            </w:pPr>
            <w:r w:rsidRPr="00A52E45">
              <w:t xml:space="preserve"> </w:t>
            </w:r>
            <w:r>
              <w:t>G</w:t>
            </w:r>
          </w:p>
        </w:tc>
      </w:tr>
      <w:tr w:rsidR="00FD21AD" w:rsidRPr="00FD21AD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FD21AD" w:rsidRPr="00A52E45" w:rsidRDefault="00FD21AD" w:rsidP="00FD21AD">
            <w:pPr>
              <w:suppressAutoHyphens w:val="0"/>
              <w:spacing w:before="0"/>
              <w:ind w:firstLine="0"/>
              <w:jc w:val="left"/>
            </w:pPr>
            <w:r w:rsidRPr="00A52E45">
              <w:t>Adam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FD21AD" w:rsidRPr="00A52E45" w:rsidRDefault="00FD21AD" w:rsidP="00FD21AD">
            <w:pPr>
              <w:suppressAutoHyphens w:val="0"/>
              <w:spacing w:before="0"/>
              <w:ind w:firstLine="0"/>
              <w:jc w:val="left"/>
            </w:pPr>
            <w:r w:rsidRPr="00A52E45">
              <w:t>48.07704957</w:t>
            </w:r>
          </w:p>
        </w:tc>
      </w:tr>
      <w:tr w:rsidR="00FD21AD" w:rsidRPr="00FD21AD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FD21AD" w:rsidRPr="00A52E45" w:rsidRDefault="00FD21AD" w:rsidP="00FD21AD">
            <w:pPr>
              <w:suppressAutoHyphens w:val="0"/>
              <w:spacing w:before="0"/>
              <w:ind w:firstLine="0"/>
              <w:jc w:val="left"/>
            </w:pPr>
            <w:r w:rsidRPr="00A52E45">
              <w:t>Adam+CoGD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FD21AD" w:rsidRPr="00A52E45" w:rsidRDefault="00FD21AD" w:rsidP="00FD21AD">
            <w:pPr>
              <w:suppressAutoHyphens w:val="0"/>
              <w:spacing w:before="0"/>
              <w:ind w:firstLine="0"/>
              <w:jc w:val="left"/>
            </w:pPr>
            <w:r w:rsidRPr="00A52E45">
              <w:t>34.22517829</w:t>
            </w:r>
          </w:p>
        </w:tc>
      </w:tr>
      <w:tr w:rsidR="00FD21AD" w:rsidRPr="00FD21AD" w:rsidTr="00FD21AD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FD21AD" w:rsidRPr="00A52E45" w:rsidRDefault="00FD21AD" w:rsidP="00FD21AD">
            <w:pPr>
              <w:suppressAutoHyphens w:val="0"/>
              <w:spacing w:before="0"/>
              <w:ind w:firstLine="0"/>
              <w:jc w:val="left"/>
            </w:pPr>
            <w:r w:rsidRPr="00A52E45">
              <w:t>Adam+ModCoGD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FD21AD" w:rsidRPr="00A52E45" w:rsidRDefault="00FD21AD" w:rsidP="00FD21AD">
            <w:pPr>
              <w:suppressAutoHyphens w:val="0"/>
              <w:spacing w:before="0"/>
              <w:ind w:firstLine="0"/>
              <w:jc w:val="left"/>
            </w:pPr>
            <w:r w:rsidRPr="00A52E45">
              <w:t>42.77637423</w:t>
            </w:r>
          </w:p>
        </w:tc>
      </w:tr>
    </w:tbl>
    <w:p w:rsidR="00FD21AD" w:rsidRDefault="00FD21AD" w:rsidP="00FD21AD">
      <w:pPr>
        <w:pStyle w:val="afc"/>
        <w:keepNext/>
        <w:jc w:val="center"/>
        <w:rPr>
          <w:color w:val="auto"/>
        </w:rPr>
      </w:pPr>
    </w:p>
    <w:p w:rsidR="00FD21AD" w:rsidRPr="00FD21AD" w:rsidRDefault="00FD21AD" w:rsidP="00FD21AD">
      <w:pPr>
        <w:pStyle w:val="afc"/>
        <w:keepNext/>
        <w:jc w:val="center"/>
        <w:rPr>
          <w:color w:val="auto"/>
        </w:rPr>
      </w:pPr>
      <w:r w:rsidRPr="00FD21AD">
        <w:rPr>
          <w:color w:val="auto"/>
        </w:rPr>
        <w:t xml:space="preserve">Таблица </w:t>
      </w:r>
      <w:r w:rsidR="00D42783" w:rsidRPr="00FD21AD">
        <w:rPr>
          <w:color w:val="auto"/>
        </w:rPr>
        <w:fldChar w:fldCharType="begin"/>
      </w:r>
      <w:r w:rsidRPr="00FD21AD">
        <w:rPr>
          <w:color w:val="auto"/>
        </w:rPr>
        <w:instrText xml:space="preserve"> SEQ Таблица \* ARABIC </w:instrText>
      </w:r>
      <w:r w:rsidR="00D42783" w:rsidRPr="00FD21AD">
        <w:rPr>
          <w:color w:val="auto"/>
        </w:rPr>
        <w:fldChar w:fldCharType="separate"/>
      </w:r>
      <w:r w:rsidRPr="00FD21AD">
        <w:rPr>
          <w:noProof/>
          <w:color w:val="auto"/>
        </w:rPr>
        <w:t>2</w:t>
      </w:r>
      <w:r w:rsidR="00D42783" w:rsidRPr="00FD21AD">
        <w:rPr>
          <w:color w:val="auto"/>
        </w:rPr>
        <w:fldChar w:fldCharType="end"/>
      </w:r>
      <w:r w:rsidRPr="00FD21AD">
        <w:rPr>
          <w:color w:val="auto"/>
        </w:rPr>
        <w:t xml:space="preserve"> Эксперименты по сохранению знака</w:t>
      </w:r>
    </w:p>
    <w:p w:rsidR="00FD21AD" w:rsidRDefault="00FD21AD" w:rsidP="00A52E45">
      <w:pPr>
        <w:pStyle w:val="a6"/>
      </w:pPr>
    </w:p>
    <w:p w:rsidR="00A52E45" w:rsidRDefault="00A52E45" w:rsidP="00A52E45">
      <w:pPr>
        <w:pStyle w:val="a6"/>
      </w:pPr>
    </w:p>
    <w:p w:rsidR="00A52E45" w:rsidRDefault="00A52E45" w:rsidP="00A52E45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58141" cy="3413051"/>
            <wp:effectExtent l="19050" t="0" r="9059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45" cy="341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45" w:rsidRDefault="00A52E45" w:rsidP="00A52E45">
      <w:pPr>
        <w:pStyle w:val="afc"/>
        <w:jc w:val="center"/>
        <w:rPr>
          <w:color w:val="auto"/>
        </w:rPr>
      </w:pPr>
      <w:r w:rsidRPr="00A52E45">
        <w:rPr>
          <w:color w:val="auto"/>
        </w:rPr>
        <w:t xml:space="preserve">Рис.  </w:t>
      </w:r>
      <w:r w:rsidR="00D42783" w:rsidRPr="00A52E45">
        <w:rPr>
          <w:color w:val="auto"/>
        </w:rPr>
        <w:fldChar w:fldCharType="begin"/>
      </w:r>
      <w:r w:rsidRPr="00A52E45">
        <w:rPr>
          <w:color w:val="auto"/>
        </w:rPr>
        <w:instrText xml:space="preserve"> SEQ Рис._ \* ARABIC </w:instrText>
      </w:r>
      <w:r w:rsidR="00D42783" w:rsidRPr="00A52E45">
        <w:rPr>
          <w:color w:val="auto"/>
        </w:rPr>
        <w:fldChar w:fldCharType="separate"/>
      </w:r>
      <w:r w:rsidR="000E35F3">
        <w:rPr>
          <w:noProof/>
          <w:color w:val="auto"/>
        </w:rPr>
        <w:t>11</w:t>
      </w:r>
      <w:r w:rsidR="00D42783" w:rsidRPr="00A52E45">
        <w:rPr>
          <w:color w:val="auto"/>
        </w:rPr>
        <w:fldChar w:fldCharType="end"/>
      </w:r>
      <w:r w:rsidRPr="00A52E45">
        <w:rPr>
          <w:color w:val="auto"/>
        </w:rPr>
        <w:t xml:space="preserve"> Сравнение работы метода с модификацией сохранения знака</w:t>
      </w:r>
    </w:p>
    <w:p w:rsidR="00A52E45" w:rsidRDefault="00A52E45" w:rsidP="00A52E45">
      <w:pPr>
        <w:pStyle w:val="a6"/>
      </w:pPr>
      <w:r>
        <w:t xml:space="preserve">До этого во всех экспериментах было использовано </w:t>
      </w:r>
      <w:r>
        <w:rPr>
          <w:lang w:val="en-US"/>
        </w:rPr>
        <w:t>k</w:t>
      </w:r>
      <w:r w:rsidRPr="00A52E45">
        <w:t xml:space="preserve"> = 2</w:t>
      </w:r>
      <w:r>
        <w:t xml:space="preserve">, в том числе и здесь. Сохранение знака ухудшило результат, но это не единственная проверка, которую можно провести. Можно использовать степень </w:t>
      </w:r>
      <w:r>
        <w:rPr>
          <w:lang w:val="en-US"/>
        </w:rPr>
        <w:t>k</w:t>
      </w:r>
      <w:r w:rsidRPr="00A52E45">
        <w:t xml:space="preserve"> = 1, </w:t>
      </w:r>
      <w:r>
        <w:t xml:space="preserve">тогда как в оригинальном методе это значение по умолчанию сохраняет знак, то мы сделаем наоборот и уберём его. Согласно гипотезе, это должно улучшить работу метода. </w:t>
      </w:r>
    </w:p>
    <w:p w:rsidR="00A52E45" w:rsidRDefault="00A52E45" w:rsidP="00A52E45">
      <w:pPr>
        <w:pStyle w:val="a6"/>
        <w:keepNext/>
        <w:jc w:val="center"/>
      </w:pPr>
      <w:r>
        <w:rPr>
          <w:noProof/>
        </w:rPr>
        <w:drawing>
          <wp:inline distT="0" distB="0" distL="0" distR="0">
            <wp:extent cx="4352674" cy="3393276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69" cy="339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45" w:rsidRPr="00ED38E1" w:rsidRDefault="00A52E45" w:rsidP="00A52E45">
      <w:pPr>
        <w:pStyle w:val="afc"/>
        <w:jc w:val="center"/>
        <w:rPr>
          <w:color w:val="auto"/>
        </w:rPr>
      </w:pPr>
      <w:r w:rsidRPr="00A52E45">
        <w:rPr>
          <w:color w:val="auto"/>
        </w:rPr>
        <w:t xml:space="preserve">Рис.  </w:t>
      </w:r>
      <w:r w:rsidR="00D42783" w:rsidRPr="00A52E45">
        <w:rPr>
          <w:color w:val="auto"/>
        </w:rPr>
        <w:fldChar w:fldCharType="begin"/>
      </w:r>
      <w:r w:rsidRPr="00A52E45">
        <w:rPr>
          <w:color w:val="auto"/>
        </w:rPr>
        <w:instrText xml:space="preserve"> SEQ Рис._ \* ARABIC </w:instrText>
      </w:r>
      <w:r w:rsidR="00D42783" w:rsidRPr="00A52E45">
        <w:rPr>
          <w:color w:val="auto"/>
        </w:rPr>
        <w:fldChar w:fldCharType="separate"/>
      </w:r>
      <w:r w:rsidR="000E35F3">
        <w:rPr>
          <w:noProof/>
          <w:color w:val="auto"/>
        </w:rPr>
        <w:t>12</w:t>
      </w:r>
      <w:r w:rsidR="00D42783" w:rsidRPr="00A52E45">
        <w:rPr>
          <w:color w:val="auto"/>
        </w:rPr>
        <w:fldChar w:fldCharType="end"/>
      </w:r>
      <w:r w:rsidRPr="00A52E45">
        <w:rPr>
          <w:color w:val="auto"/>
        </w:rPr>
        <w:t xml:space="preserve"> Отбрасывание знака при </w:t>
      </w:r>
      <w:r w:rsidRPr="00A52E45">
        <w:rPr>
          <w:color w:val="auto"/>
          <w:lang w:val="en-US"/>
        </w:rPr>
        <w:t>k</w:t>
      </w:r>
      <w:r w:rsidRPr="00ED38E1">
        <w:rPr>
          <w:color w:val="auto"/>
        </w:rPr>
        <w:t xml:space="preserve"> = 1</w:t>
      </w:r>
    </w:p>
    <w:p w:rsidR="0038271F" w:rsidRDefault="00A52E45" w:rsidP="0038271F">
      <w:pPr>
        <w:pStyle w:val="a6"/>
      </w:pPr>
      <w:r>
        <w:lastRenderedPageBreak/>
        <w:t>Это означает, что метод действительно работает лучше, если знак не сохранять. У данного факта может быть следующее объяснение</w:t>
      </w:r>
      <w:r w:rsidRPr="0038271F">
        <w:t xml:space="preserve">: </w:t>
      </w:r>
      <w:r>
        <w:t>поскольку</w:t>
      </w:r>
      <w:r w:rsidR="0038271F" w:rsidRPr="0038271F">
        <w:t xml:space="preserve"> </w:t>
      </w:r>
      <w:r w:rsidR="0038271F">
        <w:t xml:space="preserve">на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38271F">
        <w:rPr>
          <w:b/>
        </w:rPr>
        <w:t xml:space="preserve"> </w:t>
      </w:r>
      <w:r w:rsidR="0038271F">
        <w:t>наложено ограничение разреженности, то</w:t>
      </w:r>
      <w:r>
        <w:t xml:space="preserve"> </w:t>
      </w:r>
      <w:r w:rsidR="0038271F">
        <w:t xml:space="preserve">компоненты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38271F">
        <w:rPr>
          <w:b/>
        </w:rPr>
        <w:t xml:space="preserve"> </w:t>
      </w:r>
      <w:r w:rsidR="0038271F">
        <w:t>в среднем стремятся к нулю. При уменьшении компоненты мы можем рассмотреть применение метода</w:t>
      </w:r>
      <w:r w:rsidR="0038271F" w:rsidRPr="0038271F">
        <w:t xml:space="preserve">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t+1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8271F" w:rsidRPr="000B3591">
        <w:t>.</w:t>
      </w:r>
      <w:r w:rsidR="0038271F" w:rsidRPr="0038271F">
        <w:t xml:space="preserve"> </w:t>
      </w:r>
      <w:r w:rsidR="0038271F">
        <w:t xml:space="preserve">В случае если  </w:t>
      </w:r>
      <w:r>
        <w:rPr>
          <w:rFonts w:ascii="Cambria Math" w:hAnsi="Cambria Math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</m:sSubSup>
          </m:e>
        </m:d>
      </m:oMath>
      <w:r w:rsidR="0038271F">
        <w:t xml:space="preserve"> , мы получаем, что применение хода метода приближает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</m:oMath>
      <w:r w:rsidR="0038271F" w:rsidRPr="0038271F">
        <w:t xml:space="preserve"> </w:t>
      </w:r>
      <w:r w:rsidR="0038271F">
        <w:t xml:space="preserve">к нулю только при положительном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8271F" w:rsidRPr="0038271F">
        <w:t>,</w:t>
      </w:r>
      <w:r w:rsidR="0038271F">
        <w:t xml:space="preserve"> знак которого полностью определяется скалярным произведением, рассмотренным в первой части работы. </w:t>
      </w:r>
    </w:p>
    <w:p w:rsidR="0038271F" w:rsidRDefault="0038271F" w:rsidP="0038271F">
      <w:pPr>
        <w:pStyle w:val="a6"/>
        <w:rPr>
          <w:i/>
        </w:rPr>
      </w:pPr>
      <w:r w:rsidRPr="0038271F">
        <w:rPr>
          <w:i/>
        </w:rPr>
        <w:t>Альтернативное условие применения</w:t>
      </w:r>
      <w:r w:rsidRPr="001C44F2">
        <w:rPr>
          <w:i/>
        </w:rPr>
        <w:t>:</w:t>
      </w:r>
    </w:p>
    <w:tbl>
      <w:tblPr>
        <w:tblW w:w="3262" w:type="dxa"/>
        <w:jc w:val="center"/>
        <w:tblCellMar>
          <w:left w:w="0" w:type="dxa"/>
          <w:right w:w="0" w:type="dxa"/>
        </w:tblCellMar>
        <w:tblLook w:val="04A0"/>
      </w:tblPr>
      <w:tblGrid>
        <w:gridCol w:w="2053"/>
        <w:gridCol w:w="1209"/>
      </w:tblGrid>
      <w:tr w:rsidR="000E35F3" w:rsidRPr="00A52E45" w:rsidTr="000E35F3">
        <w:trPr>
          <w:trHeight w:val="35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E35F3" w:rsidRPr="00A52E45" w:rsidRDefault="000E35F3" w:rsidP="009D4B46">
            <w:pPr>
              <w:suppressAutoHyphens w:val="0"/>
              <w:spacing w:before="0"/>
              <w:ind w:firstLine="0"/>
              <w:jc w:val="lef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0E35F3" w:rsidRPr="00A52E45" w:rsidRDefault="009D4B46" w:rsidP="009D4B46">
            <w:pPr>
              <w:suppressAutoHyphens w:val="0"/>
              <w:spacing w:before="0"/>
              <w:ind w:firstLine="0"/>
              <w:jc w:val="center"/>
            </w:pPr>
            <w:r>
              <w:t>G</w:t>
            </w:r>
          </w:p>
        </w:tc>
      </w:tr>
      <w:tr w:rsidR="000E35F3" w:rsidRPr="00A52E45" w:rsidTr="000E35F3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E35F3" w:rsidRPr="00A52E45" w:rsidRDefault="000E35F3" w:rsidP="009D4B46">
            <w:pPr>
              <w:suppressAutoHyphens w:val="0"/>
              <w:spacing w:before="0"/>
              <w:ind w:firstLine="0"/>
              <w:jc w:val="left"/>
            </w:pPr>
            <w:r w:rsidRPr="00A52E45">
              <w:t>Adam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E35F3" w:rsidRPr="00A52E45" w:rsidRDefault="000E35F3" w:rsidP="009D4B46">
            <w:pPr>
              <w:suppressAutoHyphens w:val="0"/>
              <w:spacing w:before="0"/>
              <w:ind w:firstLine="0"/>
              <w:jc w:val="left"/>
            </w:pPr>
            <w:r w:rsidRPr="000E35F3">
              <w:t>19.141705</w:t>
            </w:r>
          </w:p>
        </w:tc>
      </w:tr>
      <w:tr w:rsidR="000E35F3" w:rsidRPr="00A52E45" w:rsidTr="000E35F3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E35F3" w:rsidRPr="00A52E45" w:rsidRDefault="000E35F3" w:rsidP="009D4B46">
            <w:pPr>
              <w:suppressAutoHyphens w:val="0"/>
              <w:spacing w:before="0"/>
              <w:ind w:firstLine="0"/>
              <w:jc w:val="left"/>
            </w:pPr>
            <w:r w:rsidRPr="00A52E45">
              <w:t>Adam+CoGD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E35F3" w:rsidRPr="00A52E45" w:rsidRDefault="000E35F3" w:rsidP="009D4B46">
            <w:pPr>
              <w:suppressAutoHyphens w:val="0"/>
              <w:spacing w:before="0"/>
              <w:ind w:firstLine="0"/>
              <w:jc w:val="left"/>
            </w:pPr>
            <w:r w:rsidRPr="000E35F3">
              <w:t>18.961615</w:t>
            </w:r>
          </w:p>
        </w:tc>
      </w:tr>
      <w:tr w:rsidR="000E35F3" w:rsidRPr="00A52E45" w:rsidTr="000E35F3">
        <w:trPr>
          <w:trHeight w:val="35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E35F3" w:rsidRPr="00A52E45" w:rsidRDefault="000E35F3" w:rsidP="009D4B46">
            <w:pPr>
              <w:suppressAutoHyphens w:val="0"/>
              <w:spacing w:before="0"/>
              <w:ind w:firstLine="0"/>
              <w:jc w:val="left"/>
            </w:pPr>
            <w:r w:rsidRPr="00A52E45">
              <w:t>Adam+ModCoGD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vAlign w:val="bottom"/>
            <w:hideMark/>
          </w:tcPr>
          <w:p w:rsidR="000E35F3" w:rsidRPr="00A52E45" w:rsidRDefault="000E35F3" w:rsidP="009D4B46">
            <w:pPr>
              <w:suppressAutoHyphens w:val="0"/>
              <w:spacing w:before="0"/>
              <w:ind w:firstLine="0"/>
              <w:jc w:val="left"/>
            </w:pPr>
            <w:r w:rsidRPr="000E35F3">
              <w:t>15.382397</w:t>
            </w:r>
          </w:p>
        </w:tc>
      </w:tr>
    </w:tbl>
    <w:p w:rsidR="000E35F3" w:rsidRDefault="000E35F3" w:rsidP="000E35F3">
      <w:pPr>
        <w:pStyle w:val="afc"/>
        <w:keepNext/>
        <w:jc w:val="center"/>
        <w:rPr>
          <w:color w:val="auto"/>
        </w:rPr>
      </w:pPr>
    </w:p>
    <w:p w:rsidR="000E35F3" w:rsidRPr="00FD21AD" w:rsidRDefault="000E35F3" w:rsidP="000E35F3">
      <w:pPr>
        <w:pStyle w:val="afc"/>
        <w:keepNext/>
        <w:jc w:val="center"/>
        <w:rPr>
          <w:color w:val="auto"/>
        </w:rPr>
      </w:pPr>
      <w:r w:rsidRPr="00FD21AD">
        <w:rPr>
          <w:color w:val="auto"/>
        </w:rPr>
        <w:t xml:space="preserve">Таблица </w:t>
      </w:r>
      <w:r>
        <w:rPr>
          <w:color w:val="auto"/>
        </w:rPr>
        <w:t>3</w:t>
      </w:r>
      <w:r w:rsidRPr="00FD21AD">
        <w:rPr>
          <w:color w:val="auto"/>
        </w:rPr>
        <w:t xml:space="preserve"> Эксперименты </w:t>
      </w:r>
      <w:r>
        <w:rPr>
          <w:color w:val="auto"/>
        </w:rPr>
        <w:t xml:space="preserve">с альтернативным условием (изменённый </w:t>
      </w:r>
      <w:r>
        <w:rPr>
          <w:color w:val="auto"/>
          <w:lang w:val="en-US"/>
        </w:rPr>
        <w:t>LR</w:t>
      </w:r>
      <w:r>
        <w:rPr>
          <w:color w:val="auto"/>
        </w:rPr>
        <w:t>)</w:t>
      </w:r>
    </w:p>
    <w:p w:rsidR="000E35F3" w:rsidRDefault="000E35F3" w:rsidP="0038271F">
      <w:pPr>
        <w:pStyle w:val="a6"/>
        <w:rPr>
          <w:i/>
        </w:rPr>
      </w:pPr>
    </w:p>
    <w:p w:rsidR="000E35F3" w:rsidRDefault="000E35F3" w:rsidP="000E35F3">
      <w:pPr>
        <w:pStyle w:val="a6"/>
        <w:keepNext/>
        <w:jc w:val="center"/>
      </w:pPr>
      <w:r>
        <w:rPr>
          <w:noProof/>
        </w:rPr>
        <w:drawing>
          <wp:inline distT="0" distB="0" distL="0" distR="0">
            <wp:extent cx="5720080" cy="4433570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F3" w:rsidRPr="000E35F3" w:rsidRDefault="000E35F3" w:rsidP="000E35F3">
      <w:pPr>
        <w:pStyle w:val="afc"/>
        <w:jc w:val="center"/>
        <w:rPr>
          <w:i/>
          <w:color w:val="auto"/>
        </w:rPr>
      </w:pPr>
      <w:r w:rsidRPr="000E35F3">
        <w:rPr>
          <w:color w:val="auto"/>
        </w:rPr>
        <w:t xml:space="preserve">Рис.  </w:t>
      </w:r>
      <w:r w:rsidR="00D42783" w:rsidRPr="000E35F3">
        <w:rPr>
          <w:color w:val="auto"/>
        </w:rPr>
        <w:fldChar w:fldCharType="begin"/>
      </w:r>
      <w:r w:rsidRPr="000E35F3">
        <w:rPr>
          <w:color w:val="auto"/>
        </w:rPr>
        <w:instrText xml:space="preserve"> SEQ Рис._ \* ARABIC </w:instrText>
      </w:r>
      <w:r w:rsidR="00D42783" w:rsidRPr="000E35F3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="00D42783" w:rsidRPr="000E35F3">
        <w:rPr>
          <w:color w:val="auto"/>
        </w:rPr>
        <w:fldChar w:fldCharType="end"/>
      </w:r>
      <w:r w:rsidRPr="000E35F3">
        <w:rPr>
          <w:color w:val="auto"/>
        </w:rPr>
        <w:t xml:space="preserve"> Сравнение работы метода с альтернативным условием</w:t>
      </w:r>
      <w:r>
        <w:rPr>
          <w:color w:val="auto"/>
        </w:rPr>
        <w:t xml:space="preserve"> (изменённый </w:t>
      </w:r>
      <w:r>
        <w:rPr>
          <w:color w:val="auto"/>
          <w:lang w:val="en-US"/>
        </w:rPr>
        <w:t>LR</w:t>
      </w:r>
      <w:r>
        <w:rPr>
          <w:color w:val="auto"/>
        </w:rPr>
        <w:t>)</w:t>
      </w:r>
    </w:p>
    <w:p w:rsidR="000E35F3" w:rsidRPr="000E35F3" w:rsidRDefault="001C44F2" w:rsidP="000E35F3">
      <w:pPr>
        <w:pStyle w:val="a6"/>
      </w:pPr>
      <w:r>
        <w:lastRenderedPageBreak/>
        <w:t xml:space="preserve">Это один из тех случаев, когда пришлось </w:t>
      </w:r>
      <w:r w:rsidR="000E35F3">
        <w:t>уменьшить</w:t>
      </w:r>
      <w:r>
        <w:t xml:space="preserve"> </w:t>
      </w:r>
      <w:r w:rsidR="000E35F3">
        <w:t xml:space="preserve">в два раза </w:t>
      </w:r>
      <w:r>
        <w:t xml:space="preserve">параметр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E35F3" w:rsidRPr="000E35F3">
        <w:t xml:space="preserve">, </w:t>
      </w:r>
      <w:r w:rsidR="000E35F3">
        <w:t>поскольку альтернативное условие применяется чаще, чем оригинальное. Без изменения наблюдается следующая картина</w:t>
      </w:r>
      <w:r w:rsidR="000E35F3" w:rsidRPr="000E35F3">
        <w:t>:</w:t>
      </w:r>
    </w:p>
    <w:p w:rsidR="000E35F3" w:rsidRDefault="000E35F3" w:rsidP="000E35F3">
      <w:pPr>
        <w:pStyle w:val="a6"/>
        <w:keepNext/>
      </w:pPr>
      <w:r>
        <w:rPr>
          <w:noProof/>
        </w:rPr>
        <w:drawing>
          <wp:inline distT="0" distB="0" distL="0" distR="0">
            <wp:extent cx="5159006" cy="3977516"/>
            <wp:effectExtent l="19050" t="0" r="3544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44" cy="397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F3" w:rsidRPr="000E35F3" w:rsidRDefault="000E35F3" w:rsidP="000E35F3">
      <w:pPr>
        <w:pStyle w:val="afc"/>
        <w:jc w:val="center"/>
        <w:rPr>
          <w:i/>
          <w:color w:val="auto"/>
        </w:rPr>
      </w:pPr>
      <w:r w:rsidRPr="000E35F3">
        <w:rPr>
          <w:color w:val="auto"/>
        </w:rPr>
        <w:t xml:space="preserve">Рис.  </w:t>
      </w:r>
      <w:r w:rsidR="00D42783" w:rsidRPr="000E35F3">
        <w:rPr>
          <w:color w:val="auto"/>
        </w:rPr>
        <w:fldChar w:fldCharType="begin"/>
      </w:r>
      <w:r w:rsidRPr="000E35F3">
        <w:rPr>
          <w:color w:val="auto"/>
        </w:rPr>
        <w:instrText xml:space="preserve"> SEQ Рис._ \* ARABIC </w:instrText>
      </w:r>
      <w:r w:rsidR="00D42783" w:rsidRPr="000E35F3">
        <w:rPr>
          <w:color w:val="auto"/>
        </w:rPr>
        <w:fldChar w:fldCharType="separate"/>
      </w:r>
      <w:r w:rsidRPr="000E35F3">
        <w:rPr>
          <w:noProof/>
          <w:color w:val="auto"/>
        </w:rPr>
        <w:t>14</w:t>
      </w:r>
      <w:r w:rsidR="00D42783" w:rsidRPr="000E35F3">
        <w:rPr>
          <w:color w:val="auto"/>
        </w:rPr>
        <w:fldChar w:fldCharType="end"/>
      </w:r>
      <w:r w:rsidRPr="000E35F3">
        <w:rPr>
          <w:color w:val="auto"/>
        </w:rPr>
        <w:t xml:space="preserve"> Сравнение работы метода с альтернативным условием</w:t>
      </w:r>
      <w:r>
        <w:rPr>
          <w:color w:val="auto"/>
        </w:rPr>
        <w:t xml:space="preserve"> (одинаковый </w:t>
      </w:r>
      <w:r>
        <w:rPr>
          <w:color w:val="auto"/>
          <w:lang w:val="en-US"/>
        </w:rPr>
        <w:t>LR</w:t>
      </w:r>
      <w:r>
        <w:rPr>
          <w:color w:val="auto"/>
        </w:rPr>
        <w:t>)</w:t>
      </w:r>
    </w:p>
    <w:p w:rsidR="000E35F3" w:rsidRPr="000E35F3" w:rsidRDefault="000E35F3" w:rsidP="000E35F3">
      <w:pPr>
        <w:pStyle w:val="afc"/>
        <w:jc w:val="center"/>
        <w:rPr>
          <w:color w:val="auto"/>
        </w:rPr>
      </w:pPr>
    </w:p>
    <w:p w:rsidR="000B3591" w:rsidRPr="000B3591" w:rsidRDefault="0038271F" w:rsidP="00980B47">
      <w:pPr>
        <w:pStyle w:val="a6"/>
      </w:pPr>
      <w:r>
        <w:t xml:space="preserve"> </w:t>
      </w:r>
      <w:r w:rsidR="00980B47">
        <w:t xml:space="preserve">Итак, изменённое условие в целом работает лучше, на рисунке 13 чётко видны моменты применения метода, когда сходимость по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80B47" w:rsidRPr="00980B47">
        <w:t xml:space="preserve"> </w:t>
      </w:r>
      <w:r w:rsidR="00980B47">
        <w:t xml:space="preserve">замедляется и мы «подталкиваем» его в сторону нуля преимущественно по тем компонентам, где это происходит. Динамическое отслеживание состояния норм позволяет применять метод чаще и более локально. </w:t>
      </w:r>
    </w:p>
    <w:p w:rsidR="0015124E" w:rsidRPr="00ED38E1" w:rsidRDefault="0015124E" w:rsidP="0015124E">
      <w:pPr>
        <w:pStyle w:val="a6"/>
      </w:pPr>
    </w:p>
    <w:p w:rsidR="006B4869" w:rsidRDefault="0063474F" w:rsidP="006B4869">
      <w:pPr>
        <w:pStyle w:val="-"/>
      </w:pPr>
      <w:bookmarkStart w:id="21" w:name="_Toc104825141"/>
      <w:r>
        <w:lastRenderedPageBreak/>
        <w:t>О сходимости метода</w:t>
      </w:r>
      <w:bookmarkEnd w:id="21"/>
    </w:p>
    <w:p w:rsidR="009D4B46" w:rsidRPr="0063474F" w:rsidRDefault="009D4B46" w:rsidP="009D4B46">
      <w:pPr>
        <w:pStyle w:val="a6"/>
      </w:pPr>
      <w:r>
        <w:t>В выводе и применении метода есть множество допущений, каждое из которых может помешать доказательству. Перечислим их</w:t>
      </w:r>
      <w:r w:rsidRPr="0063474F">
        <w:t>:</w:t>
      </w:r>
    </w:p>
    <w:p w:rsidR="009D4B46" w:rsidRDefault="00DB5142" w:rsidP="009D4B46">
      <w:pPr>
        <w:pStyle w:val="a6"/>
        <w:numPr>
          <w:ilvl w:val="0"/>
          <w:numId w:val="28"/>
        </w:numPr>
      </w:pPr>
      <w:r>
        <w:t>При взятии обе</w:t>
      </w:r>
      <w:r w:rsidR="009D4B46">
        <w:t xml:space="preserve">их частных производных для коррекции игнорируются слагаемые регуляризации. </w:t>
      </w:r>
    </w:p>
    <w:p w:rsidR="009D4B46" w:rsidRDefault="009D4B46" w:rsidP="009D4B46">
      <w:pPr>
        <w:pStyle w:val="a6"/>
        <w:numPr>
          <w:ilvl w:val="0"/>
          <w:numId w:val="28"/>
        </w:numPr>
      </w:pPr>
      <w:r>
        <w:t xml:space="preserve">Предпосылка, что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t xml:space="preserve">только там, где они взаимодействуют при перемножении в билинейной задаче. То есть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*,j</m:t>
            </m:r>
          </m:sub>
        </m:sSub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b/>
          <w:lang w:val="en-US"/>
        </w:rPr>
        <w:t xml:space="preserve">. </w:t>
      </w:r>
      <w:r w:rsidR="00066AE6">
        <w:rPr>
          <w:b/>
          <w:lang w:val="en-US"/>
        </w:rPr>
        <w:tab/>
      </w:r>
      <w:r w:rsidR="00066AE6">
        <w:rPr>
          <w:b/>
          <w:lang w:val="en-US"/>
        </w:rPr>
        <w:tab/>
      </w:r>
    </w:p>
    <w:p w:rsidR="009D4B46" w:rsidRDefault="009D4B46" w:rsidP="009D4B46">
      <w:pPr>
        <w:pStyle w:val="a6"/>
        <w:numPr>
          <w:ilvl w:val="0"/>
          <w:numId w:val="28"/>
        </w:numPr>
      </w:pPr>
      <w:r>
        <w:t xml:space="preserve">Точная производная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по 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Pr="009D4B46">
        <w:rPr>
          <w:b/>
        </w:rPr>
        <w:t xml:space="preserve"> </w:t>
      </w:r>
      <w:r>
        <w:t>заменяется отношением приращений между итерациями (эпохами).</w:t>
      </w:r>
    </w:p>
    <w:p w:rsidR="009D4B46" w:rsidRDefault="009D4B46" w:rsidP="009D4B46">
      <w:pPr>
        <w:pStyle w:val="a6"/>
      </w:pPr>
      <w:r>
        <w:t xml:space="preserve">Допущения 1 и 2 позволяют нам представить результат в упрощенном виде и в целом нет </w:t>
      </w:r>
      <w:r w:rsidRPr="009D4B46">
        <w:t>никаких</w:t>
      </w:r>
      <w:r>
        <w:t xml:space="preserve"> преград, чтобы избавиться от них и провести полное вычисление (кроме существенного замедления работы).</w:t>
      </w:r>
    </w:p>
    <w:p w:rsidR="009D4B46" w:rsidRDefault="009D4B46" w:rsidP="009D4B46">
      <w:pPr>
        <w:pStyle w:val="a6"/>
      </w:pPr>
      <w:r>
        <w:t xml:space="preserve">От допущения 3 избавиться не получится, мы не имеем и не можем найти зависимость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9D4B46">
        <w:rPr>
          <w:b/>
        </w:rPr>
        <w:t xml:space="preserve"> </w:t>
      </w:r>
      <w:r>
        <w:t>в таком виде, который позволял бы взять производную.</w:t>
      </w:r>
    </w:p>
    <w:p w:rsidR="0021165F" w:rsidRPr="001957FE" w:rsidRDefault="0021165F" w:rsidP="0021165F">
      <w:pPr>
        <w:pStyle w:val="a6"/>
      </w:pPr>
      <w:r>
        <w:t xml:space="preserve">В конце концов сам метод применяется нерегулярно, на некоторых отдельных итерациях, а выбор производится по специальному условию с гиперпараметрами. Это соображение наводит на мысль, что асимптотика и характер сходимости исходного метода не могут измениться. Ход внешнего метода нарушается выборочно и при определённом выборе параметров даже довольно редко. Применение его слишком часто с любым условием даёт картину, похожую на рис. 14. </w:t>
      </w:r>
    </w:p>
    <w:p w:rsidR="001957FE" w:rsidRPr="001957FE" w:rsidRDefault="001957FE" w:rsidP="0021165F">
      <w:pPr>
        <w:pStyle w:val="a6"/>
        <w:rPr>
          <w:i/>
        </w:rPr>
      </w:pPr>
      <w:r>
        <w:t xml:space="preserve">Очень легко оценить, максимальное расстояние, на которое метод может сдвинуть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rPr>
          <w:b/>
        </w:rPr>
        <w:t xml:space="preserve"> </w:t>
      </w:r>
      <w:r>
        <w:t xml:space="preserve">с запланированной траектории на шаге </w:t>
      </w:r>
      <w:r>
        <w:rPr>
          <w:lang w:val="en-US"/>
        </w:rPr>
        <w:t>t</w:t>
      </w:r>
      <w:r w:rsidRPr="001957FE">
        <w:t xml:space="preserve">. </w:t>
      </w:r>
      <w:r>
        <w:t xml:space="preserve">Учитываем, что есть финальное ограничение сверху на уже возведённые в степень элементы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</m:oMath>
      <w:r w:rsidRPr="001957FE">
        <w:rPr>
          <w:b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</w:rPr>
          <m:t>≤</m:t>
        </m:r>
      </m:oMath>
      <w:r>
        <w:rPr>
          <w:b/>
        </w:rPr>
        <w:t xml:space="preserve"> </w:t>
      </w:r>
      <w:r w:rsidRPr="001957FE">
        <w:rPr>
          <w:lang w:val="en-US"/>
        </w:rPr>
        <w:t>me</w:t>
      </w:r>
      <w:r w:rsidRPr="001957FE">
        <w:t xml:space="preserve"> </w:t>
      </w:r>
      <w:r>
        <w:t>– константа, для ограничения.</w:t>
      </w:r>
    </w:p>
    <w:p w:rsidR="001957FE" w:rsidRDefault="00D42783" w:rsidP="0021165F">
      <w:pPr>
        <w:pStyle w:val="a6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≤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1957FE" w:rsidRPr="001957FE" w:rsidRDefault="001957FE" w:rsidP="0021165F">
      <w:pPr>
        <w:pStyle w:val="a6"/>
      </w:pPr>
      <w:r>
        <w:t>Итак, главный вопрос, ответ на который показывает, сойдётся ли комбинированный метод</w:t>
      </w:r>
      <w:r w:rsidRPr="001957FE">
        <w:t xml:space="preserve">: </w:t>
      </w:r>
      <w:r w:rsidR="006D78C3">
        <w:t xml:space="preserve">выдержит ли основной алгоритм сдвиг на данное расстояние, осуществляемый регулярно? Именно поэтому от частоты применения метода напрямую зависит его сходимость. </w:t>
      </w:r>
    </w:p>
    <w:p w:rsidR="00864F1D" w:rsidRPr="009D4B46" w:rsidRDefault="00864F1D" w:rsidP="00864F1D">
      <w:pPr>
        <w:pStyle w:val="a6"/>
      </w:pPr>
    </w:p>
    <w:p w:rsidR="0007660E" w:rsidRPr="009D4B46" w:rsidRDefault="0007660E" w:rsidP="006B4869">
      <w:pPr>
        <w:pStyle w:val="-"/>
        <w:numPr>
          <w:ilvl w:val="0"/>
          <w:numId w:val="0"/>
        </w:numPr>
        <w:ind w:left="709"/>
      </w:pPr>
      <w:bookmarkStart w:id="22" w:name="_Toc104825142"/>
      <w:r w:rsidRPr="006B4869">
        <w:lastRenderedPageBreak/>
        <w:t>Заключение</w:t>
      </w:r>
      <w:bookmarkEnd w:id="22"/>
    </w:p>
    <w:p w:rsidR="00143B8D" w:rsidRDefault="0021165F" w:rsidP="0021165F">
      <w:pPr>
        <w:pStyle w:val="a6"/>
      </w:pPr>
      <w:r>
        <w:t xml:space="preserve">В </w:t>
      </w:r>
      <w:r w:rsidR="003823E6">
        <w:t xml:space="preserve">ходе работы подробно изучен </w:t>
      </w:r>
      <w:r>
        <w:t xml:space="preserve">метод </w:t>
      </w:r>
      <w:r>
        <w:rPr>
          <w:lang w:val="en-US"/>
        </w:rPr>
        <w:t>CoGradient</w:t>
      </w:r>
      <w:r w:rsidRPr="0021165F">
        <w:t xml:space="preserve"> </w:t>
      </w:r>
      <w:r>
        <w:rPr>
          <w:lang w:val="en-US"/>
        </w:rPr>
        <w:t>Descent</w:t>
      </w:r>
      <w:r w:rsidRPr="0021165F">
        <w:t xml:space="preserve">. </w:t>
      </w:r>
      <w:r w:rsidR="00C93299">
        <w:t xml:space="preserve">Были предложены существенные модификации, некоторые </w:t>
      </w:r>
      <w:r w:rsidR="003823E6">
        <w:t xml:space="preserve">из которых </w:t>
      </w:r>
      <w:r w:rsidR="00C93299">
        <w:t>смогли объяснить непонятные аспекты его работы, а некоторые – улучшить результат на больших задачах. Объ</w:t>
      </w:r>
      <w:r w:rsidR="003823E6">
        <w:t>яснены странности и не</w:t>
      </w:r>
      <w:r w:rsidR="00C93299">
        <w:t>стыковки, возник</w:t>
      </w:r>
      <w:r w:rsidR="003823E6">
        <w:t>ающ</w:t>
      </w:r>
      <w:r w:rsidR="00C93299">
        <w:t>ие при изучении оригинальной статьи. Проведена серия экспериментов, подтвердивших поставленные гипотезы о том, как функционирует метод.</w:t>
      </w:r>
    </w:p>
    <w:p w:rsidR="003D19F2" w:rsidRPr="003D19F2" w:rsidRDefault="003823E6" w:rsidP="0021165F">
      <w:pPr>
        <w:pStyle w:val="a6"/>
        <w:rPr>
          <w:i/>
        </w:rPr>
      </w:pPr>
      <w:r>
        <w:t>О</w:t>
      </w:r>
      <w:r w:rsidR="003D19F2">
        <w:t xml:space="preserve">пределено, что замедление сходимости путём возврата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3D19F2">
        <w:rPr>
          <w:b/>
        </w:rPr>
        <w:t xml:space="preserve"> </w:t>
      </w:r>
      <w:r w:rsidR="003D19F2">
        <w:t xml:space="preserve">к предыдущим итерациям работает только на задачах малого размера. В то же время на реальных задачах необходимо сдвигать компоненты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3D19F2" w:rsidRPr="003D19F2">
        <w:rPr>
          <w:b/>
        </w:rPr>
        <w:t xml:space="preserve"> </w:t>
      </w:r>
      <w:r w:rsidR="003D19F2">
        <w:t>в сторону нуля. Эксперименты для этой модификации положили конец сомнениям относительно способа работы метода.</w:t>
      </w:r>
    </w:p>
    <w:p w:rsidR="00C93299" w:rsidRDefault="00C93299" w:rsidP="0021165F">
      <w:pPr>
        <w:pStyle w:val="a6"/>
      </w:pPr>
      <w:r>
        <w:t xml:space="preserve">Совершенно точно, отслеживание асинхронности в динамике даёт лучшие результаты, чем измерение норм на отдельных итерациях. Параметр для этого условия проще выбрать, а само условие более интуитивно описывает </w:t>
      </w:r>
      <w:r w:rsidR="003D19F2">
        <w:t>положение</w:t>
      </w:r>
      <w:r>
        <w:t>, выдвинутое авторами исходного метода.</w:t>
      </w:r>
    </w:p>
    <w:p w:rsidR="003D19F2" w:rsidRDefault="003D19F2" w:rsidP="0021165F">
      <w:pPr>
        <w:pStyle w:val="a6"/>
      </w:pPr>
      <w:r>
        <w:t xml:space="preserve">В целом цели работы были достигнуты, а </w:t>
      </w:r>
      <w:r w:rsidR="007A09F3">
        <w:t xml:space="preserve">также можно определить </w:t>
      </w:r>
      <w:r>
        <w:t>дал</w:t>
      </w:r>
      <w:r w:rsidR="007A09F3">
        <w:t>ьнейшие продвижения в этой теме.</w:t>
      </w:r>
      <w:r>
        <w:t xml:space="preserve"> </w:t>
      </w:r>
      <w:r w:rsidR="007A09F3">
        <w:t>О</w:t>
      </w:r>
      <w:r w:rsidR="0058184F">
        <w:t>пределение оптимальных параметров по умолчанию</w:t>
      </w:r>
      <w:r w:rsidR="007A09F3">
        <w:t xml:space="preserve"> или их динамическое изменение, а также развитие теоретической части, где можно будет доказать сходимость. Желательно проверить введённые модификации на реальной задаче и сравнить результат.</w:t>
      </w:r>
    </w:p>
    <w:p w:rsidR="003D19F2" w:rsidRDefault="003D19F2" w:rsidP="0021165F">
      <w:pPr>
        <w:pStyle w:val="a6"/>
      </w:pPr>
    </w:p>
    <w:p w:rsidR="00C93299" w:rsidRPr="0021165F" w:rsidRDefault="00C93299" w:rsidP="0021165F">
      <w:pPr>
        <w:pStyle w:val="a6"/>
      </w:pPr>
      <w:r>
        <w:t xml:space="preserve"> </w:t>
      </w:r>
    </w:p>
    <w:p w:rsidR="00DF14D0" w:rsidRPr="009D4B46" w:rsidRDefault="0011278D" w:rsidP="00CC02D7">
      <w:pPr>
        <w:pStyle w:val="-"/>
        <w:numPr>
          <w:ilvl w:val="0"/>
          <w:numId w:val="0"/>
        </w:numPr>
        <w:ind w:left="709"/>
      </w:pPr>
      <w:bookmarkStart w:id="23" w:name="_Toc104825143"/>
      <w:r w:rsidRPr="00DF7D8E">
        <w:lastRenderedPageBreak/>
        <w:t>Список литературы</w:t>
      </w:r>
      <w:bookmarkEnd w:id="23"/>
    </w:p>
    <w:p w:rsidR="00A41A8E" w:rsidRPr="00A41A8E" w:rsidRDefault="00A41A8E" w:rsidP="00CC02D7">
      <w:pPr>
        <w:pStyle w:val="a6"/>
        <w:numPr>
          <w:ilvl w:val="0"/>
          <w:numId w:val="22"/>
        </w:numPr>
        <w:rPr>
          <w:lang w:val="en-US"/>
        </w:rPr>
      </w:pPr>
      <w:r w:rsidRPr="00A41A8E">
        <w:rPr>
          <w:lang w:val="en-US"/>
        </w:rPr>
        <w:t xml:space="preserve">D. P. Kingma, J. Ba Adam: A method for stochastic optimization // Computer Science. </w:t>
      </w:r>
      <w:r>
        <w:rPr>
          <w:lang w:val="en-US"/>
        </w:rPr>
        <w:t>–</w:t>
      </w:r>
      <w:r w:rsidRPr="00A41A8E">
        <w:rPr>
          <w:lang w:val="en-US"/>
        </w:rPr>
        <w:t xml:space="preserve"> 2014</w:t>
      </w:r>
    </w:p>
    <w:p w:rsidR="00A41A8E" w:rsidRPr="00CC02D7" w:rsidRDefault="00A41A8E" w:rsidP="00A41A8E">
      <w:pPr>
        <w:pStyle w:val="a6"/>
        <w:numPr>
          <w:ilvl w:val="0"/>
          <w:numId w:val="22"/>
        </w:numPr>
        <w:rPr>
          <w:lang w:val="en-US"/>
        </w:rPr>
      </w:pPr>
      <w:r w:rsidRPr="00CC02D7">
        <w:rPr>
          <w:lang w:val="en-US"/>
        </w:rPr>
        <w:t xml:space="preserve">J. Wu, L. Cong, Y. Wang, Q. Hu, C. Jian. Quantized convolutional neural networks for mobile devices // In CVPR. </w:t>
      </w:r>
      <w:r w:rsidR="00C01056">
        <w:rPr>
          <w:lang w:val="en-US"/>
        </w:rPr>
        <w:t>–</w:t>
      </w:r>
      <w:r w:rsidRPr="00CC02D7">
        <w:rPr>
          <w:lang w:val="en-US"/>
        </w:rPr>
        <w:t xml:space="preserve"> 2016</w:t>
      </w:r>
      <w:r w:rsidR="00C01056">
        <w:rPr>
          <w:lang w:val="en-US"/>
        </w:rPr>
        <w:t xml:space="preserve">, DOI: </w:t>
      </w:r>
      <w:r w:rsidR="00C01056" w:rsidRPr="00C01056">
        <w:rPr>
          <w:lang w:val="en-US"/>
        </w:rPr>
        <w:t>10.48550/arXiv.1512.06473</w:t>
      </w:r>
    </w:p>
    <w:p w:rsidR="00A41A8E" w:rsidRPr="00A41A8E" w:rsidRDefault="00A41A8E" w:rsidP="00CC02D7">
      <w:pPr>
        <w:pStyle w:val="a6"/>
        <w:numPr>
          <w:ilvl w:val="0"/>
          <w:numId w:val="22"/>
        </w:numPr>
        <w:rPr>
          <w:lang w:val="en-US"/>
        </w:rPr>
      </w:pPr>
      <w:r w:rsidRPr="00A41A8E">
        <w:rPr>
          <w:lang w:val="en-US"/>
        </w:rPr>
        <w:t>T. Dozat. Incorporat</w:t>
      </w:r>
      <w:r>
        <w:rPr>
          <w:lang w:val="en-US"/>
        </w:rPr>
        <w:t>ing nesterov momentum into adam //</w:t>
      </w:r>
      <w:r w:rsidRPr="00A41A8E">
        <w:rPr>
          <w:lang w:val="en-US"/>
        </w:rPr>
        <w:t xml:space="preserve"> In International Conference on Learn</w:t>
      </w:r>
      <w:r>
        <w:rPr>
          <w:lang w:val="en-US"/>
        </w:rPr>
        <w:t xml:space="preserve">ing Representations, </w:t>
      </w:r>
      <w:r w:rsidR="0020101E">
        <w:rPr>
          <w:lang w:val="en-US"/>
        </w:rPr>
        <w:t>pages</w:t>
      </w:r>
      <w:r>
        <w:rPr>
          <w:lang w:val="en-US"/>
        </w:rPr>
        <w:t xml:space="preserve"> 1–8</w:t>
      </w:r>
      <w:r w:rsidR="0002526E" w:rsidRPr="0002526E">
        <w:rPr>
          <w:lang w:val="en-US"/>
        </w:rPr>
        <w:t>.</w:t>
      </w:r>
      <w:r>
        <w:rPr>
          <w:lang w:val="en-US"/>
        </w:rPr>
        <w:t xml:space="preserve">  –  </w:t>
      </w:r>
      <w:r w:rsidR="0036501B">
        <w:rPr>
          <w:lang w:val="en-US"/>
        </w:rPr>
        <w:t>2016</w:t>
      </w:r>
    </w:p>
    <w:p w:rsidR="00CC02D7" w:rsidRDefault="00CC02D7" w:rsidP="00CC02D7">
      <w:pPr>
        <w:pStyle w:val="a6"/>
        <w:numPr>
          <w:ilvl w:val="0"/>
          <w:numId w:val="22"/>
        </w:numPr>
        <w:rPr>
          <w:lang w:val="en-US"/>
        </w:rPr>
      </w:pPr>
      <w:r w:rsidRPr="00CC02D7">
        <w:rPr>
          <w:lang w:val="en-US"/>
        </w:rPr>
        <w:t xml:space="preserve">R. Wang, B. Zhang, L. Zhuo, Q. Ye, D. Doermann Cogradient Descent for Dependable Learning // arXiv preprint. </w:t>
      </w:r>
      <w:r>
        <w:rPr>
          <w:lang w:val="en-US"/>
        </w:rPr>
        <w:t>–</w:t>
      </w:r>
      <w:r w:rsidRPr="00CC02D7">
        <w:rPr>
          <w:lang w:val="en-US"/>
        </w:rPr>
        <w:t xml:space="preserve"> 2021</w:t>
      </w:r>
      <w:r w:rsidR="009516E3">
        <w:rPr>
          <w:lang w:val="en-US"/>
        </w:rPr>
        <w:t xml:space="preserve">, DOI: </w:t>
      </w:r>
      <w:r w:rsidR="009516E3" w:rsidRPr="00171D7D">
        <w:rPr>
          <w:lang w:val="en-US"/>
        </w:rPr>
        <w:t>10.48550/arXiv.</w:t>
      </w:r>
      <w:r w:rsidR="009516E3">
        <w:rPr>
          <w:lang w:val="en-US"/>
        </w:rPr>
        <w:t>2106.10617</w:t>
      </w:r>
    </w:p>
    <w:p w:rsidR="00FD2B49" w:rsidRPr="00375ECC" w:rsidRDefault="00FD2B49" w:rsidP="00CC02D7">
      <w:pPr>
        <w:pStyle w:val="a6"/>
        <w:numPr>
          <w:ilvl w:val="0"/>
          <w:numId w:val="22"/>
        </w:numPr>
        <w:rPr>
          <w:lang w:val="en-US"/>
        </w:rPr>
      </w:pPr>
      <w:r w:rsidRPr="00FD2B49">
        <w:rPr>
          <w:lang w:val="en-US"/>
        </w:rPr>
        <w:t>J. Mairal, F. Bach, J. Ponce, G. Sapiro Online learning for matrix factorization and sparse coding // Journal of Machine Learning R</w:t>
      </w:r>
      <w:r w:rsidR="0020101E">
        <w:rPr>
          <w:lang w:val="en-US"/>
        </w:rPr>
        <w:t>esearch. - 2010. - №11(Jan). - pages</w:t>
      </w:r>
      <w:r w:rsidR="0036501B">
        <w:rPr>
          <w:lang w:val="en-US"/>
        </w:rPr>
        <w:t xml:space="preserve"> 19–60</w:t>
      </w:r>
    </w:p>
    <w:p w:rsidR="00375ECC" w:rsidRDefault="004F2DEC" w:rsidP="00CC02D7">
      <w:pPr>
        <w:pStyle w:val="a6"/>
        <w:numPr>
          <w:ilvl w:val="0"/>
          <w:numId w:val="22"/>
        </w:numPr>
        <w:rPr>
          <w:lang w:val="en-US"/>
        </w:rPr>
      </w:pPr>
      <w:r w:rsidRPr="004F2DEC">
        <w:rPr>
          <w:lang w:val="en-US"/>
        </w:rPr>
        <w:t>S</w:t>
      </w:r>
      <w:r w:rsidR="0020101E">
        <w:rPr>
          <w:lang w:val="en-US"/>
        </w:rPr>
        <w:t>. I. Young, A. T. Naman, B. Girod, D.</w:t>
      </w:r>
      <w:r w:rsidRPr="004F2DEC">
        <w:rPr>
          <w:lang w:val="en-US"/>
        </w:rPr>
        <w:t xml:space="preserve"> Taubman; Proceedings of the IEEE/CVF International Conference on Computer Vision (ICCV), p</w:t>
      </w:r>
      <w:r w:rsidR="0020101E">
        <w:rPr>
          <w:lang w:val="en-US"/>
        </w:rPr>
        <w:t>ages</w:t>
      </w:r>
      <w:r w:rsidRPr="004F2DEC">
        <w:rPr>
          <w:lang w:val="en-US"/>
        </w:rPr>
        <w:t xml:space="preserve"> 5592-5601</w:t>
      </w:r>
      <w:r w:rsidR="00C01056" w:rsidRPr="00C01056">
        <w:rPr>
          <w:lang w:val="en-US"/>
        </w:rPr>
        <w:t xml:space="preserve">, </w:t>
      </w:r>
      <w:r w:rsidR="00C01056">
        <w:rPr>
          <w:lang w:val="en-US"/>
        </w:rPr>
        <w:t>2019</w:t>
      </w:r>
    </w:p>
    <w:p w:rsidR="0020101E" w:rsidRPr="00F27139" w:rsidRDefault="0020101E" w:rsidP="00CC02D7">
      <w:pPr>
        <w:pStyle w:val="a6"/>
        <w:numPr>
          <w:ilvl w:val="0"/>
          <w:numId w:val="22"/>
        </w:numPr>
        <w:rPr>
          <w:lang w:val="en-US"/>
        </w:rPr>
      </w:pPr>
      <w:r w:rsidRPr="0020101E">
        <w:rPr>
          <w:lang w:val="en-US"/>
        </w:rPr>
        <w:t>A</w:t>
      </w:r>
      <w:r>
        <w:rPr>
          <w:lang w:val="en-US"/>
        </w:rPr>
        <w:t>.</w:t>
      </w:r>
      <w:r w:rsidRPr="0020101E">
        <w:rPr>
          <w:lang w:val="en-US"/>
        </w:rPr>
        <w:t xml:space="preserve"> Abdelhamed, M</w:t>
      </w:r>
      <w:r>
        <w:rPr>
          <w:lang w:val="en-US"/>
        </w:rPr>
        <w:t>.</w:t>
      </w:r>
      <w:r w:rsidRPr="0020101E">
        <w:rPr>
          <w:lang w:val="en-US"/>
        </w:rPr>
        <w:t xml:space="preserve"> A</w:t>
      </w:r>
      <w:r>
        <w:rPr>
          <w:lang w:val="en-US"/>
        </w:rPr>
        <w:t xml:space="preserve">. Brubaker, M. </w:t>
      </w:r>
      <w:r w:rsidRPr="0020101E">
        <w:rPr>
          <w:lang w:val="en-US"/>
        </w:rPr>
        <w:t>S</w:t>
      </w:r>
      <w:r>
        <w:rPr>
          <w:lang w:val="en-US"/>
        </w:rPr>
        <w:t>.</w:t>
      </w:r>
      <w:r w:rsidRPr="0020101E">
        <w:rPr>
          <w:lang w:val="en-US"/>
        </w:rPr>
        <w:t xml:space="preserve"> Brown. Noise flow: Noise modeling with conditional normalizing flows. </w:t>
      </w:r>
      <w:r>
        <w:t xml:space="preserve">In ICCV, </w:t>
      </w:r>
      <w:r>
        <w:rPr>
          <w:lang w:val="en-US"/>
        </w:rPr>
        <w:t>pages</w:t>
      </w:r>
      <w:r w:rsidR="0036501B">
        <w:t xml:space="preserve"> 3165–3173, 2019</w:t>
      </w:r>
    </w:p>
    <w:p w:rsidR="00F27139" w:rsidRDefault="00F27139" w:rsidP="00CC02D7">
      <w:pPr>
        <w:pStyle w:val="a6"/>
        <w:numPr>
          <w:ilvl w:val="0"/>
          <w:numId w:val="22"/>
        </w:numPr>
        <w:rPr>
          <w:lang w:val="en-US"/>
        </w:rPr>
      </w:pPr>
      <w:r w:rsidRPr="00F27139">
        <w:rPr>
          <w:lang w:val="en-US"/>
        </w:rPr>
        <w:t>Qiyu Liao, Dadong Wang, Hamish Holewa, Min Xu; Proceedings of the IEEE/CVF International Conference on Compu</w:t>
      </w:r>
      <w:r>
        <w:rPr>
          <w:lang w:val="en-US"/>
        </w:rPr>
        <w:t>ter Vision (ICCV), 2019</w:t>
      </w:r>
    </w:p>
    <w:p w:rsidR="00F27139" w:rsidRDefault="00F27139" w:rsidP="00CC02D7">
      <w:pPr>
        <w:pStyle w:val="a6"/>
        <w:numPr>
          <w:ilvl w:val="0"/>
          <w:numId w:val="22"/>
        </w:numPr>
        <w:rPr>
          <w:lang w:val="en-US"/>
        </w:rPr>
      </w:pPr>
      <w:r w:rsidRPr="00F27139">
        <w:rPr>
          <w:lang w:val="en-US"/>
        </w:rPr>
        <w:t>S. Boyd, N. Parikh, E. Chu, B. Peleato, J. Eckstein Distributed Optimization and Statistical Learning via the Alternating Direction Method of Multipliers // Foundations and Trends in Machine Lear</w:t>
      </w:r>
      <w:r w:rsidR="00CB51F9">
        <w:rPr>
          <w:lang w:val="en-US"/>
        </w:rPr>
        <w:t>ning. - 2011 . - №3, Iss. 1. - pages</w:t>
      </w:r>
      <w:r w:rsidRPr="00F27139">
        <w:rPr>
          <w:lang w:val="en-US"/>
        </w:rPr>
        <w:t>. 1–122.</w:t>
      </w:r>
    </w:p>
    <w:p w:rsidR="00CB51F9" w:rsidRDefault="00CB51F9" w:rsidP="00CC02D7">
      <w:pPr>
        <w:pStyle w:val="a6"/>
        <w:numPr>
          <w:ilvl w:val="0"/>
          <w:numId w:val="22"/>
        </w:numPr>
        <w:rPr>
          <w:lang w:val="en-US"/>
        </w:rPr>
      </w:pPr>
      <w:r w:rsidRPr="00CB51F9">
        <w:rPr>
          <w:lang w:val="en-US"/>
        </w:rPr>
        <w:t>F. Heide, W.</w:t>
      </w:r>
      <w:r>
        <w:rPr>
          <w:lang w:val="en-US"/>
        </w:rPr>
        <w:t xml:space="preserve"> Heidrich,</w:t>
      </w:r>
      <w:r w:rsidRPr="00CB51F9">
        <w:rPr>
          <w:lang w:val="en-US"/>
        </w:rPr>
        <w:t xml:space="preserve"> G. Wetzstein. Fast and flexible convolutional sparse coding. </w:t>
      </w:r>
      <w:r w:rsidR="0036501B">
        <w:t>In CVPR, pages 5135–5143, 2015</w:t>
      </w:r>
    </w:p>
    <w:p w:rsidR="00CB51F9" w:rsidRDefault="00CB51F9" w:rsidP="00CC02D7">
      <w:pPr>
        <w:pStyle w:val="a6"/>
        <w:numPr>
          <w:ilvl w:val="0"/>
          <w:numId w:val="22"/>
        </w:numPr>
        <w:rPr>
          <w:lang w:val="en-US"/>
        </w:rPr>
      </w:pPr>
      <w:r w:rsidRPr="00CB51F9">
        <w:rPr>
          <w:lang w:val="en-US"/>
        </w:rPr>
        <w:t>L. Yang, C. Li, J. Han, C. Chen, Q. Ye, B. Zhang, X. Cao, W. Liu Image Reconstruction via Manifold Constrained Convolutional Sparse Coding for Image Sets // IEEE Journal of Selected Topics in Signa</w:t>
      </w:r>
      <w:r>
        <w:rPr>
          <w:lang w:val="en-US"/>
        </w:rPr>
        <w:t>l Processing. - 2017. - №11. - pages</w:t>
      </w:r>
      <w:r w:rsidR="0036501B">
        <w:rPr>
          <w:lang w:val="en-US"/>
        </w:rPr>
        <w:t>. 1072-1081</w:t>
      </w:r>
    </w:p>
    <w:p w:rsidR="0085019E" w:rsidRDefault="0085019E" w:rsidP="00CC02D7">
      <w:pPr>
        <w:pStyle w:val="a6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N. Yokoya, J. Chanussot, A. Iwasaki </w:t>
      </w:r>
      <w:r w:rsidRPr="0085019E">
        <w:rPr>
          <w:lang w:val="en-US"/>
        </w:rPr>
        <w:t>Generalized bilinear model based nonlinear unmixing using semi-no</w:t>
      </w:r>
      <w:r>
        <w:rPr>
          <w:lang w:val="en-US"/>
        </w:rPr>
        <w:t>nnegative matrix factorization,</w:t>
      </w:r>
      <w:r w:rsidRPr="0085019E">
        <w:rPr>
          <w:lang w:val="en-US"/>
        </w:rPr>
        <w:t xml:space="preserve"> 2012 IEEE International Geoscience and Remote </w:t>
      </w:r>
      <w:r>
        <w:rPr>
          <w:lang w:val="en-US"/>
        </w:rPr>
        <w:t>Sensing Symposium, 2012, pages</w:t>
      </w:r>
      <w:r w:rsidRPr="0085019E">
        <w:rPr>
          <w:lang w:val="en-US"/>
        </w:rPr>
        <w:t xml:space="preserve"> 1365-1368</w:t>
      </w:r>
    </w:p>
    <w:p w:rsidR="00F64EDA" w:rsidRDefault="00F64EDA" w:rsidP="00CC02D7">
      <w:pPr>
        <w:pStyle w:val="a6"/>
        <w:numPr>
          <w:ilvl w:val="0"/>
          <w:numId w:val="22"/>
        </w:numPr>
        <w:rPr>
          <w:lang w:val="en-US"/>
        </w:rPr>
      </w:pPr>
      <w:r w:rsidRPr="00F64EDA">
        <w:rPr>
          <w:lang w:val="en-US"/>
        </w:rPr>
        <w:t>D. Rumelhart, G. E. Hinton, R. J. Williams Learning representations by back-propagating error</w:t>
      </w:r>
      <w:r>
        <w:rPr>
          <w:lang w:val="en-US"/>
        </w:rPr>
        <w:t>s // Nature. - 1986. - №323. - pages</w:t>
      </w:r>
      <w:r w:rsidRPr="00F64EDA">
        <w:rPr>
          <w:lang w:val="en-US"/>
        </w:rPr>
        <w:t xml:space="preserve"> 533-536.</w:t>
      </w:r>
    </w:p>
    <w:p w:rsidR="009F2D5E" w:rsidRPr="00417846" w:rsidRDefault="009F2D5E" w:rsidP="00CC02D7">
      <w:pPr>
        <w:pStyle w:val="a6"/>
        <w:numPr>
          <w:ilvl w:val="0"/>
          <w:numId w:val="22"/>
        </w:numPr>
        <w:rPr>
          <w:lang w:val="en-US"/>
        </w:rPr>
      </w:pPr>
      <w:r w:rsidRPr="009F2D5E">
        <w:rPr>
          <w:lang w:val="en-US"/>
        </w:rPr>
        <w:t>Y. Dokkyun, A. Jaehyun, J. Sangmin An Effective Optimization Method for Machine Learning Based on ADAM // Applied Sciences. - 2020. - №10</w:t>
      </w:r>
    </w:p>
    <w:p w:rsidR="00417846" w:rsidRDefault="00417846" w:rsidP="00CC02D7">
      <w:pPr>
        <w:pStyle w:val="a6"/>
        <w:numPr>
          <w:ilvl w:val="0"/>
          <w:numId w:val="22"/>
        </w:numPr>
        <w:rPr>
          <w:lang w:val="en-US"/>
        </w:rPr>
      </w:pPr>
      <w:r>
        <w:rPr>
          <w:lang w:val="en-US"/>
        </w:rPr>
        <w:t>N</w:t>
      </w:r>
      <w:r w:rsidRPr="00417846">
        <w:rPr>
          <w:lang w:val="en-US"/>
        </w:rPr>
        <w:t>. Parikh, S. Boyd, et al. Proximal alg</w:t>
      </w:r>
      <w:r>
        <w:rPr>
          <w:lang w:val="en-US"/>
        </w:rPr>
        <w:t>orithms. // Foundations and Trends in Optimization</w:t>
      </w:r>
      <w:r w:rsidRPr="00417846">
        <w:rPr>
          <w:lang w:val="en-US"/>
        </w:rPr>
        <w:t>. – 2014. - №</w:t>
      </w:r>
      <w:r>
        <w:rPr>
          <w:lang w:val="en-US"/>
        </w:rPr>
        <w:t>1: pages 127–239</w:t>
      </w:r>
    </w:p>
    <w:p w:rsidR="00417846" w:rsidRDefault="00417846" w:rsidP="00CC02D7">
      <w:pPr>
        <w:pStyle w:val="a6"/>
        <w:numPr>
          <w:ilvl w:val="0"/>
          <w:numId w:val="22"/>
        </w:numPr>
        <w:rPr>
          <w:lang w:val="en-US"/>
        </w:rPr>
      </w:pPr>
      <w:r w:rsidRPr="00417846">
        <w:rPr>
          <w:lang w:val="en-US"/>
        </w:rPr>
        <w:t xml:space="preserve">J. Yang, J. Wright, T. S. Huang and Y. Ma, "Image Super-Resolution Via Sparse Representation," in IEEE Transactions </w:t>
      </w:r>
      <w:r>
        <w:rPr>
          <w:lang w:val="en-US"/>
        </w:rPr>
        <w:t xml:space="preserve">on Image Processing, </w:t>
      </w:r>
      <w:r w:rsidRPr="00417846">
        <w:rPr>
          <w:lang w:val="en-US"/>
        </w:rPr>
        <w:t>№</w:t>
      </w:r>
      <w:r>
        <w:rPr>
          <w:lang w:val="en-US"/>
        </w:rPr>
        <w:t>19, pages. 2861-2873, Nov. 2010</w:t>
      </w:r>
    </w:p>
    <w:p w:rsidR="0036501B" w:rsidRPr="00171D7D" w:rsidRDefault="0036501B" w:rsidP="00CC02D7">
      <w:pPr>
        <w:pStyle w:val="a6"/>
        <w:numPr>
          <w:ilvl w:val="0"/>
          <w:numId w:val="22"/>
        </w:numPr>
        <w:rPr>
          <w:lang w:val="en-US"/>
        </w:rPr>
      </w:pPr>
      <w:r w:rsidRPr="0036501B">
        <w:rPr>
          <w:lang w:val="en-US"/>
        </w:rPr>
        <w:t>H</w:t>
      </w:r>
      <w:r>
        <w:rPr>
          <w:lang w:val="en-US"/>
        </w:rPr>
        <w:t xml:space="preserve">., Alain &amp; Z. Djemel. </w:t>
      </w:r>
      <w:r w:rsidRPr="0036501B">
        <w:rPr>
          <w:lang w:val="en-US"/>
        </w:rPr>
        <w:t xml:space="preserve">Image </w:t>
      </w:r>
      <w:r>
        <w:rPr>
          <w:lang w:val="en-US"/>
        </w:rPr>
        <w:t xml:space="preserve">quality metrics: PSNR vs. SSIM. </w:t>
      </w:r>
      <w:r w:rsidRPr="004F2DEC">
        <w:rPr>
          <w:lang w:val="en-US"/>
        </w:rPr>
        <w:t xml:space="preserve">Proceedings of the </w:t>
      </w:r>
      <w:r w:rsidRPr="0036501B">
        <w:rPr>
          <w:lang w:val="en-US"/>
        </w:rPr>
        <w:t>ICPR</w:t>
      </w:r>
      <w:r>
        <w:rPr>
          <w:lang w:val="en-US"/>
        </w:rPr>
        <w:t>, pages 2366-2369</w:t>
      </w:r>
      <w:r w:rsidR="00C01056" w:rsidRPr="00C01056">
        <w:rPr>
          <w:lang w:val="en-US"/>
        </w:rPr>
        <w:t xml:space="preserve">, </w:t>
      </w:r>
      <w:r w:rsidR="00C01056">
        <w:rPr>
          <w:lang w:val="en-US"/>
        </w:rPr>
        <w:t>2010</w:t>
      </w:r>
    </w:p>
    <w:p w:rsidR="00171D7D" w:rsidRPr="009516E3" w:rsidRDefault="00171D7D" w:rsidP="00CC02D7">
      <w:pPr>
        <w:pStyle w:val="a6"/>
        <w:numPr>
          <w:ilvl w:val="0"/>
          <w:numId w:val="22"/>
        </w:numPr>
        <w:rPr>
          <w:lang w:val="en-US"/>
        </w:rPr>
      </w:pPr>
      <w:r>
        <w:rPr>
          <w:lang w:val="en-US"/>
        </w:rPr>
        <w:t>H</w:t>
      </w:r>
      <w:r w:rsidRPr="00171D7D">
        <w:rPr>
          <w:lang w:val="en-US"/>
        </w:rPr>
        <w:t xml:space="preserve">. </w:t>
      </w:r>
      <w:r>
        <w:rPr>
          <w:lang w:val="en-US"/>
        </w:rPr>
        <w:t>Li</w:t>
      </w:r>
      <w:r w:rsidRPr="00171D7D">
        <w:rPr>
          <w:lang w:val="en-US"/>
        </w:rPr>
        <w:t xml:space="preserve">, </w:t>
      </w:r>
      <w:r>
        <w:rPr>
          <w:lang w:val="en-US"/>
        </w:rPr>
        <w:t>A</w:t>
      </w:r>
      <w:r w:rsidRPr="00171D7D">
        <w:rPr>
          <w:lang w:val="en-US"/>
        </w:rPr>
        <w:t>.</w:t>
      </w:r>
      <w:r>
        <w:rPr>
          <w:lang w:val="en-US"/>
        </w:rPr>
        <w:t xml:space="preserve"> </w:t>
      </w:r>
      <w:r w:rsidRPr="00171D7D">
        <w:rPr>
          <w:lang w:val="en-US"/>
        </w:rPr>
        <w:t xml:space="preserve">Kadav, </w:t>
      </w:r>
      <w:r>
        <w:rPr>
          <w:lang w:val="en-US"/>
        </w:rPr>
        <w:t>I</w:t>
      </w:r>
      <w:r w:rsidRPr="00171D7D">
        <w:rPr>
          <w:lang w:val="en-US"/>
        </w:rPr>
        <w:t>.</w:t>
      </w:r>
      <w:r>
        <w:rPr>
          <w:lang w:val="en-US"/>
        </w:rPr>
        <w:t xml:space="preserve"> Durdanovic,</w:t>
      </w:r>
      <w:r w:rsidRPr="00171D7D">
        <w:rPr>
          <w:lang w:val="en-US"/>
        </w:rPr>
        <w:t xml:space="preserve"> </w:t>
      </w:r>
      <w:r>
        <w:rPr>
          <w:lang w:val="en-US"/>
        </w:rPr>
        <w:t>H</w:t>
      </w:r>
      <w:r w:rsidRPr="00171D7D">
        <w:rPr>
          <w:lang w:val="en-US"/>
        </w:rPr>
        <w:t xml:space="preserve">. </w:t>
      </w:r>
      <w:r>
        <w:rPr>
          <w:lang w:val="en-US"/>
        </w:rPr>
        <w:t>Samet,</w:t>
      </w:r>
      <w:r w:rsidRPr="00171D7D">
        <w:rPr>
          <w:lang w:val="en-US"/>
        </w:rPr>
        <w:t xml:space="preserve"> H.P.Graf,. Pruning Filters for Efficient ConvNets. </w:t>
      </w:r>
      <w:r>
        <w:rPr>
          <w:lang w:val="en-US"/>
        </w:rPr>
        <w:t>//</w:t>
      </w:r>
      <w:r w:rsidRPr="00171D7D">
        <w:rPr>
          <w:lang w:val="en-US"/>
        </w:rPr>
        <w:t xml:space="preserve"> </w:t>
      </w:r>
      <w:r>
        <w:rPr>
          <w:lang w:val="en-US"/>
        </w:rPr>
        <w:t xml:space="preserve">arXiv preprint – 2016, DOI: </w:t>
      </w:r>
      <w:r w:rsidRPr="00171D7D">
        <w:rPr>
          <w:lang w:val="en-US"/>
        </w:rPr>
        <w:t>10.48550/arXiv.1608.08710</w:t>
      </w:r>
    </w:p>
    <w:p w:rsidR="009516E3" w:rsidRPr="00C01056" w:rsidRDefault="009516E3" w:rsidP="00CC02D7">
      <w:pPr>
        <w:pStyle w:val="a6"/>
        <w:numPr>
          <w:ilvl w:val="0"/>
          <w:numId w:val="22"/>
        </w:numPr>
        <w:rPr>
          <w:lang w:val="en-US"/>
        </w:rPr>
      </w:pPr>
      <w:r w:rsidRPr="009516E3">
        <w:rPr>
          <w:lang w:val="en-US"/>
        </w:rPr>
        <w:t>J</w:t>
      </w:r>
      <w:r>
        <w:rPr>
          <w:lang w:val="en-US"/>
        </w:rPr>
        <w:t xml:space="preserve">.H. </w:t>
      </w:r>
      <w:r w:rsidRPr="009516E3">
        <w:rPr>
          <w:lang w:val="en-US"/>
        </w:rPr>
        <w:t xml:space="preserve">Luo, </w:t>
      </w:r>
      <w:r>
        <w:rPr>
          <w:lang w:val="en-US"/>
        </w:rPr>
        <w:t>J.</w:t>
      </w:r>
      <w:r w:rsidRPr="009516E3">
        <w:rPr>
          <w:lang w:val="en-US"/>
        </w:rPr>
        <w:t xml:space="preserve"> Wu,</w:t>
      </w:r>
      <w:r>
        <w:rPr>
          <w:lang w:val="en-US"/>
        </w:rPr>
        <w:t xml:space="preserve"> </w:t>
      </w:r>
      <w:r w:rsidRPr="009516E3">
        <w:rPr>
          <w:lang w:val="en-US"/>
        </w:rPr>
        <w:t>W. Lin, ThiNet: A Filter Level Pruning Method for Deep Neural Network Compression.</w:t>
      </w:r>
      <w:r>
        <w:rPr>
          <w:lang w:val="en-US"/>
        </w:rPr>
        <w:t xml:space="preserve">, In proceedings of </w:t>
      </w:r>
      <w:r w:rsidRPr="009516E3">
        <w:rPr>
          <w:lang w:val="en-US"/>
        </w:rPr>
        <w:t>IEEE International Conference on Computer Vision (ICCV)</w:t>
      </w:r>
      <w:r>
        <w:rPr>
          <w:lang w:val="en-US"/>
        </w:rPr>
        <w:t xml:space="preserve"> pages</w:t>
      </w:r>
      <w:r w:rsidR="00C01056">
        <w:rPr>
          <w:lang w:val="en-US"/>
        </w:rPr>
        <w:t xml:space="preserve"> 5068-5076</w:t>
      </w:r>
      <w:r w:rsidR="00C01056" w:rsidRPr="00C01056">
        <w:rPr>
          <w:lang w:val="en-US"/>
        </w:rPr>
        <w:t>,</w:t>
      </w:r>
      <w:r w:rsidRPr="009516E3">
        <w:rPr>
          <w:lang w:val="en-US"/>
        </w:rPr>
        <w:t xml:space="preserve"> </w:t>
      </w:r>
      <w:r w:rsidR="00C01056">
        <w:rPr>
          <w:lang w:val="en-US"/>
        </w:rPr>
        <w:t xml:space="preserve">2017, </w:t>
      </w:r>
      <w:r>
        <w:rPr>
          <w:lang w:val="en-US"/>
        </w:rPr>
        <w:t xml:space="preserve">DOI: </w:t>
      </w:r>
      <w:r w:rsidRPr="009516E3">
        <w:rPr>
          <w:lang w:val="en-US"/>
        </w:rPr>
        <w:t>10.1109/ICCV.2017.541</w:t>
      </w:r>
    </w:p>
    <w:p w:rsidR="00C01056" w:rsidRPr="00C01056" w:rsidRDefault="00C01056" w:rsidP="00CC02D7">
      <w:pPr>
        <w:pStyle w:val="a6"/>
        <w:numPr>
          <w:ilvl w:val="0"/>
          <w:numId w:val="22"/>
        </w:numPr>
        <w:rPr>
          <w:lang w:val="en-US"/>
        </w:rPr>
      </w:pPr>
      <w:r w:rsidRPr="00C01056">
        <w:rPr>
          <w:lang w:val="en-US"/>
        </w:rPr>
        <w:t>Y</w:t>
      </w:r>
      <w:r>
        <w:rPr>
          <w:lang w:val="en-US"/>
        </w:rPr>
        <w:t>.</w:t>
      </w:r>
      <w:r w:rsidRPr="00C01056">
        <w:rPr>
          <w:lang w:val="en-US"/>
        </w:rPr>
        <w:t xml:space="preserve"> He, X</w:t>
      </w:r>
      <w:r>
        <w:rPr>
          <w:lang w:val="en-US"/>
        </w:rPr>
        <w:t>. Zhang, J.</w:t>
      </w:r>
      <w:r w:rsidRPr="00C01056">
        <w:rPr>
          <w:lang w:val="en-US"/>
        </w:rPr>
        <w:t xml:space="preserve"> Sun. Channel pruning for accelerating very deep neural networks. </w:t>
      </w:r>
      <w:r>
        <w:rPr>
          <w:lang w:val="en-US"/>
        </w:rPr>
        <w:t xml:space="preserve">In proceedings of </w:t>
      </w:r>
      <w:r w:rsidRPr="009516E3">
        <w:rPr>
          <w:lang w:val="en-US"/>
        </w:rPr>
        <w:t>IEEE International Conference on Computer Vision (ICCV)</w:t>
      </w:r>
      <w:r w:rsidRPr="00C01056">
        <w:rPr>
          <w:lang w:val="en-US"/>
        </w:rPr>
        <w:t>, pages 1398–1406, 2017.</w:t>
      </w:r>
    </w:p>
    <w:p w:rsidR="00C01056" w:rsidRDefault="00C01056" w:rsidP="00CC02D7">
      <w:pPr>
        <w:pStyle w:val="a6"/>
        <w:numPr>
          <w:ilvl w:val="0"/>
          <w:numId w:val="22"/>
        </w:numPr>
        <w:rPr>
          <w:lang w:val="en-US"/>
        </w:rPr>
      </w:pPr>
      <w:r w:rsidRPr="00C01056">
        <w:rPr>
          <w:lang w:val="en-US"/>
        </w:rPr>
        <w:t>Z.</w:t>
      </w:r>
      <w:r>
        <w:rPr>
          <w:lang w:val="en-US"/>
        </w:rPr>
        <w:t xml:space="preserve"> Huang</w:t>
      </w:r>
      <w:r w:rsidRPr="00ED38E1">
        <w:rPr>
          <w:lang w:val="en-US"/>
        </w:rPr>
        <w:t xml:space="preserve">, </w:t>
      </w:r>
      <w:r w:rsidRPr="00C01056">
        <w:rPr>
          <w:lang w:val="en-US"/>
        </w:rPr>
        <w:t>N</w:t>
      </w:r>
      <w:r>
        <w:rPr>
          <w:lang w:val="en-US"/>
        </w:rPr>
        <w:t>.</w:t>
      </w:r>
      <w:r w:rsidRPr="00C01056">
        <w:rPr>
          <w:lang w:val="en-US"/>
        </w:rPr>
        <w:t xml:space="preserve"> Wang. Data-driven sparse structure selection for deep neural networks. </w:t>
      </w:r>
      <w:r>
        <w:t xml:space="preserve">In ECCV, pages 304–320, 2018, </w:t>
      </w:r>
      <w:r>
        <w:rPr>
          <w:lang w:val="en-US"/>
        </w:rPr>
        <w:t xml:space="preserve">DOI: </w:t>
      </w:r>
      <w:r w:rsidRPr="00C01056">
        <w:rPr>
          <w:lang w:val="en-US"/>
        </w:rPr>
        <w:t>10.48550/arXiv.1707.01213</w:t>
      </w:r>
    </w:p>
    <w:p w:rsidR="00C01056" w:rsidRDefault="00C01056" w:rsidP="00CC02D7">
      <w:pPr>
        <w:pStyle w:val="a6"/>
        <w:numPr>
          <w:ilvl w:val="0"/>
          <w:numId w:val="22"/>
        </w:numPr>
        <w:rPr>
          <w:lang w:val="en-US"/>
        </w:rPr>
      </w:pPr>
      <w:r w:rsidRPr="00C01056">
        <w:rPr>
          <w:lang w:val="en-US"/>
        </w:rPr>
        <w:t>S</w:t>
      </w:r>
      <w:r>
        <w:rPr>
          <w:lang w:val="en-US"/>
        </w:rPr>
        <w:t>.</w:t>
      </w:r>
      <w:r w:rsidRPr="00C01056">
        <w:rPr>
          <w:lang w:val="en-US"/>
        </w:rPr>
        <w:t xml:space="preserve"> Lin, R</w:t>
      </w:r>
      <w:r>
        <w:rPr>
          <w:lang w:val="en-US"/>
        </w:rPr>
        <w:t>.</w:t>
      </w:r>
      <w:r w:rsidRPr="00C01056">
        <w:rPr>
          <w:lang w:val="en-US"/>
        </w:rPr>
        <w:t xml:space="preserve"> Ji, C</w:t>
      </w:r>
      <w:r>
        <w:rPr>
          <w:lang w:val="en-US"/>
        </w:rPr>
        <w:t>.</w:t>
      </w:r>
      <w:r w:rsidRPr="00C01056">
        <w:rPr>
          <w:lang w:val="en-US"/>
        </w:rPr>
        <w:t xml:space="preserve"> Yan, B</w:t>
      </w:r>
      <w:r>
        <w:rPr>
          <w:lang w:val="en-US"/>
        </w:rPr>
        <w:t>. Zhang,</w:t>
      </w:r>
      <w:r w:rsidRPr="00C01056">
        <w:rPr>
          <w:lang w:val="en-US"/>
        </w:rPr>
        <w:t xml:space="preserve"> D</w:t>
      </w:r>
      <w:r>
        <w:rPr>
          <w:lang w:val="en-US"/>
        </w:rPr>
        <w:t>.</w:t>
      </w:r>
      <w:r w:rsidRPr="00C01056">
        <w:rPr>
          <w:lang w:val="en-US"/>
        </w:rPr>
        <w:t xml:space="preserve"> Doermann. Towards optimal structured </w:t>
      </w:r>
      <w:r>
        <w:rPr>
          <w:lang w:val="en-US"/>
        </w:rPr>
        <w:t xml:space="preserve">CNN </w:t>
      </w:r>
      <w:r w:rsidRPr="00C01056">
        <w:rPr>
          <w:lang w:val="en-US"/>
        </w:rPr>
        <w:t>pruning via g</w:t>
      </w:r>
      <w:r>
        <w:rPr>
          <w:lang w:val="en-US"/>
        </w:rPr>
        <w:t xml:space="preserve">enerative adversarial learning., </w:t>
      </w:r>
      <w:r w:rsidRPr="00C01056">
        <w:rPr>
          <w:lang w:val="en-US"/>
        </w:rPr>
        <w:t>In CVPR, 2019</w:t>
      </w:r>
      <w:r>
        <w:rPr>
          <w:lang w:val="en-US"/>
        </w:rPr>
        <w:t xml:space="preserve">, DOI: </w:t>
      </w:r>
      <w:r w:rsidRPr="00C01056">
        <w:rPr>
          <w:lang w:val="en-US"/>
        </w:rPr>
        <w:t>10.48550/arXiv.1903.09291</w:t>
      </w:r>
    </w:p>
    <w:p w:rsidR="008555E9" w:rsidRDefault="008555E9" w:rsidP="00CC02D7">
      <w:pPr>
        <w:pStyle w:val="a6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V. </w:t>
      </w:r>
      <w:r w:rsidRPr="008555E9">
        <w:rPr>
          <w:lang w:val="en-US"/>
        </w:rPr>
        <w:t>Beiranvand, W</w:t>
      </w:r>
      <w:r>
        <w:rPr>
          <w:lang w:val="en-US"/>
        </w:rPr>
        <w:t xml:space="preserve">. </w:t>
      </w:r>
      <w:r w:rsidRPr="008555E9">
        <w:rPr>
          <w:lang w:val="en-US"/>
        </w:rPr>
        <w:t>Hare</w:t>
      </w:r>
      <w:r>
        <w:rPr>
          <w:lang w:val="en-US"/>
        </w:rPr>
        <w:t xml:space="preserve">, </w:t>
      </w:r>
      <w:r w:rsidRPr="008555E9">
        <w:rPr>
          <w:lang w:val="en-US"/>
        </w:rPr>
        <w:t>Y</w:t>
      </w:r>
      <w:r>
        <w:rPr>
          <w:lang w:val="en-US"/>
        </w:rPr>
        <w:t>. Lucet.</w:t>
      </w:r>
      <w:r w:rsidRPr="008555E9">
        <w:rPr>
          <w:lang w:val="en-US"/>
        </w:rPr>
        <w:t xml:space="preserve"> Best Practices for Co</w:t>
      </w:r>
      <w:r>
        <w:rPr>
          <w:lang w:val="en-US"/>
        </w:rPr>
        <w:t>mparing Optimization Algorithms //</w:t>
      </w:r>
      <w:r w:rsidRPr="008555E9">
        <w:rPr>
          <w:lang w:val="en-US"/>
        </w:rPr>
        <w:t xml:space="preserve"> Optimization and Engineering.</w:t>
      </w:r>
      <w:r>
        <w:rPr>
          <w:lang w:val="en-US"/>
        </w:rPr>
        <w:t xml:space="preserve"> – 2017. -</w:t>
      </w:r>
      <w:r w:rsidRPr="008555E9">
        <w:rPr>
          <w:lang w:val="en-US"/>
        </w:rPr>
        <w:t xml:space="preserve"> №18.</w:t>
      </w:r>
      <w:r>
        <w:rPr>
          <w:lang w:val="en-US"/>
        </w:rPr>
        <w:t xml:space="preserve"> DOI:</w:t>
      </w:r>
      <w:r w:rsidRPr="008555E9">
        <w:rPr>
          <w:lang w:val="en-US"/>
        </w:rPr>
        <w:t xml:space="preserve"> 10.1007/s11081-017-9366-1.</w:t>
      </w:r>
    </w:p>
    <w:p w:rsidR="006B4869" w:rsidRDefault="006B4869" w:rsidP="006B4869">
      <w:pPr>
        <w:pStyle w:val="-"/>
        <w:numPr>
          <w:ilvl w:val="0"/>
          <w:numId w:val="0"/>
        </w:numPr>
        <w:ind w:left="709"/>
      </w:pPr>
      <w:bookmarkStart w:id="24" w:name="_Toc104825144"/>
      <w:r>
        <w:lastRenderedPageBreak/>
        <w:t>Приложение</w:t>
      </w:r>
      <w:r w:rsidR="0031167F">
        <w:rPr>
          <w:lang w:val="en-US"/>
        </w:rPr>
        <w:t xml:space="preserve"> A: </w:t>
      </w:r>
      <w:r w:rsidR="0031167F">
        <w:t>Исходный код программы</w:t>
      </w:r>
      <w:bookmarkEnd w:id="24"/>
    </w:p>
    <w:p w:rsidR="0058184F" w:rsidRPr="006D78C3" w:rsidRDefault="0058184F" w:rsidP="006D78C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:rsidR="0058184F" w:rsidRPr="006D78C3" w:rsidRDefault="0058184F" w:rsidP="006D78C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:rsidR="0058184F" w:rsidRPr="006D78C3" w:rsidRDefault="0058184F" w:rsidP="006D78C3">
      <w:pPr>
        <w:pStyle w:val="a6"/>
        <w:rPr>
          <w:rFonts w:ascii="Courier New" w:hAnsi="Courier New" w:cs="Courier New"/>
          <w:sz w:val="20"/>
          <w:szCs w:val="20"/>
        </w:rPr>
      </w:pPr>
      <w:r w:rsidRPr="006D78C3">
        <w:rPr>
          <w:rFonts w:ascii="Courier New" w:hAnsi="Courier New" w:cs="Courier New"/>
          <w:sz w:val="20"/>
          <w:szCs w:val="20"/>
        </w:rPr>
        <w:t>import bisect</w:t>
      </w:r>
    </w:p>
    <w:p w:rsidR="0058184F" w:rsidRPr="006D78C3" w:rsidRDefault="0058184F" w:rsidP="0058184F">
      <w:pPr>
        <w:pStyle w:val="a6"/>
        <w:rPr>
          <w:sz w:val="20"/>
          <w:szCs w:val="20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beale_mod = lambda x,y : (1.5 - x + x*y)**2 + (2.25 - x + x*(y**2))**2 + (2.625 - x + x*(y**3))**2 + abs(x) + y**2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beale_g_der = lambda x,y : np.array([x - x*y - 1.5,x-x*y**2-2.25, x-x*y**3-2.625])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 = lambda y: np.array([[1-y],[1-y**2],[1-y**3]])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 = lambda x: np.array([x])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numgrad(f,x,h = 1e-9):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dim = len(x)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coords = []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for i in range(dim):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coords.append(np.linspace(x[i]-h, x[i]+h,3))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x_grid = np.meshgrid(*coords)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V = f(*x_grid)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ind = tuple([1]*dim)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res = np.array([x[ind] / h for x in np.gradient(V)])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D38E1">
        <w:rPr>
          <w:rFonts w:ascii="Courier New" w:hAnsi="Courier New" w:cs="Courier New"/>
          <w:sz w:val="20"/>
          <w:szCs w:val="20"/>
          <w:lang w:val="en-US"/>
        </w:rPr>
        <w:t>res[0], res[1] = res[1], res[0]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ED38E1">
        <w:rPr>
          <w:rFonts w:ascii="Courier New" w:hAnsi="Courier New" w:cs="Courier New"/>
          <w:sz w:val="20"/>
          <w:szCs w:val="20"/>
          <w:lang w:val="en-US"/>
        </w:rPr>
        <w:t xml:space="preserve">    return(res)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SGD(f, st, lr1,lr2, num_it, use_cogd=False, g_der=None, alpx=None,alpA=None,beta=None,k = None):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cur = st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path = []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path.append(cur)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for _ in range(num_it):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grad = numgrad(f,cur)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cur = cur - np.multiply([lr2,lr1],grad)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if(use_cogd):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CoGD(g_der,cur,path[-1],alpx,alpA,beta,k)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D38E1">
        <w:rPr>
          <w:rFonts w:ascii="Courier New" w:hAnsi="Courier New" w:cs="Courier New"/>
          <w:sz w:val="20"/>
          <w:szCs w:val="20"/>
          <w:lang w:val="en-US"/>
        </w:rPr>
        <w:t>path.append(cur)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ED38E1">
        <w:rPr>
          <w:rFonts w:ascii="Courier New" w:hAnsi="Courier New" w:cs="Courier New"/>
          <w:sz w:val="20"/>
          <w:szCs w:val="20"/>
          <w:lang w:val="en-US"/>
        </w:rPr>
        <w:t xml:space="preserve">    return cur,path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conv_cond(x, A, alpx, alpA):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R_A = np.linalg.norm([A], ord=2)**2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R_x = np.linalg.norm([x], ord=1)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return (R_x &lt; alpx) and (R_A &gt;= alpA)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CoGD(g_der, cur, prev, alpx, alpA, lr3, k):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if conv_cond(cur[0],cur[1],alpx, alpA):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 = g_der(*cur)@(A(cur[1])-A(prev[1]))/(x(cur[0])-x(prev[0]))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#c = g_der(*cur)*(cur[1]-prev[1])/(cur[0]-prev[0])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 = np.sign(c)*abs(c)**k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cur[0] = cur[0] + 0.001*lr3*c*prev[0]</w:t>
      </w:r>
    </w:p>
    <w:p w:rsidR="0058184F" w:rsidRPr="00EA4372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A4372">
        <w:rPr>
          <w:rFonts w:ascii="Courier New" w:hAnsi="Courier New" w:cs="Courier New"/>
          <w:sz w:val="20"/>
          <w:szCs w:val="20"/>
          <w:lang w:val="en-US"/>
        </w:rPr>
        <w:t>return cur</w:t>
      </w:r>
    </w:p>
    <w:p w:rsidR="0058184F" w:rsidRPr="00EA4372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a,path = SGD(beale_mod,[1.5,1.8],0.001,0.001,500)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b,path_alt = SGD(beale_mod,[1.5,1.8],0.001,0.001,250,True,beale_g_der,1.4,0.5,0.01,2)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x1, x2 = zip(*path)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alt_x1, alt_x2 = zip(*path_alt)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plt.figure(figsize=(10,8))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plt.plot(x1,x2,linewidth = 4,label='SGD')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plt.plot(alt_x1,alt_x2,linewidth = 4,label='SGD+CoGD')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plt.plot(2.13829, 0.194514, marker="o", markersize=10, markerfacecolor="red")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X, Y = np.meshgrid(np.linspace(0, 3, 100), np.linspace(-1, 2, 100))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Z = beale_mod(X, Y)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lastRenderedPageBreak/>
        <w:t>plt.contour(X, Y, Z,levels=[0,1,2,3,4,5,7,10,15,17,20,30,50,60,70],cmap='plasma');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plt.colorbar();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plt.xlabel("x_1")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plt.ylabel("x_2")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ED38E1">
        <w:rPr>
          <w:rFonts w:ascii="Courier New" w:hAnsi="Courier New" w:cs="Courier New"/>
          <w:sz w:val="20"/>
          <w:szCs w:val="20"/>
          <w:lang w:val="en-US"/>
        </w:rPr>
        <w:t>plt.show()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Momentum(f, st, lr1,lr2, mnt, num_it, use_cogd=False, g_der=None, alpx=None,alpA=None,beta=None, k =None):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cur = st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delta = np.array([0,0])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path = []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path.append(cur)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for _ in range(num_it):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grad = numgrad(f,cur)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delta = mnt*delta - np.multiply([lr2,lr1],grad)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cur = cur + delta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if(use_cogd):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CoGD(g_der,cur,path[-1],alpx,alpA,beta,k)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D38E1">
        <w:rPr>
          <w:rFonts w:ascii="Courier New" w:hAnsi="Courier New" w:cs="Courier New"/>
          <w:sz w:val="20"/>
          <w:szCs w:val="20"/>
          <w:lang w:val="en-US"/>
        </w:rPr>
        <w:t>path.append(cur)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ED38E1">
        <w:rPr>
          <w:rFonts w:ascii="Courier New" w:hAnsi="Courier New" w:cs="Courier New"/>
          <w:sz w:val="20"/>
          <w:szCs w:val="20"/>
          <w:lang w:val="en-US"/>
        </w:rPr>
        <w:t xml:space="preserve">    return cur,path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a,path = Momentum(beale_mod,[1.5,1.8],0.001,0.001,0.8,200)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b,path_alt = Momentum(beale_mod,[1.5,1.8],0.001,0.001,0.8,200,True,beale_g_der,1.5,0.5,0.01,2)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x1, x2 = zip(*path)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alt_x1, alt_x2 = zip(*path_alt)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plt.figure(figsize=(10,8))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plt.plot(x1,x2,linewidth = 4,label='Momentum')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plt.plot(alt_x1,alt_x2,linewidth = 4,label='Momentum+CoGD')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lastRenderedPageBreak/>
        <w:t>plt.plot(2.13829, 0.194514, marker="o", markersize=10, markerfacecolor="red")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X, Y = np.meshgrid(np.linspace(0, 3, 100), np.linspace(-1, 2, 100))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Z = beale_mod(X, Y)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plt.contour(X, Y, Z,levels=[0,1,2,3,4,5,7,10,15,17,20,30,50,60,70],cmap='plasma');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plt.colorbar();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plt.xlabel("x_1")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plt.ylabel("x_2")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ED38E1">
        <w:rPr>
          <w:rFonts w:ascii="Courier New" w:hAnsi="Courier New" w:cs="Courier New"/>
          <w:sz w:val="20"/>
          <w:szCs w:val="20"/>
          <w:lang w:val="en-US"/>
        </w:rPr>
        <w:t>plt.show()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Adam(f, st, lr1,lr2,beta1,beta2, num_it, use_cogd=False, g_der=None, alpx=None,alpA=None,beta=None, k =None):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eps = 1e-15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cur = st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mt = np.array([0,0])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vt = np.array([0,0])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cb1 = beta1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cb2 = beta2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path = []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path.append(cur)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for _ in range(num_it):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grad = numgrad(f,cur)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mt = beta1*mt + (1-beta1)*grad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vt = beta2*vt + (1-beta2)*np.square(grad)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used_mt = mt/(1-cb1)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used_vt = vt/(1-cb2)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cb1*=beta1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cb2*=beta2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cur = cur - np.multiply([lr2,lr1],np.divide(used_mt,np.add(np.sqrt(used_vt),[eps,eps])))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if(use_cogd):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CoGD(g_der,cur,path[-1],alpx,alpA,beta,k)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D38E1">
        <w:rPr>
          <w:rFonts w:ascii="Courier New" w:hAnsi="Courier New" w:cs="Courier New"/>
          <w:sz w:val="20"/>
          <w:szCs w:val="20"/>
          <w:lang w:val="en-US"/>
        </w:rPr>
        <w:t>path.append(cur)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ED38E1">
        <w:rPr>
          <w:rFonts w:ascii="Courier New" w:hAnsi="Courier New" w:cs="Courier New"/>
          <w:sz w:val="20"/>
          <w:szCs w:val="20"/>
          <w:lang w:val="en-US"/>
        </w:rPr>
        <w:t xml:space="preserve">    return cur,path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a,path = Adam(beale_mod,[1.5,1.8],0.05,0.05,0.9,0.999,200)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b,path_alt = Adam(beale_mod,[1.5,1.8],0.05,0.05,0.9,0.999,200,True,beale_g_der,1.4,0.5,0.01,2)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x1, x2 = zip(*path)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alt_x1, alt_x2 = zip(*path_alt)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plt.figure(figsize=(10,8))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plt.plot(x1,x2,linewidth = 4,label='Adam')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plt.plot(alt_x1,alt_x2,linewidth = 4,label='Adam+CoGD')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plt.plot(2.13829, 0.194514, marker="o", markersize=10, markerfacecolor="red")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X, Y = np.meshgrid(np.linspace(0, 3, 100), np.linspace(-1, 2, 100))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Z = beale_mod(X, Y)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plt.contour(X, Y, Z,levels=[0,1,2,3,4,5,7,10,15,17,20,30,50,60,70],cmap='plasma');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plt.colorbar();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plt.xlabel("x_1")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plt.ylabel("x_2")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:rsidR="0058184F" w:rsidRPr="00EA4372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EA437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:rsidR="0058184F" w:rsidRPr="00EA4372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ConvCond_bm(A,x, alpA, alpx):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R_A = np.linalg.norm(A, ord=2)**2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R_x = np.linalg.norm(x, ord=1)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return (R_x &lt; alpx) and (R_A &gt;= alpA)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R(m,p):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np.linalg.norm(m,ord=p)**p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CoGD_bm(A_prev, A_cur, x_prev,x_cur,lr2,alpA, alpx, lr3, k, dradrx, newcond, poschange, keepsign,maxthresh = 2000,minthresh = 1e-4):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res = np.copy(x_cur)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dRx = R(x_cur,1)-R(x_prev,1)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dRA = R(A_cur,2)**2-R(A_prev,2)**2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if (not newcond and ConvCond_bm(A_cur,x_cur,alpA,alpx)) or (newcond and dRx &gt; 1e-6 and abs(dRA/dRx) &gt; dradrx):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dadx = np.divide(A_cur-A_prev,np.squeeze(x_cur-x_prev))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for i in range (dadx.shape[1]):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if (abs(x_prev[i,0]) &lt; minthresh or abs(dRx) &lt; minthresh):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    dadx[:,i] = 1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 = (2*((A_prev@x_prev-b).T)@dadx).T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if(keepsign):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c = np.sign(c)*np.power(np.absolute(c),k)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c = np.power(np.absolute(c),k)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for i in range (c.shape[0]):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if abs(c[i,0]) &gt; maxthresh: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    c[i,0] = np.sign(c[i,0])*maxthresh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if(poschange == 0):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res = x_cur + lr3*lr2*np.multiply(c,x_prev)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elif (poschange == 1):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res = x_prev + lr3*lr2*np.multiply(c,x_prev)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elif (poschange == 2):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res = x_cur - lr3*lr2*np.multiply(c,x_prev)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return res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med_sorted(m):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m_size = len(m)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if m_size%2 == 1: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return m[m_size//2]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return (m[m_size//2 - 1]+m[m_size//2])/2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def Adam_bm(b, x_len, lamb, lr1,lr2,A0,x0, beta1, beta2, num_it, use_cogd=False,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newcond=False,poschange=0,keepsign = False,alpA=None,dradrx=None,lr3=None, k =None):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eps = 1e-15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A = np.copy(A0)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x = np.copy(x0) 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mt = np.array([np.zeros(A.shape),np.zeros(x.shape)],dtype=object)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vt = np.copy(mt)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cb1 = beta1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cb2 = beta2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G = []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AR = []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xR = []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TEST = []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for t in range(num_it):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grad = np.array([2*(A@x-b)@(x.T)+2*A,2*(A.T)@(A@x-b)+lamb*np.sign(x)],dtype=object)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mt = beta1*mt + (1-beta1)*grad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vt = beta2*vt + (1-beta2)*np.square(grad)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used_mt = mt/(1-cb1)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used_vt = vt/(1-cb2)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cb1*=beta1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cb2*=beta2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A_prev = np.copy(A)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x_prev = np.copy(x)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A = A - lr1*np.divide(used_mt[0],np.add(np.sqrt(used_vt[0]),np.full(used_vt[0].shape,eps)))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x = x - lr2*np.divide(used_mt[1],np.add(np.sqrt(used_vt[1]),np.full(used_vt[1].shape,eps)))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bisect.insort(AR,R(A,2))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bisect.insort(xR,R(x,1))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TEST.append(R(x,1))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if(use_cogd):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    x = CoGD_bm(A_prev, A, x_prev, x, lr2, alpA, med_sorted(xR),lr3,k,dradrx,newcond,poschange,keepsign)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    G.append(np.linalg.norm(b-A@x,ord=2)**2 + lamb*np.linalg.norm(x,ord=1)+np.linalg.norm(A,ord=2))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D38E1">
        <w:rPr>
          <w:rFonts w:ascii="Courier New" w:hAnsi="Courier New" w:cs="Courier New"/>
          <w:sz w:val="20"/>
          <w:szCs w:val="20"/>
          <w:lang w:val="en-US"/>
        </w:rPr>
        <w:t>plt.plot(TEST)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ED38E1">
        <w:rPr>
          <w:rFonts w:ascii="Courier New" w:hAnsi="Courier New" w:cs="Courier New"/>
          <w:sz w:val="20"/>
          <w:szCs w:val="20"/>
          <w:lang w:val="en-US"/>
        </w:rPr>
        <w:t xml:space="preserve">    return A,x,G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#b = np.array([[2,5,-3]]).T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#b = np.array([[0,10,7,3,2,5,-3,-5]]).T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#b = np.array([[5, 7, 0, 9, -6, -2, 0, 5, -3, 9, 7, -3, 3, 10, 8, -9, 7, -6, 0, -8]]).T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b = np.random.randint(-1,10,size=(50,1))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np.linalg.norm(b,ord=2)**2</w:t>
      </w:r>
    </w:p>
    <w:p w:rsidR="0058184F" w:rsidRPr="00ED38E1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#x_len = 2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x_len = 100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alpA = 30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n_it = 3000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st = 50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A0 = np.random.rand(len(b),x_len)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x0 = np.random.rand(x_len,1)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lastRenderedPageBreak/>
        <w:t>Ar,xr,Gr = Adam_bm(b,x_len,1,0.05,0.05,A0,x0,0.9,0.999,n_it)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Ar_cgd,xr_cgd,Gr_cgd = Adam_bm(b,x_len,1,0.05,0.05,A0,x0,0.9,0.999,n_it,True,False,2,False,alpA,50,0.001,2)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Ar_modcgd,xr_modcgd,Gr_modcgd = Adam_bm(b,x_len,1,0.05,0.05,A0,x0,0.9,0.999,n_it,True,True,2,False,alpA,100,0.0005,2)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plt.figure(figsize=(10,8))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plt.show()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#Ar_truemodcgd,xr_truemodcgd,Gr_truemodcgd = Adam_bm(b,x_len,1,0.05,0.05,A0,x0,0.9,0.999,n_it,True,False,2,False,alpA,50,0.005,2)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plt.figure(figsize=(10,8))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plt.plot(Gr[st:-1],label ='Adam')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plt.plot(Gr_cgd[st:-1],label = 'Adam + CoGD')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plt.plot(Gr_modcgd[st:-1],label = 'Adam + ModCoGD')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#plt.plot(Gr_truemodcgd[st:-1],label = 'Adam + TrueModCoGD')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plt.show()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print('Adam min_G:', Gr[-1])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print('Adam + CoGD min_G:', Gr_cgd[-1])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print('Adam + ModCoGD min_G:', Gr_modcgd[-1])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#print('Adam + TrueModCoGD min_G:', Gr_truemodcgd[-1])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eps = 1e-1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baseline = np.argmin(Gr)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print('Baseline-Adam',baseline)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print('CoGD',np.argwhere(Gr_cgd&lt;Gr[baseline]+eps)[0,0])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print('ModCoGD',np.argwhere(Gr_modcgd&lt;Gr[baseline]+eps)[0,0])</w:t>
      </w:r>
    </w:p>
    <w:p w:rsidR="0058184F" w:rsidRPr="006D78C3" w:rsidRDefault="0058184F" w:rsidP="0058184F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6D78C3">
        <w:rPr>
          <w:rFonts w:ascii="Courier New" w:hAnsi="Courier New" w:cs="Courier New"/>
          <w:sz w:val="20"/>
          <w:szCs w:val="20"/>
          <w:lang w:val="en-US"/>
        </w:rPr>
        <w:t>#print('TrueModCoGD',np.argwhere(Gr_truemodcgd&lt;Gr[baseline]+eps)[0,0])</w:t>
      </w:r>
    </w:p>
    <w:sectPr w:rsidR="0058184F" w:rsidRPr="006D78C3" w:rsidSect="00785A19">
      <w:footerReference w:type="default" r:id="rId22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DF2" w:rsidRDefault="00314DF2" w:rsidP="00654370">
      <w:pPr>
        <w:spacing w:before="0"/>
      </w:pPr>
      <w:r>
        <w:separator/>
      </w:r>
    </w:p>
  </w:endnote>
  <w:endnote w:type="continuationSeparator" w:id="0">
    <w:p w:rsidR="00314DF2" w:rsidRDefault="00314DF2" w:rsidP="0065437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78606652"/>
      <w:docPartObj>
        <w:docPartGallery w:val="Page Numbers (Bottom of Page)"/>
        <w:docPartUnique/>
      </w:docPartObj>
    </w:sdtPr>
    <w:sdtContent>
      <w:p w:rsidR="00733EFA" w:rsidRDefault="00D42783">
        <w:pPr>
          <w:pStyle w:val="aa"/>
          <w:jc w:val="center"/>
        </w:pPr>
        <w:fldSimple w:instr="PAGE   \* MERGEFORMAT">
          <w:r w:rsidR="00D34A2D">
            <w:rPr>
              <w:noProof/>
            </w:rPr>
            <w:t>2</w:t>
          </w:r>
        </w:fldSimple>
      </w:p>
    </w:sdtContent>
  </w:sdt>
  <w:p w:rsidR="00733EFA" w:rsidRDefault="00733EF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DF2" w:rsidRDefault="00314DF2" w:rsidP="00654370">
      <w:pPr>
        <w:spacing w:before="0"/>
      </w:pPr>
      <w:r>
        <w:separator/>
      </w:r>
    </w:p>
  </w:footnote>
  <w:footnote w:type="continuationSeparator" w:id="0">
    <w:p w:rsidR="00314DF2" w:rsidRDefault="00314DF2" w:rsidP="0065437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6A01E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5B57E3"/>
    <w:multiLevelType w:val="hybridMultilevel"/>
    <w:tmpl w:val="4028CA86"/>
    <w:lvl w:ilvl="0" w:tplc="0B3EB0D0">
      <w:start w:val="1"/>
      <w:numFmt w:val="decimal"/>
      <w:pStyle w:val="a0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104F4E"/>
    <w:multiLevelType w:val="hybridMultilevel"/>
    <w:tmpl w:val="56C09650"/>
    <w:lvl w:ilvl="0" w:tplc="E79A9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4F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6D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88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E0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65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25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60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0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3731271"/>
    <w:multiLevelType w:val="hybridMultilevel"/>
    <w:tmpl w:val="59F454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3C00928"/>
    <w:multiLevelType w:val="multilevel"/>
    <w:tmpl w:val="3BD6CA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059F5D32"/>
    <w:multiLevelType w:val="hybridMultilevel"/>
    <w:tmpl w:val="1BB68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497291"/>
    <w:multiLevelType w:val="hybridMultilevel"/>
    <w:tmpl w:val="34784722"/>
    <w:lvl w:ilvl="0" w:tplc="9796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5405DDC"/>
    <w:multiLevelType w:val="hybridMultilevel"/>
    <w:tmpl w:val="0E4A7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5C0282"/>
    <w:multiLevelType w:val="hybridMultilevel"/>
    <w:tmpl w:val="DF344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A060FF8"/>
    <w:multiLevelType w:val="hybridMultilevel"/>
    <w:tmpl w:val="81CE4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D35E8A"/>
    <w:multiLevelType w:val="hybridMultilevel"/>
    <w:tmpl w:val="38547BFC"/>
    <w:lvl w:ilvl="0" w:tplc="18200C60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07688"/>
    <w:multiLevelType w:val="hybridMultilevel"/>
    <w:tmpl w:val="EA6CE206"/>
    <w:lvl w:ilvl="0" w:tplc="8A7E72DC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3163BA"/>
    <w:multiLevelType w:val="hybridMultilevel"/>
    <w:tmpl w:val="34D4F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21C1C1C"/>
    <w:multiLevelType w:val="hybridMultilevel"/>
    <w:tmpl w:val="9B047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FD227A"/>
    <w:multiLevelType w:val="hybridMultilevel"/>
    <w:tmpl w:val="B70E0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A645AC"/>
    <w:multiLevelType w:val="hybridMultilevel"/>
    <w:tmpl w:val="3C224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A90443"/>
    <w:multiLevelType w:val="hybridMultilevel"/>
    <w:tmpl w:val="C2385670"/>
    <w:lvl w:ilvl="0" w:tplc="236ADC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>
    <w:nsid w:val="61622DC0"/>
    <w:multiLevelType w:val="hybridMultilevel"/>
    <w:tmpl w:val="C5B4343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65925A36"/>
    <w:multiLevelType w:val="hybridMultilevel"/>
    <w:tmpl w:val="5B96E11A"/>
    <w:lvl w:ilvl="0" w:tplc="C4185F56">
      <w:start w:val="1"/>
      <w:numFmt w:val="decimal"/>
      <w:pStyle w:val="a1"/>
      <w:suff w:val="nothing"/>
      <w:lvlText w:val="Таблица %1"/>
      <w:lvlJc w:val="left"/>
      <w:pPr>
        <w:ind w:left="1211" w:hanging="360"/>
      </w:pPr>
      <w:rPr>
        <w:rFonts w:hint="default"/>
        <w:b w:val="0"/>
        <w:i w:val="0"/>
        <w:sz w:val="22"/>
        <w:szCs w:val="20"/>
      </w:rPr>
    </w:lvl>
    <w:lvl w:ilvl="1" w:tplc="DF76357C" w:tentative="1">
      <w:start w:val="1"/>
      <w:numFmt w:val="lowerLetter"/>
      <w:lvlText w:val="%2."/>
      <w:lvlJc w:val="left"/>
      <w:pPr>
        <w:ind w:left="1440" w:hanging="360"/>
      </w:pPr>
    </w:lvl>
    <w:lvl w:ilvl="2" w:tplc="22602F66" w:tentative="1">
      <w:start w:val="1"/>
      <w:numFmt w:val="lowerRoman"/>
      <w:lvlText w:val="%3."/>
      <w:lvlJc w:val="right"/>
      <w:pPr>
        <w:ind w:left="2160" w:hanging="180"/>
      </w:pPr>
    </w:lvl>
    <w:lvl w:ilvl="3" w:tplc="A8EE5240" w:tentative="1">
      <w:start w:val="1"/>
      <w:numFmt w:val="decimal"/>
      <w:lvlText w:val="%4."/>
      <w:lvlJc w:val="left"/>
      <w:pPr>
        <w:ind w:left="2880" w:hanging="360"/>
      </w:pPr>
    </w:lvl>
    <w:lvl w:ilvl="4" w:tplc="F418CA08" w:tentative="1">
      <w:start w:val="1"/>
      <w:numFmt w:val="lowerLetter"/>
      <w:lvlText w:val="%5."/>
      <w:lvlJc w:val="left"/>
      <w:pPr>
        <w:ind w:left="3600" w:hanging="360"/>
      </w:pPr>
    </w:lvl>
    <w:lvl w:ilvl="5" w:tplc="33629B18" w:tentative="1">
      <w:start w:val="1"/>
      <w:numFmt w:val="lowerRoman"/>
      <w:lvlText w:val="%6."/>
      <w:lvlJc w:val="right"/>
      <w:pPr>
        <w:ind w:left="4320" w:hanging="180"/>
      </w:pPr>
    </w:lvl>
    <w:lvl w:ilvl="6" w:tplc="5908E030" w:tentative="1">
      <w:start w:val="1"/>
      <w:numFmt w:val="decimal"/>
      <w:lvlText w:val="%7."/>
      <w:lvlJc w:val="left"/>
      <w:pPr>
        <w:ind w:left="5040" w:hanging="360"/>
      </w:pPr>
    </w:lvl>
    <w:lvl w:ilvl="7" w:tplc="4FBC7108" w:tentative="1">
      <w:start w:val="1"/>
      <w:numFmt w:val="lowerLetter"/>
      <w:lvlText w:val="%8."/>
      <w:lvlJc w:val="left"/>
      <w:pPr>
        <w:ind w:left="5760" w:hanging="360"/>
      </w:pPr>
    </w:lvl>
    <w:lvl w:ilvl="8" w:tplc="D7D832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812E07"/>
    <w:multiLevelType w:val="multilevel"/>
    <w:tmpl w:val="31C6D350"/>
    <w:lvl w:ilvl="0">
      <w:start w:val="1"/>
      <w:numFmt w:val="decimal"/>
      <w:pStyle w:val="-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-0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-1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1">
    <w:nsid w:val="668602D0"/>
    <w:multiLevelType w:val="hybridMultilevel"/>
    <w:tmpl w:val="28CEB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69F2266"/>
    <w:multiLevelType w:val="multilevel"/>
    <w:tmpl w:val="DB4E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161239"/>
    <w:multiLevelType w:val="hybridMultilevel"/>
    <w:tmpl w:val="9402B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5E946E3"/>
    <w:multiLevelType w:val="multilevel"/>
    <w:tmpl w:val="49C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B26354"/>
    <w:multiLevelType w:val="hybridMultilevel"/>
    <w:tmpl w:val="90581DD8"/>
    <w:lvl w:ilvl="0" w:tplc="B2FE571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42B5E"/>
    <w:multiLevelType w:val="hybridMultilevel"/>
    <w:tmpl w:val="CE24C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B610B75"/>
    <w:multiLevelType w:val="hybridMultilevel"/>
    <w:tmpl w:val="868C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1"/>
  </w:num>
  <w:num w:numId="5">
    <w:abstractNumId w:val="2"/>
  </w:num>
  <w:num w:numId="6">
    <w:abstractNumId w:val="23"/>
  </w:num>
  <w:num w:numId="7">
    <w:abstractNumId w:val="9"/>
  </w:num>
  <w:num w:numId="8">
    <w:abstractNumId w:val="3"/>
  </w:num>
  <w:num w:numId="9">
    <w:abstractNumId w:val="12"/>
  </w:num>
  <w:num w:numId="10">
    <w:abstractNumId w:val="8"/>
  </w:num>
  <w:num w:numId="11">
    <w:abstractNumId w:val="26"/>
  </w:num>
  <w:num w:numId="12">
    <w:abstractNumId w:val="18"/>
  </w:num>
  <w:num w:numId="13">
    <w:abstractNumId w:val="21"/>
  </w:num>
  <w:num w:numId="14">
    <w:abstractNumId w:val="19"/>
  </w:num>
  <w:num w:numId="15">
    <w:abstractNumId w:val="25"/>
  </w:num>
  <w:num w:numId="16">
    <w:abstractNumId w:val="11"/>
  </w:num>
  <w:num w:numId="17">
    <w:abstractNumId w:val="10"/>
  </w:num>
  <w:num w:numId="18">
    <w:abstractNumId w:val="22"/>
  </w:num>
  <w:num w:numId="19">
    <w:abstractNumId w:val="24"/>
  </w:num>
  <w:num w:numId="20">
    <w:abstractNumId w:val="0"/>
  </w:num>
  <w:num w:numId="21">
    <w:abstractNumId w:val="7"/>
  </w:num>
  <w:num w:numId="22">
    <w:abstractNumId w:val="14"/>
  </w:num>
  <w:num w:numId="23">
    <w:abstractNumId w:val="5"/>
  </w:num>
  <w:num w:numId="24">
    <w:abstractNumId w:val="27"/>
  </w:num>
  <w:num w:numId="25">
    <w:abstractNumId w:val="13"/>
  </w:num>
  <w:num w:numId="26">
    <w:abstractNumId w:val="15"/>
  </w:num>
  <w:num w:numId="27">
    <w:abstractNumId w:val="16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5724"/>
  <w:defaultTabStop w:val="708"/>
  <w:drawingGridHorizontalSpacing w:val="120"/>
  <w:displayHorizontalDrawingGridEvery w:val="2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31648A"/>
    <w:rsid w:val="0001574B"/>
    <w:rsid w:val="0002168C"/>
    <w:rsid w:val="0002526E"/>
    <w:rsid w:val="000525B2"/>
    <w:rsid w:val="00065489"/>
    <w:rsid w:val="00066AE6"/>
    <w:rsid w:val="000677A8"/>
    <w:rsid w:val="00067F94"/>
    <w:rsid w:val="000710B8"/>
    <w:rsid w:val="00071FC2"/>
    <w:rsid w:val="000749BB"/>
    <w:rsid w:val="0007660E"/>
    <w:rsid w:val="00082068"/>
    <w:rsid w:val="00082E2D"/>
    <w:rsid w:val="000869DD"/>
    <w:rsid w:val="0009512E"/>
    <w:rsid w:val="000A6FEF"/>
    <w:rsid w:val="000B3591"/>
    <w:rsid w:val="000B5A26"/>
    <w:rsid w:val="000D444B"/>
    <w:rsid w:val="000E35F3"/>
    <w:rsid w:val="000E37BF"/>
    <w:rsid w:val="000F0CAC"/>
    <w:rsid w:val="00102857"/>
    <w:rsid w:val="0011278D"/>
    <w:rsid w:val="001266FC"/>
    <w:rsid w:val="00127178"/>
    <w:rsid w:val="00131A79"/>
    <w:rsid w:val="00143B8D"/>
    <w:rsid w:val="0015124E"/>
    <w:rsid w:val="00155A49"/>
    <w:rsid w:val="0016419F"/>
    <w:rsid w:val="00171D7D"/>
    <w:rsid w:val="00172BC9"/>
    <w:rsid w:val="001957FE"/>
    <w:rsid w:val="0019600D"/>
    <w:rsid w:val="001B5A08"/>
    <w:rsid w:val="001C44F2"/>
    <w:rsid w:val="001D0A59"/>
    <w:rsid w:val="001D449D"/>
    <w:rsid w:val="001E1509"/>
    <w:rsid w:val="001E2723"/>
    <w:rsid w:val="001E4394"/>
    <w:rsid w:val="001F719F"/>
    <w:rsid w:val="00200124"/>
    <w:rsid w:val="0020101E"/>
    <w:rsid w:val="00201112"/>
    <w:rsid w:val="0021036E"/>
    <w:rsid w:val="0021165F"/>
    <w:rsid w:val="00211FB2"/>
    <w:rsid w:val="002252B1"/>
    <w:rsid w:val="00227567"/>
    <w:rsid w:val="00227D22"/>
    <w:rsid w:val="0024546F"/>
    <w:rsid w:val="0024775F"/>
    <w:rsid w:val="00260DFD"/>
    <w:rsid w:val="0028481F"/>
    <w:rsid w:val="002A6A6C"/>
    <w:rsid w:val="002B1878"/>
    <w:rsid w:val="002B35F6"/>
    <w:rsid w:val="002C1AE9"/>
    <w:rsid w:val="002D39F7"/>
    <w:rsid w:val="002D57F6"/>
    <w:rsid w:val="002E3E42"/>
    <w:rsid w:val="002F075E"/>
    <w:rsid w:val="002F5B6B"/>
    <w:rsid w:val="003013A3"/>
    <w:rsid w:val="003074BF"/>
    <w:rsid w:val="0031167F"/>
    <w:rsid w:val="003136EC"/>
    <w:rsid w:val="00314DF2"/>
    <w:rsid w:val="00315E0A"/>
    <w:rsid w:val="0031648A"/>
    <w:rsid w:val="003303C0"/>
    <w:rsid w:val="00341866"/>
    <w:rsid w:val="003432A3"/>
    <w:rsid w:val="00355FFF"/>
    <w:rsid w:val="0036501B"/>
    <w:rsid w:val="003722F6"/>
    <w:rsid w:val="00375ECC"/>
    <w:rsid w:val="003823E6"/>
    <w:rsid w:val="0038271F"/>
    <w:rsid w:val="00383B62"/>
    <w:rsid w:val="003A075F"/>
    <w:rsid w:val="003D19F2"/>
    <w:rsid w:val="003D27D0"/>
    <w:rsid w:val="003D64E0"/>
    <w:rsid w:val="003E4C1A"/>
    <w:rsid w:val="004048D5"/>
    <w:rsid w:val="00406543"/>
    <w:rsid w:val="00417846"/>
    <w:rsid w:val="00420D36"/>
    <w:rsid w:val="00424D8C"/>
    <w:rsid w:val="00427BB9"/>
    <w:rsid w:val="004303C3"/>
    <w:rsid w:val="00434817"/>
    <w:rsid w:val="00446A0B"/>
    <w:rsid w:val="00451DFD"/>
    <w:rsid w:val="004548C8"/>
    <w:rsid w:val="00454E32"/>
    <w:rsid w:val="004702AD"/>
    <w:rsid w:val="0047390A"/>
    <w:rsid w:val="004915D8"/>
    <w:rsid w:val="004A45DA"/>
    <w:rsid w:val="004B0443"/>
    <w:rsid w:val="004B4DA0"/>
    <w:rsid w:val="004B51D5"/>
    <w:rsid w:val="004C1048"/>
    <w:rsid w:val="004C20D3"/>
    <w:rsid w:val="004C28D2"/>
    <w:rsid w:val="004C45E7"/>
    <w:rsid w:val="004D5273"/>
    <w:rsid w:val="004D77E3"/>
    <w:rsid w:val="004F2DEC"/>
    <w:rsid w:val="004F712D"/>
    <w:rsid w:val="005000B5"/>
    <w:rsid w:val="0050153E"/>
    <w:rsid w:val="00504483"/>
    <w:rsid w:val="00521280"/>
    <w:rsid w:val="00531219"/>
    <w:rsid w:val="00531A63"/>
    <w:rsid w:val="005321B8"/>
    <w:rsid w:val="0055224E"/>
    <w:rsid w:val="00557584"/>
    <w:rsid w:val="0056148B"/>
    <w:rsid w:val="0056288D"/>
    <w:rsid w:val="0058097E"/>
    <w:rsid w:val="0058184F"/>
    <w:rsid w:val="00584FA5"/>
    <w:rsid w:val="0059124E"/>
    <w:rsid w:val="00592A8D"/>
    <w:rsid w:val="0059737F"/>
    <w:rsid w:val="005A0552"/>
    <w:rsid w:val="005B7F0B"/>
    <w:rsid w:val="005C3ADE"/>
    <w:rsid w:val="005D4959"/>
    <w:rsid w:val="005E2805"/>
    <w:rsid w:val="005E5ABF"/>
    <w:rsid w:val="005F19F4"/>
    <w:rsid w:val="005F4FFF"/>
    <w:rsid w:val="00612156"/>
    <w:rsid w:val="00622CFD"/>
    <w:rsid w:val="006248F5"/>
    <w:rsid w:val="00624DB3"/>
    <w:rsid w:val="00626CD7"/>
    <w:rsid w:val="0063474F"/>
    <w:rsid w:val="00641641"/>
    <w:rsid w:val="006472FF"/>
    <w:rsid w:val="00647716"/>
    <w:rsid w:val="006502F8"/>
    <w:rsid w:val="00652076"/>
    <w:rsid w:val="00654151"/>
    <w:rsid w:val="00654370"/>
    <w:rsid w:val="006602E0"/>
    <w:rsid w:val="0066427A"/>
    <w:rsid w:val="00667A49"/>
    <w:rsid w:val="0067037D"/>
    <w:rsid w:val="0067250B"/>
    <w:rsid w:val="00674EEB"/>
    <w:rsid w:val="006838FF"/>
    <w:rsid w:val="00686815"/>
    <w:rsid w:val="00691814"/>
    <w:rsid w:val="006A4E82"/>
    <w:rsid w:val="006A5268"/>
    <w:rsid w:val="006B4869"/>
    <w:rsid w:val="006C35EC"/>
    <w:rsid w:val="006D3E3E"/>
    <w:rsid w:val="006D483B"/>
    <w:rsid w:val="006D48F9"/>
    <w:rsid w:val="006D78C3"/>
    <w:rsid w:val="006E13E8"/>
    <w:rsid w:val="006E4852"/>
    <w:rsid w:val="006F1A1F"/>
    <w:rsid w:val="006F78C4"/>
    <w:rsid w:val="007018E1"/>
    <w:rsid w:val="00706CD2"/>
    <w:rsid w:val="00730CB5"/>
    <w:rsid w:val="00733EFA"/>
    <w:rsid w:val="00744961"/>
    <w:rsid w:val="0075206F"/>
    <w:rsid w:val="0075248A"/>
    <w:rsid w:val="00757044"/>
    <w:rsid w:val="0076185C"/>
    <w:rsid w:val="007626A4"/>
    <w:rsid w:val="00766279"/>
    <w:rsid w:val="00771149"/>
    <w:rsid w:val="00772841"/>
    <w:rsid w:val="00777A65"/>
    <w:rsid w:val="00780666"/>
    <w:rsid w:val="00785A19"/>
    <w:rsid w:val="00787400"/>
    <w:rsid w:val="00790D90"/>
    <w:rsid w:val="0079778B"/>
    <w:rsid w:val="007A09F3"/>
    <w:rsid w:val="007A0B88"/>
    <w:rsid w:val="007B5ADA"/>
    <w:rsid w:val="007C13D3"/>
    <w:rsid w:val="007D798E"/>
    <w:rsid w:val="00806AA6"/>
    <w:rsid w:val="00807C2F"/>
    <w:rsid w:val="00812ED8"/>
    <w:rsid w:val="008204D7"/>
    <w:rsid w:val="008339BB"/>
    <w:rsid w:val="00835026"/>
    <w:rsid w:val="0084523D"/>
    <w:rsid w:val="0085019E"/>
    <w:rsid w:val="008555E9"/>
    <w:rsid w:val="00864F1D"/>
    <w:rsid w:val="00867A0A"/>
    <w:rsid w:val="00872957"/>
    <w:rsid w:val="00872F81"/>
    <w:rsid w:val="008A0E03"/>
    <w:rsid w:val="008A7371"/>
    <w:rsid w:val="008B16C9"/>
    <w:rsid w:val="008B550B"/>
    <w:rsid w:val="008D7335"/>
    <w:rsid w:val="0090507D"/>
    <w:rsid w:val="00906C12"/>
    <w:rsid w:val="00907875"/>
    <w:rsid w:val="00911919"/>
    <w:rsid w:val="00915882"/>
    <w:rsid w:val="00921724"/>
    <w:rsid w:val="00924238"/>
    <w:rsid w:val="00934833"/>
    <w:rsid w:val="00937449"/>
    <w:rsid w:val="00937C97"/>
    <w:rsid w:val="00944FCB"/>
    <w:rsid w:val="009473D0"/>
    <w:rsid w:val="009516E3"/>
    <w:rsid w:val="00971C2B"/>
    <w:rsid w:val="00973335"/>
    <w:rsid w:val="009738F0"/>
    <w:rsid w:val="00976D1D"/>
    <w:rsid w:val="00980B47"/>
    <w:rsid w:val="00982A2A"/>
    <w:rsid w:val="00987B3B"/>
    <w:rsid w:val="009A2728"/>
    <w:rsid w:val="009C0578"/>
    <w:rsid w:val="009C22CD"/>
    <w:rsid w:val="009C378F"/>
    <w:rsid w:val="009C60BC"/>
    <w:rsid w:val="009D4B46"/>
    <w:rsid w:val="009D5E97"/>
    <w:rsid w:val="009F2D5E"/>
    <w:rsid w:val="009F5307"/>
    <w:rsid w:val="00A22359"/>
    <w:rsid w:val="00A26AED"/>
    <w:rsid w:val="00A301CF"/>
    <w:rsid w:val="00A31812"/>
    <w:rsid w:val="00A322EE"/>
    <w:rsid w:val="00A35AAE"/>
    <w:rsid w:val="00A41A8E"/>
    <w:rsid w:val="00A47374"/>
    <w:rsid w:val="00A511B4"/>
    <w:rsid w:val="00A52E45"/>
    <w:rsid w:val="00A53799"/>
    <w:rsid w:val="00A5543B"/>
    <w:rsid w:val="00A57038"/>
    <w:rsid w:val="00A57D36"/>
    <w:rsid w:val="00A74BC8"/>
    <w:rsid w:val="00A77EFF"/>
    <w:rsid w:val="00A90215"/>
    <w:rsid w:val="00A9323E"/>
    <w:rsid w:val="00AA5966"/>
    <w:rsid w:val="00AB0959"/>
    <w:rsid w:val="00AB630D"/>
    <w:rsid w:val="00AC0BCF"/>
    <w:rsid w:val="00AC440D"/>
    <w:rsid w:val="00AE55D3"/>
    <w:rsid w:val="00AF6DDD"/>
    <w:rsid w:val="00B1177B"/>
    <w:rsid w:val="00B17B7B"/>
    <w:rsid w:val="00B3344F"/>
    <w:rsid w:val="00B363A9"/>
    <w:rsid w:val="00B43315"/>
    <w:rsid w:val="00B458F2"/>
    <w:rsid w:val="00B469C5"/>
    <w:rsid w:val="00B53D61"/>
    <w:rsid w:val="00B62A96"/>
    <w:rsid w:val="00B704B2"/>
    <w:rsid w:val="00B76DCE"/>
    <w:rsid w:val="00B77B86"/>
    <w:rsid w:val="00B810EB"/>
    <w:rsid w:val="00B92DEA"/>
    <w:rsid w:val="00BB008E"/>
    <w:rsid w:val="00BB2327"/>
    <w:rsid w:val="00BB502B"/>
    <w:rsid w:val="00BC4015"/>
    <w:rsid w:val="00BC66E9"/>
    <w:rsid w:val="00BD5031"/>
    <w:rsid w:val="00BD6624"/>
    <w:rsid w:val="00BD72B2"/>
    <w:rsid w:val="00C01056"/>
    <w:rsid w:val="00C01E04"/>
    <w:rsid w:val="00C115F5"/>
    <w:rsid w:val="00C12889"/>
    <w:rsid w:val="00C22E8A"/>
    <w:rsid w:val="00C311D5"/>
    <w:rsid w:val="00C32D27"/>
    <w:rsid w:val="00C335D0"/>
    <w:rsid w:val="00C411BF"/>
    <w:rsid w:val="00C53A13"/>
    <w:rsid w:val="00C74787"/>
    <w:rsid w:val="00C74DD5"/>
    <w:rsid w:val="00C75487"/>
    <w:rsid w:val="00C75C8A"/>
    <w:rsid w:val="00C75F32"/>
    <w:rsid w:val="00C76704"/>
    <w:rsid w:val="00C76B28"/>
    <w:rsid w:val="00C83D66"/>
    <w:rsid w:val="00C84478"/>
    <w:rsid w:val="00C857B2"/>
    <w:rsid w:val="00C912A3"/>
    <w:rsid w:val="00C9225B"/>
    <w:rsid w:val="00C93299"/>
    <w:rsid w:val="00C93ACB"/>
    <w:rsid w:val="00CA3003"/>
    <w:rsid w:val="00CB04FA"/>
    <w:rsid w:val="00CB51F9"/>
    <w:rsid w:val="00CC02D7"/>
    <w:rsid w:val="00CC7E4B"/>
    <w:rsid w:val="00CE1F79"/>
    <w:rsid w:val="00CF0D62"/>
    <w:rsid w:val="00CF3BF2"/>
    <w:rsid w:val="00D0074F"/>
    <w:rsid w:val="00D011B4"/>
    <w:rsid w:val="00D24034"/>
    <w:rsid w:val="00D24E2B"/>
    <w:rsid w:val="00D34A2D"/>
    <w:rsid w:val="00D40C86"/>
    <w:rsid w:val="00D42783"/>
    <w:rsid w:val="00D513F2"/>
    <w:rsid w:val="00D54EDA"/>
    <w:rsid w:val="00D5530B"/>
    <w:rsid w:val="00D61656"/>
    <w:rsid w:val="00D656BC"/>
    <w:rsid w:val="00D72C3A"/>
    <w:rsid w:val="00D841CD"/>
    <w:rsid w:val="00D864A4"/>
    <w:rsid w:val="00D969FC"/>
    <w:rsid w:val="00DA073E"/>
    <w:rsid w:val="00DB02BB"/>
    <w:rsid w:val="00DB4DCC"/>
    <w:rsid w:val="00DB5142"/>
    <w:rsid w:val="00DC1220"/>
    <w:rsid w:val="00DD2028"/>
    <w:rsid w:val="00DD65B4"/>
    <w:rsid w:val="00DE1316"/>
    <w:rsid w:val="00DE1413"/>
    <w:rsid w:val="00DE7094"/>
    <w:rsid w:val="00DF14D0"/>
    <w:rsid w:val="00DF2F5A"/>
    <w:rsid w:val="00DF7A27"/>
    <w:rsid w:val="00DF7D8E"/>
    <w:rsid w:val="00E0421D"/>
    <w:rsid w:val="00E07095"/>
    <w:rsid w:val="00E16BE6"/>
    <w:rsid w:val="00E21D0C"/>
    <w:rsid w:val="00E24556"/>
    <w:rsid w:val="00E33AC1"/>
    <w:rsid w:val="00E36145"/>
    <w:rsid w:val="00E40DBE"/>
    <w:rsid w:val="00E530E0"/>
    <w:rsid w:val="00E54812"/>
    <w:rsid w:val="00E57E5D"/>
    <w:rsid w:val="00E80E74"/>
    <w:rsid w:val="00E85EB8"/>
    <w:rsid w:val="00E8657C"/>
    <w:rsid w:val="00E86A75"/>
    <w:rsid w:val="00EA4372"/>
    <w:rsid w:val="00EB2749"/>
    <w:rsid w:val="00EC6D01"/>
    <w:rsid w:val="00ED33E6"/>
    <w:rsid w:val="00ED38E1"/>
    <w:rsid w:val="00EE6BD3"/>
    <w:rsid w:val="00F27139"/>
    <w:rsid w:val="00F276FB"/>
    <w:rsid w:val="00F40860"/>
    <w:rsid w:val="00F57999"/>
    <w:rsid w:val="00F634CF"/>
    <w:rsid w:val="00F64EDA"/>
    <w:rsid w:val="00F6690A"/>
    <w:rsid w:val="00F736A3"/>
    <w:rsid w:val="00F76DDA"/>
    <w:rsid w:val="00F8006C"/>
    <w:rsid w:val="00F953C8"/>
    <w:rsid w:val="00F97766"/>
    <w:rsid w:val="00FA5BE3"/>
    <w:rsid w:val="00FB39DB"/>
    <w:rsid w:val="00FD21AD"/>
    <w:rsid w:val="00FD2B49"/>
    <w:rsid w:val="00FD2DC0"/>
    <w:rsid w:val="00FE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Title" w:uiPriority="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99"/>
    <w:qFormat/>
    <w:rsid w:val="000E35F3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1"/>
    <w:uiPriority w:val="99"/>
    <w:semiHidden/>
    <w:qFormat/>
    <w:rsid w:val="00DD2028"/>
    <w:pPr>
      <w:keepNext/>
      <w:numPr>
        <w:numId w:val="3"/>
      </w:numPr>
      <w:spacing w:before="240" w:after="6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9"/>
    <w:semiHidden/>
    <w:qFormat/>
    <w:rsid w:val="00DD2028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2"/>
    <w:next w:val="a2"/>
    <w:link w:val="30"/>
    <w:uiPriority w:val="99"/>
    <w:semiHidden/>
    <w:qFormat/>
    <w:rsid w:val="00DD2028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4">
    <w:name w:val="heading 4"/>
    <w:basedOn w:val="a2"/>
    <w:next w:val="a2"/>
    <w:link w:val="40"/>
    <w:uiPriority w:val="99"/>
    <w:semiHidden/>
    <w:qFormat/>
    <w:rsid w:val="00DD2028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9"/>
    <w:semiHidden/>
    <w:qFormat/>
    <w:rsid w:val="00DD2028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semiHidden/>
    <w:unhideWhenUsed/>
    <w:qFormat/>
    <w:rsid w:val="00DD2028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2"/>
    <w:next w:val="a2"/>
    <w:link w:val="70"/>
    <w:semiHidden/>
    <w:unhideWhenUsed/>
    <w:qFormat/>
    <w:rsid w:val="00DD2028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2"/>
    <w:next w:val="a2"/>
    <w:link w:val="80"/>
    <w:semiHidden/>
    <w:unhideWhenUsed/>
    <w:qFormat/>
    <w:rsid w:val="00DD2028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2"/>
    <w:next w:val="a2"/>
    <w:link w:val="90"/>
    <w:semiHidden/>
    <w:unhideWhenUsed/>
    <w:qFormat/>
    <w:rsid w:val="00DD2028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иплом"/>
    <w:basedOn w:val="a2"/>
    <w:link w:val="a7"/>
    <w:qFormat/>
    <w:rsid w:val="00C01E04"/>
    <w:pPr>
      <w:spacing w:line="360" w:lineRule="auto"/>
      <w:ind w:firstLine="709"/>
    </w:pPr>
  </w:style>
  <w:style w:type="paragraph" w:customStyle="1" w:styleId="-0">
    <w:name w:val="Диплом - заголовок"/>
    <w:basedOn w:val="2"/>
    <w:next w:val="a6"/>
    <w:qFormat/>
    <w:rsid w:val="00C53A13"/>
    <w:pPr>
      <w:numPr>
        <w:numId w:val="1"/>
      </w:numPr>
      <w:spacing w:before="480" w:after="240"/>
      <w:ind w:left="709" w:hanging="709"/>
    </w:pPr>
    <w:rPr>
      <w:bCs w:val="0"/>
      <w:szCs w:val="20"/>
    </w:rPr>
  </w:style>
  <w:style w:type="character" w:customStyle="1" w:styleId="a7">
    <w:name w:val="Диплом Знак"/>
    <w:basedOn w:val="a3"/>
    <w:link w:val="a6"/>
    <w:rsid w:val="00B117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Диплом - глава"/>
    <w:basedOn w:val="1"/>
    <w:next w:val="-0"/>
    <w:qFormat/>
    <w:rsid w:val="00C53A13"/>
    <w:pPr>
      <w:pageBreakBefore/>
      <w:numPr>
        <w:numId w:val="1"/>
      </w:numPr>
      <w:spacing w:after="480"/>
      <w:ind w:left="709" w:hanging="709"/>
    </w:pPr>
    <w:rPr>
      <w:bCs w:val="0"/>
      <w:szCs w:val="20"/>
    </w:rPr>
  </w:style>
  <w:style w:type="paragraph" w:styleId="a8">
    <w:name w:val="header"/>
    <w:basedOn w:val="a2"/>
    <w:link w:val="a9"/>
    <w:uiPriority w:val="99"/>
    <w:semiHidden/>
    <w:rsid w:val="006543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3"/>
    <w:link w:val="a8"/>
    <w:uiPriority w:val="99"/>
    <w:semiHidden/>
    <w:rsid w:val="003136EC"/>
  </w:style>
  <w:style w:type="paragraph" w:styleId="aa">
    <w:name w:val="footer"/>
    <w:basedOn w:val="a2"/>
    <w:link w:val="ab"/>
    <w:uiPriority w:val="99"/>
    <w:rsid w:val="0065437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B117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2">
    <w:name w:val="Диплом - рисунок"/>
    <w:basedOn w:val="a6"/>
    <w:qFormat/>
    <w:rsid w:val="003136EC"/>
    <w:pPr>
      <w:spacing w:before="240" w:after="240"/>
      <w:jc w:val="center"/>
    </w:pPr>
    <w:rPr>
      <w:sz w:val="20"/>
      <w:szCs w:val="20"/>
    </w:rPr>
  </w:style>
  <w:style w:type="paragraph" w:customStyle="1" w:styleId="ac">
    <w:name w:val="_Название"/>
    <w:basedOn w:val="ad"/>
    <w:link w:val="ae"/>
    <w:uiPriority w:val="99"/>
    <w:semiHidden/>
    <w:rsid w:val="00DD2028"/>
    <w:rPr>
      <w:sz w:val="32"/>
    </w:rPr>
  </w:style>
  <w:style w:type="paragraph" w:customStyle="1" w:styleId="ad">
    <w:name w:val="_Титульный"/>
    <w:link w:val="af"/>
    <w:uiPriority w:val="99"/>
    <w:semiHidden/>
    <w:rsid w:val="00DD202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page number"/>
    <w:basedOn w:val="a3"/>
    <w:uiPriority w:val="99"/>
    <w:semiHidden/>
    <w:rsid w:val="00DD2028"/>
  </w:style>
  <w:style w:type="paragraph" w:customStyle="1" w:styleId="21">
    <w:name w:val="_Титульный2"/>
    <w:basedOn w:val="ad"/>
    <w:uiPriority w:val="99"/>
    <w:semiHidden/>
    <w:rsid w:val="00DD2028"/>
    <w:pPr>
      <w:jc w:val="left"/>
    </w:pPr>
  </w:style>
  <w:style w:type="character" w:customStyle="1" w:styleId="af">
    <w:name w:val="_Титульный Знак"/>
    <w:basedOn w:val="a3"/>
    <w:link w:val="ad"/>
    <w:uiPriority w:val="99"/>
    <w:semiHidden/>
    <w:rsid w:val="00B1177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_Название Знак"/>
    <w:basedOn w:val="af"/>
    <w:link w:val="ac"/>
    <w:uiPriority w:val="99"/>
    <w:semiHidden/>
    <w:rsid w:val="00B1177B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af1">
    <w:name w:val="Заголовок Содержания"/>
    <w:basedOn w:val="a2"/>
    <w:uiPriority w:val="99"/>
    <w:semiHidden/>
    <w:rsid w:val="00DD2028"/>
    <w:pPr>
      <w:keepNext/>
      <w:spacing w:before="240" w:after="60"/>
      <w:jc w:val="left"/>
    </w:pPr>
    <w:rPr>
      <w:rFonts w:ascii="Arial" w:hAnsi="Arial"/>
      <w:b/>
      <w:sz w:val="32"/>
    </w:rPr>
  </w:style>
  <w:style w:type="numbering" w:customStyle="1" w:styleId="10">
    <w:name w:val="Маркированный список 1"/>
    <w:basedOn w:val="a5"/>
    <w:rsid w:val="00DD2028"/>
    <w:pPr>
      <w:numPr>
        <w:numId w:val="2"/>
      </w:numPr>
    </w:pPr>
  </w:style>
  <w:style w:type="paragraph" w:styleId="12">
    <w:name w:val="toc 1"/>
    <w:basedOn w:val="a2"/>
    <w:next w:val="a2"/>
    <w:autoRedefine/>
    <w:uiPriority w:val="39"/>
    <w:rsid w:val="00DD2028"/>
    <w:pPr>
      <w:tabs>
        <w:tab w:val="left" w:pos="540"/>
        <w:tab w:val="right" w:leader="dot" w:pos="9345"/>
      </w:tabs>
      <w:ind w:firstLine="0"/>
      <w:jc w:val="right"/>
    </w:pPr>
  </w:style>
  <w:style w:type="paragraph" w:styleId="22">
    <w:name w:val="toc 2"/>
    <w:basedOn w:val="a2"/>
    <w:next w:val="a2"/>
    <w:autoRedefine/>
    <w:uiPriority w:val="39"/>
    <w:rsid w:val="00DD2028"/>
    <w:pPr>
      <w:tabs>
        <w:tab w:val="right" w:leader="dot" w:pos="9345"/>
      </w:tabs>
      <w:ind w:left="540" w:hanging="1"/>
    </w:pPr>
  </w:style>
  <w:style w:type="paragraph" w:styleId="31">
    <w:name w:val="toc 3"/>
    <w:basedOn w:val="a2"/>
    <w:next w:val="a2"/>
    <w:autoRedefine/>
    <w:uiPriority w:val="39"/>
    <w:rsid w:val="00DD2028"/>
    <w:pPr>
      <w:ind w:left="480"/>
    </w:pPr>
  </w:style>
  <w:style w:type="character" w:styleId="af2">
    <w:name w:val="Hyperlink"/>
    <w:uiPriority w:val="99"/>
    <w:rsid w:val="00DD2028"/>
    <w:rPr>
      <w:color w:val="0000FF"/>
      <w:u w:val="single"/>
    </w:rPr>
  </w:style>
  <w:style w:type="character" w:customStyle="1" w:styleId="11">
    <w:name w:val="Заголовок 1 Знак"/>
    <w:basedOn w:val="a3"/>
    <w:link w:val="1"/>
    <w:uiPriority w:val="99"/>
    <w:semiHidden/>
    <w:rsid w:val="00B1177B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9"/>
    <w:semiHidden/>
    <w:rsid w:val="00B1177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uiPriority w:val="99"/>
    <w:semiHidden/>
    <w:rsid w:val="00B1177B"/>
    <w:rPr>
      <w:rFonts w:ascii="Times New Roman" w:eastAsia="Times New Roman" w:hAnsi="Times New Roman" w:cs="Arial"/>
      <w:b/>
      <w:bCs/>
      <w:i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uiPriority w:val="99"/>
    <w:semiHidden/>
    <w:rsid w:val="00B1177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9"/>
    <w:semiHidden/>
    <w:rsid w:val="00B1177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semiHidden/>
    <w:rsid w:val="00DD2028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3"/>
    <w:link w:val="7"/>
    <w:semiHidden/>
    <w:rsid w:val="00DD2028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3"/>
    <w:link w:val="8"/>
    <w:semiHidden/>
    <w:rsid w:val="00DD202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semiHidden/>
    <w:rsid w:val="00DD2028"/>
    <w:rPr>
      <w:rFonts w:ascii="Cambria" w:eastAsia="Times New Roman" w:hAnsi="Cambria" w:cs="Times New Roman"/>
    </w:rPr>
  </w:style>
  <w:style w:type="paragraph" w:customStyle="1" w:styleId="a0">
    <w:name w:val="Подпись к рисунку"/>
    <w:next w:val="a2"/>
    <w:uiPriority w:val="99"/>
    <w:semiHidden/>
    <w:rsid w:val="00DD2028"/>
    <w:pPr>
      <w:keepLines/>
      <w:numPr>
        <w:numId w:val="4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Диплом - Подзаголовок"/>
    <w:basedOn w:val="3"/>
    <w:next w:val="a6"/>
    <w:qFormat/>
    <w:rsid w:val="0011278D"/>
    <w:pPr>
      <w:numPr>
        <w:numId w:val="1"/>
      </w:numPr>
      <w:spacing w:after="240"/>
      <w:ind w:hanging="862"/>
    </w:pPr>
    <w:rPr>
      <w:i w:val="0"/>
    </w:rPr>
  </w:style>
  <w:style w:type="paragraph" w:styleId="af3">
    <w:name w:val="TOC Heading"/>
    <w:basedOn w:val="1"/>
    <w:next w:val="a2"/>
    <w:uiPriority w:val="39"/>
    <w:unhideWhenUsed/>
    <w:qFormat/>
    <w:rsid w:val="00C53A13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f4">
    <w:name w:val="Balloon Text"/>
    <w:basedOn w:val="a2"/>
    <w:link w:val="af5"/>
    <w:uiPriority w:val="99"/>
    <w:semiHidden/>
    <w:rsid w:val="00F76DDA"/>
    <w:pPr>
      <w:spacing w:before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F76DDA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Title"/>
    <w:basedOn w:val="a2"/>
    <w:next w:val="af7"/>
    <w:link w:val="af8"/>
    <w:qFormat/>
    <w:rsid w:val="00F76DDA"/>
    <w:pPr>
      <w:spacing w:before="0" w:after="120"/>
      <w:ind w:firstLine="0"/>
      <w:jc w:val="center"/>
    </w:pPr>
    <w:rPr>
      <w:b/>
      <w:szCs w:val="20"/>
      <w:lang w:eastAsia="ar-SA"/>
    </w:rPr>
  </w:style>
  <w:style w:type="character" w:customStyle="1" w:styleId="af8">
    <w:name w:val="Название Знак"/>
    <w:basedOn w:val="a3"/>
    <w:link w:val="af6"/>
    <w:rsid w:val="00F76DD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7">
    <w:name w:val="Subtitle"/>
    <w:basedOn w:val="a2"/>
    <w:next w:val="a2"/>
    <w:link w:val="af9"/>
    <w:uiPriority w:val="11"/>
    <w:semiHidden/>
    <w:qFormat/>
    <w:rsid w:val="00F76DDA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f9">
    <w:name w:val="Подзаголовок Знак"/>
    <w:basedOn w:val="a3"/>
    <w:link w:val="af7"/>
    <w:uiPriority w:val="11"/>
    <w:semiHidden/>
    <w:rsid w:val="00F76DD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styleId="afa">
    <w:name w:val="Placeholder Text"/>
    <w:basedOn w:val="a3"/>
    <w:uiPriority w:val="99"/>
    <w:semiHidden/>
    <w:rsid w:val="001F719F"/>
    <w:rPr>
      <w:color w:val="808080"/>
    </w:rPr>
  </w:style>
  <w:style w:type="paragraph" w:styleId="afb">
    <w:name w:val="List Paragraph"/>
    <w:basedOn w:val="a2"/>
    <w:uiPriority w:val="34"/>
    <w:semiHidden/>
    <w:qFormat/>
    <w:rsid w:val="00B77B86"/>
    <w:pPr>
      <w:ind w:left="720"/>
      <w:contextualSpacing/>
    </w:pPr>
  </w:style>
  <w:style w:type="paragraph" w:styleId="afc">
    <w:name w:val="caption"/>
    <w:basedOn w:val="a2"/>
    <w:next w:val="a2"/>
    <w:uiPriority w:val="35"/>
    <w:qFormat/>
    <w:rsid w:val="00B77B86"/>
    <w:pPr>
      <w:spacing w:before="0" w:after="200"/>
    </w:pPr>
    <w:rPr>
      <w:b/>
      <w:bCs/>
      <w:color w:val="5B9BD5" w:themeColor="accent1"/>
      <w:sz w:val="18"/>
      <w:szCs w:val="18"/>
    </w:rPr>
  </w:style>
  <w:style w:type="paragraph" w:customStyle="1" w:styleId="a1">
    <w:name w:val="Подпись к таблице"/>
    <w:basedOn w:val="a2"/>
    <w:qFormat/>
    <w:rsid w:val="002E3E42"/>
    <w:pPr>
      <w:numPr>
        <w:numId w:val="14"/>
      </w:numPr>
      <w:tabs>
        <w:tab w:val="left" w:pos="567"/>
      </w:tabs>
      <w:suppressAutoHyphens w:val="0"/>
      <w:spacing w:after="120"/>
      <w:jc w:val="left"/>
    </w:pPr>
    <w:rPr>
      <w:i/>
      <w:sz w:val="22"/>
    </w:rPr>
  </w:style>
  <w:style w:type="table" w:styleId="afd">
    <w:name w:val="Table Grid"/>
    <w:basedOn w:val="a4"/>
    <w:uiPriority w:val="59"/>
    <w:rsid w:val="00F9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llowedHyperlink"/>
    <w:basedOn w:val="a3"/>
    <w:uiPriority w:val="99"/>
    <w:semiHidden/>
    <w:rsid w:val="00E0421D"/>
    <w:rPr>
      <w:color w:val="954F72" w:themeColor="followedHyperlink"/>
      <w:u w:val="single"/>
    </w:rPr>
  </w:style>
  <w:style w:type="character" w:styleId="aff">
    <w:name w:val="annotation reference"/>
    <w:basedOn w:val="a3"/>
    <w:uiPriority w:val="99"/>
    <w:semiHidden/>
    <w:rsid w:val="00E54812"/>
    <w:rPr>
      <w:sz w:val="16"/>
      <w:szCs w:val="16"/>
    </w:rPr>
  </w:style>
  <w:style w:type="paragraph" w:styleId="aff0">
    <w:name w:val="annotation text"/>
    <w:basedOn w:val="a2"/>
    <w:link w:val="aff1"/>
    <w:uiPriority w:val="99"/>
    <w:semiHidden/>
    <w:rsid w:val="00E54812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E548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rsid w:val="00E54812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E548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Revision"/>
    <w:hidden/>
    <w:uiPriority w:val="99"/>
    <w:semiHidden/>
    <w:rsid w:val="00E54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pub-sectiontitle">
    <w:name w:val="epub-section__title"/>
    <w:basedOn w:val="a3"/>
    <w:rsid w:val="004303C3"/>
  </w:style>
  <w:style w:type="character" w:customStyle="1" w:styleId="epub-sectiondate">
    <w:name w:val="epub-section__date"/>
    <w:basedOn w:val="a3"/>
    <w:rsid w:val="004303C3"/>
  </w:style>
  <w:style w:type="character" w:customStyle="1" w:styleId="epub-sectionpagerange">
    <w:name w:val="epub-section__pagerange"/>
    <w:basedOn w:val="a3"/>
    <w:rsid w:val="004303C3"/>
  </w:style>
  <w:style w:type="paragraph" w:styleId="a">
    <w:name w:val="List Bullet"/>
    <w:basedOn w:val="a2"/>
    <w:uiPriority w:val="99"/>
    <w:semiHidden/>
    <w:rsid w:val="00DE1413"/>
    <w:pPr>
      <w:numPr>
        <w:numId w:val="20"/>
      </w:numPr>
      <w:contextualSpacing/>
    </w:pPr>
  </w:style>
  <w:style w:type="character" w:styleId="aff5">
    <w:name w:val="Emphasis"/>
    <w:basedOn w:val="a3"/>
    <w:uiPriority w:val="20"/>
    <w:qFormat/>
    <w:rsid w:val="008501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F882-0B51-43AB-958B-76B8840E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14309</TotalTime>
  <Pages>1</Pages>
  <Words>8434</Words>
  <Characters>48078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Iluja</dc:creator>
  <cp:keywords/>
  <dc:description/>
  <cp:lastModifiedBy>mezotaken</cp:lastModifiedBy>
  <cp:revision>42</cp:revision>
  <cp:lastPrinted>2022-05-18T22:33:00Z</cp:lastPrinted>
  <dcterms:created xsi:type="dcterms:W3CDTF">2020-06-20T15:39:00Z</dcterms:created>
  <dcterms:modified xsi:type="dcterms:W3CDTF">2022-09-19T12:42:00Z</dcterms:modified>
</cp:coreProperties>
</file>