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rPr/>
      </w:pPr>
      <w:r>
        <w:rPr/>
      </w:r>
    </w:p>
    <w:tbl>
      <w:tblPr>
        <w:tblStyle w:val="Table1"/>
        <w:tblW w:w="10065" w:type="dxa"/>
        <w:jc w:val="left"/>
        <w:tblInd w:w="-46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93"/>
        <w:gridCol w:w="1101"/>
        <w:gridCol w:w="6371"/>
      </w:tblGrid>
      <w:tr>
        <w:trPr>
          <w:trHeight w:val="45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Név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76" w:before="57" w:after="257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0"/>
                <w:sz w:val="24"/>
                <w:szCs w:val="24"/>
              </w:rPr>
              <w:t>Exportálás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Követelmény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K1K3K4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Cél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Rendszerben lévő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foglalások exportálása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Előfeltétel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Sikeres lefutás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Rendszerben tárolt foglalások egy CSV formátumú fájlba mentődnek.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Sikertelen lefutás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A rendszer hibát jelez, ezt követően kilép.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Elsődleges aktor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Menedzser</w:t>
            </w:r>
          </w:p>
        </w:tc>
      </w:tr>
      <w:tr>
        <w:trPr>
          <w:trHeight w:val="502" w:hRule="atLeast"/>
        </w:trPr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Másodlagos aktor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593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Kiváltó esemény</w:t>
            </w:r>
          </w:p>
        </w:tc>
        <w:tc>
          <w:tcPr>
            <w:tcW w:w="7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Menedzser 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exportálás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menüpontott aktiválja</w:t>
            </w:r>
          </w:p>
        </w:tc>
      </w:tr>
      <w:tr>
        <w:trPr/>
        <w:tc>
          <w:tcPr>
            <w:tcW w:w="2593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Fő lépések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/>
        <w:tc>
          <w:tcPr>
            <w:tcW w:w="2593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1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Menedzser 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exportálás</w:t>
            </w:r>
            <w:r>
              <w:rPr>
                <w:rFonts w:eastAsia="Calibri" w:cs="Calibri" w:ascii="Calibri" w:hAnsi="Calibri"/>
                <w:sz w:val="24"/>
                <w:szCs w:val="24"/>
              </w:rPr>
              <w:t xml:space="preserve">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menüpontott aktiválja</w:t>
            </w:r>
          </w:p>
        </w:tc>
      </w:tr>
      <w:tr>
        <w:trPr/>
        <w:tc>
          <w:tcPr>
            <w:tcW w:w="2593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Export lokáció dialog megjelenik</w:t>
            </w:r>
          </w:p>
        </w:tc>
      </w:tr>
      <w:tr>
        <w:trPr/>
        <w:tc>
          <w:tcPr>
            <w:tcW w:w="2593" w:type="dxa"/>
            <w:vMerge w:val="continue"/>
            <w:tcBorders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3</w:t>
            </w:r>
          </w:p>
        </w:tc>
        <w:tc>
          <w:tcPr>
            <w:tcW w:w="6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 xml:space="preserve">Tárolt adatok 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a megadott lokáción egy</w:t>
            </w: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 xml:space="preserve"> CSV fájlba íródnak</w:t>
            </w:r>
          </w:p>
        </w:tc>
      </w:tr>
      <w:tr>
        <w:trPr/>
        <w:tc>
          <w:tcPr>
            <w:tcW w:w="2593" w:type="dxa"/>
            <w:vMerge w:val="continue"/>
            <w:tcBorders>
              <w:top w:val="single" w:sz="4" w:space="0" w:color="FFFFFF"/>
              <w:left w:val="single" w:sz="4" w:space="0" w:color="000000"/>
              <w:bottom w:val="single" w:sz="4" w:space="0" w:color="FFFFFF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4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auto"/>
                <w:kern w:val="0"/>
                <w:sz w:val="24"/>
                <w:szCs w:val="24"/>
                <w:lang w:val="hu" w:eastAsia="zh-CN" w:bidi="hi-IN"/>
              </w:rPr>
            </w:pPr>
            <w:r>
              <w:rPr>
                <w:rFonts w:eastAsia="Calibri" w:cs="Calibri" w:ascii="Calibri" w:hAnsi="Calibri"/>
                <w:color w:val="auto"/>
                <w:kern w:val="0"/>
                <w:sz w:val="24"/>
                <w:szCs w:val="24"/>
                <w:lang w:val="hu" w:eastAsia="zh-CN" w:bidi="hi-IN"/>
              </w:rPr>
              <w:t>Vissza a főmenübe</w:t>
            </w:r>
          </w:p>
        </w:tc>
      </w:tr>
      <w:tr>
        <w:trPr/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Kiegészítések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Lépés</w:t>
            </w:r>
          </w:p>
        </w:tc>
        <w:tc>
          <w:tcPr>
            <w:tcW w:w="6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Tevékenység</w:t>
            </w:r>
          </w:p>
        </w:tc>
      </w:tr>
      <w:tr>
        <w:trPr/>
        <w:tc>
          <w:tcPr>
            <w:tcW w:w="2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2.1</w:t>
            </w:r>
          </w:p>
        </w:tc>
        <w:tc>
          <w:tcPr>
            <w:tcW w:w="6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 xml:space="preserve">A rendszer IO 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hi</w:t>
            </w:r>
            <w:r>
              <w:rPr>
                <w:rFonts w:eastAsia="Calibri" w:cs="Calibri" w:ascii="Calibri" w:hAnsi="Calibri"/>
                <w:sz w:val="24"/>
                <w:szCs w:val="24"/>
              </w:rPr>
              <w:t>bát jelez</w:t>
            </w:r>
          </w:p>
        </w:tc>
      </w:tr>
      <w:tr>
        <w:trPr/>
        <w:tc>
          <w:tcPr>
            <w:tcW w:w="2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widowControl w:val="false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</w:r>
          </w:p>
        </w:tc>
        <w:tc>
          <w:tcPr>
            <w:tcW w:w="1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2.2</w:t>
            </w:r>
          </w:p>
        </w:tc>
        <w:tc>
          <w:tcPr>
            <w:tcW w:w="63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AF6" w:val="clear"/>
          </w:tcPr>
          <w:p>
            <w:pPr>
              <w:pStyle w:val="LOnormal"/>
              <w:spacing w:lineRule="auto" w:line="240" w:before="120" w:after="12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eastAsia="Calibri" w:cs="Calibri" w:ascii="Calibri" w:hAnsi="Calibri"/>
                <w:sz w:val="24"/>
                <w:szCs w:val="24"/>
              </w:rPr>
              <w:t>Rendszer kilép.</w:t>
            </w:r>
          </w:p>
        </w:tc>
      </w:tr>
    </w:tbl>
    <w:p>
      <w:pPr>
        <w:pStyle w:val="LOnormal"/>
        <w:spacing w:lineRule="auto" w:line="259" w:before="0" w:after="160"/>
        <w:rPr>
          <w:rFonts w:ascii="Calibri" w:hAnsi="Calibri" w:eastAsia="Calibri" w:cs="Calibri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82</Words>
  <Characters>530</Characters>
  <CharactersWithSpaces>576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2020-10-16T13:22:48Z</dcterms:modified>
  <cp:revision>5</cp:revision>
  <dc:subject/>
  <dc:title/>
</cp:coreProperties>
</file>