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5.1, Ta bort tråd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3.1 Navigera till sidan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“Delete”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“Thread was removed”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5.2, Uppdatera tråd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Thread name till något annat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titel was edited”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5.3, Uppdatera tråd med tomt trådnamn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Lämna Thread name tomt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Thread name can't be empty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5.4, Uppdatera tråd med specialtecken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Thread name med &lt;&gt; tecken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titel was edited”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5.5, Visa uppdatera befintligt inlägg formulär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4.1 Navigera till inlägg sidan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 på en post oavsett vem som har skapat 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att skapa nytt inlägg visas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Textruta ifyllt med befintligt inläggs data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Uppdatera knapp “Edit”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5.6, Uppdatera befintligt inlägg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5.5 Visa uppdatera befintligt inlägg formulär Admin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Ändra värdet i textrutan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“The post was edited”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5.7, Uppdatera befintligt inlägg utan några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5.5 Visa uppdatera befintligt inlägg formulär Admin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Lämna textrutan tom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“Post can't be empty”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5.8, Uppdatera befintligt inlägg med specialtecken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5.5 Visa uppdatera befintligt inlägg formulär Admin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med &lt;&gt; tecken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“The post was edited”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5.9, Ta bort inlägg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4.10 Visa ta bort vy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“Yes”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“The post was deleted”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 5 Admin.docx</dc:title>
</cp:coreProperties>
</file>