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Document: Health &amp; Wellness Planner Agent using OpenAI Agents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qh22ebtid9ny" w:id="0"/>
    <w:bookmarkEnd w:id="0"/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🔹 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assignment challenges you to build a fully functional AI-powered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&amp; Wellness Planner Agent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the OpenAI Agents SDK. The goal is to simulate a digital wellness assistant that can interact with users in natural language, understand their goals, and provide personalized suggestions and feedback.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planner agent should: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 user fitness and dietary goals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 multi-turn natural language conversation.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those goals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generate structured health plans (e.g., a 7-day vegetarian meal plan or a weekly strength training workout plan).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context and state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remember past conversations and progress.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 responses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users in real time for an engaging, chatbot-like experience.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input and output guardrails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ensure user input is valid and tool output is structured and trustworthy.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handoffs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other specialized agents such as a Nutrition Expert or Injury Support Assistant based on user needs.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(Optionally) Use lifecycle hooks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track tool usage, logging, and handoff activities.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assignment is designed to mimic a real-world, user-facing AI system that must manage dynamic user inputs, multi-step workflows, and structured decision-making while maintaining smooth, real-time interaction.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x94o3rkduw1l" w:id="1"/>
    <w:bookmarkEnd w:id="1"/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💪 Project Objective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user health goals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personalized meal and workout plans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progress and schedule reminders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real-time interaction via streaming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Delegate to specialized agents when needed</w:t>
      </w:r>
    </w:p>
    <w:p w:rsidR="00000000" w:rsidDel="00000000" w:rsidP="00000000" w:rsidRDefault="00000000" w:rsidRPr="00000000" w14:paraId="00000015">
      <w:pPr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bookmarkStart w:colFirst="0" w:colLast="0" w:name="vemhryj4mlm5" w:id="2"/>
    <w:bookmarkEnd w:id="2"/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SDK Features Overview</w:t>
      </w:r>
    </w:p>
    <w:tbl>
      <w:tblPr>
        <w:tblStyle w:val="Table1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Agent + Tool Creation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Management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Guardrails (Input/Output)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Real-Time Streaming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Handoff to Another Agent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Lifecycle Hooks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✅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Optional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r047s8dlwcjd" w:id="3"/>
    <w:bookmarkEnd w:id="3"/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🔧 Tools</w:t>
      </w:r>
    </w:p>
    <w:tbl>
      <w:tblPr>
        <w:tblStyle w:val="Table2"/>
        <w:tblW w:w="7919.000000000001" w:type="dxa"/>
        <w:jc w:val="left"/>
        <w:tblInd w:w="-108.0" w:type="dxa"/>
        <w:tblLayout w:type="fixed"/>
        <w:tblLook w:val="0020"/>
      </w:tblPr>
      <w:tblGrid>
        <w:gridCol w:w="1853"/>
        <w:gridCol w:w="6066"/>
        <w:tblGridChange w:id="0">
          <w:tblGrid>
            <w:gridCol w:w="1853"/>
            <w:gridCol w:w="6066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 Name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GoalAnalyzerTool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Converts user goals into structured format using input/output guardrails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MealPlannerTool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Async tool to suggest 7-day meal plan honoring dietary preferences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WorkoutRecommenderTool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Suggests workout plan based on parsed goals and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CheckinSchedulerTool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Schedules recurring weekly progress checks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ProgressTrackerTool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Accepts updates, tracks user progress, modifies session context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l81fteyjxu6c" w:id="4"/>
    <w:bookmarkEnd w:id="4"/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🤝 Handoffs (Specialized Agents)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Specialized agents receive control through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handoff()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based on user input.</w:t>
      </w:r>
    </w:p>
    <w:tbl>
      <w:tblPr>
        <w:tblStyle w:val="Table3"/>
        <w:tblW w:w="7919.0" w:type="dxa"/>
        <w:jc w:val="left"/>
        <w:tblInd w:w="-108.0" w:type="dxa"/>
        <w:tblLayout w:type="fixed"/>
        <w:tblLook w:val="0020"/>
      </w:tblPr>
      <w:tblGrid>
        <w:gridCol w:w="2329"/>
        <w:gridCol w:w="5590"/>
        <w:tblGridChange w:id="0">
          <w:tblGrid>
            <w:gridCol w:w="2329"/>
            <w:gridCol w:w="559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Agent Name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 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EscalationAgent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wants to speak to a human coach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NutritionExpertAgent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 dietary needs like diabetes or allergies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InjurySupportAgent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limitations or injury-specific workouts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agent should: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declared and passed in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handoffs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parameter of the main agent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Optionally implement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on_handoff()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logging or initialization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l5wi59iqnqaz" w:id="5"/>
    <w:bookmarkEnd w:id="5"/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📦 Context Management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shared context class: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UserSessionContext(BaseModel):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goal: Optional[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diet_preferences: Optional[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workout_plan: Optional[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meal_plan: Optional[List[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injury_notes: Optional[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handoff_logs: List[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progress_logs: List[Dict[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by all tools, hooks, and agents 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RunContextWrapper[UserSessionContext]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d54ztmp6pc21" w:id="6"/>
    <w:bookmarkEnd w:id="6"/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🔒 Guardrails</w:t>
      </w:r>
    </w:p>
    <w:bookmarkStart w:colFirst="0" w:colLast="0" w:name="ushxuwfv1h56" w:id="7"/>
    <w:bookmarkEnd w:id="7"/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Input Guardrails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 goal input format: quantity, metric, duration (e.g. “lose 5kg in 2 months”)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valid dietary or injury-related inputs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unsupported or incomplete entries</w:t>
      </w:r>
    </w:p>
    <w:bookmarkStart w:colFirst="0" w:colLast="0" w:name="t8q5m7jfgk09" w:id="8"/>
    <w:bookmarkEnd w:id="8"/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Output Guardrails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tools return structured JSON or Pydantic models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for validating and parsing agent responses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hgv28a19ye0f" w:id="9"/>
    <w:bookmarkEnd w:id="9"/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🔄 Streaming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Runner.stream(...)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stream real-time responses.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Runner.stream(starting_agent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"Help me lose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user_context):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(step.pretty_output)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 full conversation flow including tool calls and tool responses.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</w:r>
    </w:p>
    <w:bookmarkStart w:colFirst="0" w:colLast="0" w:name="lz7wrpeshgd5" w:id="10"/>
    <w:bookmarkEnd w:id="10"/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🔁 Optional Lifecycle Hooks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RunHooks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AgentHooks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log or trigger behaviors: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RunHooks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(global events):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on_agent_start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on_agent_end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on_tool_start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on_tool_end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on_handoff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AgentHooks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(agent-specific):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on_start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on_tool_start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on_tool_end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on_handoff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Logging tool invocations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Tracking number of user interactions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Debugging handoff behavior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onfufh42jfg" w:id="11"/>
    <w:bookmarkEnd w:id="11"/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🧭 User Journey (Example Flow)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I want to lose 5kg in 2 months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GoalAnalyzerTool extracts structured goal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I’m vegetarian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MealPlannerTool provides meal plan (streamed)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I have knee pain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Handoff to InjurySupportAgent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I’m also diabetic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Handoff to NutritionExpertAgent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I want to talk to a real trainer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EscalationAgent handoff is triggered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na2da4fxte7r" w:id="12"/>
    <w:bookmarkEnd w:id="12"/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📁 Suggested Folder Structure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health_wellness_agent/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main.py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agent.py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context.py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guardrails.py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hooks.py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tools/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goal_analyzer.py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meal_planner.py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workout_recommender.py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scheduler.py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tracker.py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agents/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escalation_agent.py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nutrition_expert_agent.py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injury_support_agent.py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utils/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└── streaming.py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└──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90ff79z91p3" w:id="13"/>
    <w:bookmarkEnd w:id="13"/>
    <w:p w:rsidR="00000000" w:rsidDel="00000000" w:rsidP="00000000" w:rsidRDefault="00000000" w:rsidRPr="00000000" w14:paraId="0000006E">
      <w:pPr>
        <w:pStyle w:val="Heading2"/>
        <w:rPr/>
      </w:pPr>
      <w:r w:rsidDel="00000000" w:rsidR="00000000" w:rsidRPr="00000000">
        <w:rPr>
          <w:rtl w:val="0"/>
        </w:rPr>
        <w:t xml:space="preserve">📥 Submission Requirements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agent with all tools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context, handoffs, and guardrails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streaming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Runner.stream()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Modularized code with proper structure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 or frontend UI (e.g., Streamlit)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94aizqq72vyw" w:id="14"/>
    <w:bookmarkEnd w:id="14"/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rtl w:val="0"/>
        </w:rPr>
        <w:t xml:space="preserve">📊 Evaluation Criteria (100 Points)</w:t>
      </w:r>
    </w:p>
    <w:tbl>
      <w:tblPr>
        <w:tblStyle w:val="Table4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 Design + Async Integration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&amp; State Management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Input/Output Guardrails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Handoff Logic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Real-time Streaming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Structure &amp; Logging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Multi-turn Interaction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(Optional) Lifecycle Hook Usage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+10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urt92zui66cw" w:id="15"/>
    <w:bookmarkEnd w:id="15"/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💡 Bonus Ideas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Streamlit dashboard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progress PDF report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with a database or file storage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xhm2qp2gwejx" w:id="16"/>
    <w:bookmarkEnd w:id="16"/>
    <w:p w:rsidR="00000000" w:rsidDel="00000000" w:rsidP="00000000" w:rsidRDefault="00000000" w:rsidRPr="00000000" w14:paraId="0000008E">
      <w:pPr>
        <w:pStyle w:val="Heading2"/>
        <w:rPr/>
      </w:pPr>
      <w:r w:rsidDel="00000000" w:rsidR="00000000" w:rsidRPr="00000000">
        <w:rPr>
          <w:rtl w:val="0"/>
        </w:rPr>
        <w:t xml:space="preserve">🚀 Getting Started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SDK: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openai-agents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building 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hyperlink r:id="rId6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docs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reference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of Assignment Document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ai.github.io/openai-agents-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