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36" w:rsidRDefault="00EA0A36" w:rsidP="004E1AED">
      <w:pPr>
        <w:pStyle w:val="Title"/>
      </w:pPr>
      <w:r>
        <w:t>Project Summary:</w:t>
      </w:r>
    </w:p>
    <w:p w:rsidR="004E1AED" w:rsidRDefault="003304C2" w:rsidP="004E1AED">
      <w:pPr>
        <w:pStyle w:val="Title"/>
      </w:pPr>
      <w:r>
        <w:t>american Gun violence in 2017</w:t>
      </w:r>
    </w:p>
    <w:p w:rsidR="00A255CA" w:rsidRPr="00A255CA" w:rsidRDefault="00A255CA" w:rsidP="00A255CA">
      <w:pPr>
        <w:pStyle w:val="Heading2"/>
        <w:rPr>
          <w:lang w:val="es-US"/>
        </w:rPr>
      </w:pPr>
      <w:r w:rsidRPr="00A255CA">
        <w:rPr>
          <w:lang w:val="es-US"/>
        </w:rPr>
        <w:t>By: Alicia saracina, amgad farah, faisal sabbir</w:t>
      </w:r>
    </w:p>
    <w:p w:rsidR="00194DF6" w:rsidRDefault="003C57CE">
      <w:pPr>
        <w:pStyle w:val="Heading1"/>
      </w:pPr>
      <w:r>
        <w:t>In which state is gun violence the highest?</w:t>
      </w:r>
    </w:p>
    <w:p w:rsidR="004E1AED" w:rsidRDefault="00A255CA" w:rsidP="003C57CE">
      <w:r>
        <w:rPr>
          <w:noProof/>
        </w:rPr>
        <w:drawing>
          <wp:anchor distT="0" distB="0" distL="114300" distR="114300" simplePos="0" relativeHeight="251659264" behindDoc="0" locked="0" layoutInCell="1" allowOverlap="1" wp14:anchorId="2234352C">
            <wp:simplePos x="0" y="0"/>
            <wp:positionH relativeFrom="column">
              <wp:posOffset>539115</wp:posOffset>
            </wp:positionH>
            <wp:positionV relativeFrom="paragraph">
              <wp:posOffset>767080</wp:posOffset>
            </wp:positionV>
            <wp:extent cx="4724867" cy="3543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_sta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6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7EA">
        <w:t>In 2017, t</w:t>
      </w:r>
      <w:r w:rsidR="003C57CE">
        <w:t xml:space="preserve">he highest state with gun violence by total count </w:t>
      </w:r>
      <w:r w:rsidR="00E21F35">
        <w:t>was</w:t>
      </w:r>
      <w:r w:rsidR="003C57CE">
        <w:t xml:space="preserve"> Illinois.</w:t>
      </w:r>
      <w:r w:rsidR="00D747EA">
        <w:t xml:space="preserve"> The following states (in order) are: California</w:t>
      </w:r>
      <w:r w:rsidR="001D0D36">
        <w:t xml:space="preserve"> </w:t>
      </w:r>
      <w:r w:rsidR="00773B77">
        <w:t>(4,588)</w:t>
      </w:r>
      <w:r w:rsidR="00D747EA">
        <w:t>, Florida</w:t>
      </w:r>
      <w:r w:rsidR="001D0D36">
        <w:t xml:space="preserve"> </w:t>
      </w:r>
      <w:r w:rsidR="00773B77">
        <w:t>(4,156)</w:t>
      </w:r>
      <w:r w:rsidR="00D747EA">
        <w:t>, Texas</w:t>
      </w:r>
      <w:r w:rsidR="001D0D36">
        <w:t xml:space="preserve"> </w:t>
      </w:r>
      <w:r w:rsidR="00773B77">
        <w:t>(2,875)</w:t>
      </w:r>
      <w:r w:rsidR="00D747EA">
        <w:t>, Ohio</w:t>
      </w:r>
      <w:r w:rsidR="001D0D36">
        <w:t xml:space="preserve"> </w:t>
      </w:r>
      <w:r w:rsidR="00773B77">
        <w:t>(2,701)</w:t>
      </w:r>
      <w:r w:rsidR="00D747EA">
        <w:t>, Pennsylvania</w:t>
      </w:r>
      <w:r w:rsidR="001D0D36">
        <w:t xml:space="preserve"> </w:t>
      </w:r>
      <w:r w:rsidR="00773B77">
        <w:t>(</w:t>
      </w:r>
      <w:r w:rsidR="00B564E7">
        <w:t>2,172</w:t>
      </w:r>
      <w:r w:rsidR="00773B77">
        <w:t>)</w:t>
      </w:r>
      <w:r w:rsidR="00D747EA">
        <w:t>, and North Carolina</w:t>
      </w:r>
      <w:r w:rsidR="001D0D36">
        <w:t xml:space="preserve"> </w:t>
      </w:r>
      <w:r w:rsidR="00B564E7">
        <w:t>(2,141)</w:t>
      </w:r>
      <w:r w:rsidR="00D747EA">
        <w:t xml:space="preserve">. </w:t>
      </w:r>
    </w:p>
    <w:p w:rsidR="00E21F35" w:rsidRDefault="00E21F35" w:rsidP="003C57CE"/>
    <w:p w:rsidR="00A255CA" w:rsidRDefault="00A255CA" w:rsidP="003C57CE"/>
    <w:p w:rsidR="00A255CA" w:rsidRDefault="00A255CA" w:rsidP="003C57CE"/>
    <w:p w:rsidR="00A255CA" w:rsidRDefault="00A255CA" w:rsidP="003C57CE"/>
    <w:p w:rsidR="00A255CA" w:rsidRDefault="00A255CA" w:rsidP="003C57CE"/>
    <w:p w:rsidR="00A255CA" w:rsidRDefault="00A255CA" w:rsidP="003C57CE"/>
    <w:p w:rsidR="00A255CA" w:rsidRDefault="00A255CA" w:rsidP="003C57CE"/>
    <w:p w:rsidR="003C57CE" w:rsidRDefault="003C57CE" w:rsidP="003C57CE">
      <w:pPr>
        <w:pStyle w:val="Heading1"/>
      </w:pPr>
      <w:bookmarkStart w:id="0" w:name="_GoBack"/>
      <w:bookmarkEnd w:id="0"/>
      <w:r>
        <w:lastRenderedPageBreak/>
        <w:t>in which city is gun violence the highest?</w:t>
      </w:r>
    </w:p>
    <w:p w:rsidR="003C57CE" w:rsidRDefault="00A255CA" w:rsidP="003C57CE">
      <w:r>
        <w:rPr>
          <w:rFonts w:ascii="Calibri" w:eastAsia="Times New Roman" w:hAnsi="Calibri" w:cs="Calibri"/>
          <w:noProof/>
          <w:color w:val="000000"/>
          <w:lang w:eastAsia="en-US"/>
        </w:rPr>
        <w:drawing>
          <wp:anchor distT="0" distB="0" distL="114300" distR="114300" simplePos="0" relativeHeight="251660288" behindDoc="0" locked="0" layoutInCell="1" allowOverlap="1" wp14:anchorId="3190AE68">
            <wp:simplePos x="0" y="0"/>
            <wp:positionH relativeFrom="column">
              <wp:posOffset>920750</wp:posOffset>
            </wp:positionH>
            <wp:positionV relativeFrom="paragraph">
              <wp:posOffset>739775</wp:posOffset>
            </wp:positionV>
            <wp:extent cx="4062730" cy="3048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_c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7DA">
        <w:t>In 2017, t</w:t>
      </w:r>
      <w:r w:rsidR="003C57CE">
        <w:t xml:space="preserve">he highest city with gun violence by total count </w:t>
      </w:r>
      <w:r w:rsidR="00E21F35">
        <w:t>was</w:t>
      </w:r>
      <w:r w:rsidR="003C57CE">
        <w:t xml:space="preserve"> Chicago</w:t>
      </w:r>
      <w:r w:rsidR="00E21F35">
        <w:t xml:space="preserve"> </w:t>
      </w:r>
      <w:r w:rsidR="00E444A2">
        <w:t>(2,812)</w:t>
      </w:r>
      <w:r w:rsidR="003C57CE">
        <w:t>.</w:t>
      </w:r>
      <w:r w:rsidR="00D747EA">
        <w:t xml:space="preserve"> The following cities or counties (in order) are: Washington</w:t>
      </w:r>
      <w:r w:rsidR="001D0D36">
        <w:t xml:space="preserve"> </w:t>
      </w:r>
      <w:r w:rsidR="00E444A2">
        <w:t>(1,171)</w:t>
      </w:r>
      <w:r w:rsidR="00D747EA">
        <w:t>, Baltimore</w:t>
      </w:r>
      <w:r w:rsidR="001D0D36">
        <w:t xml:space="preserve"> </w:t>
      </w:r>
      <w:r w:rsidR="00E444A2">
        <w:t>(1,113)</w:t>
      </w:r>
      <w:r w:rsidR="00D747EA">
        <w:t>, Jacksonville</w:t>
      </w:r>
      <w:r w:rsidR="001D0D36">
        <w:t xml:space="preserve"> </w:t>
      </w:r>
      <w:r w:rsidR="00E444A2">
        <w:t>(827)</w:t>
      </w:r>
      <w:r w:rsidR="00D747EA">
        <w:t>, Milwaukee</w:t>
      </w:r>
      <w:r w:rsidR="001D0D36">
        <w:t xml:space="preserve"> </w:t>
      </w:r>
      <w:r w:rsidR="00E444A2">
        <w:t>(</w:t>
      </w:r>
      <w:r w:rsidR="00E444A2" w:rsidRPr="00E444A2">
        <w:rPr>
          <w:rFonts w:ascii="Calibri" w:eastAsia="Times New Roman" w:hAnsi="Calibri" w:cs="Calibri"/>
          <w:color w:val="000000"/>
          <w:lang w:eastAsia="en-US"/>
        </w:rPr>
        <w:t>815</w:t>
      </w:r>
      <w:r w:rsidR="00E444A2">
        <w:t>)</w:t>
      </w:r>
      <w:r w:rsidR="00D747EA">
        <w:t>, New Orleans</w:t>
      </w:r>
      <w:r w:rsidR="001D0D36">
        <w:t xml:space="preserve"> </w:t>
      </w:r>
      <w:r w:rsidR="00E444A2">
        <w:t>(</w:t>
      </w:r>
      <w:r w:rsidR="00E444A2" w:rsidRPr="00E444A2">
        <w:rPr>
          <w:rFonts w:ascii="Calibri" w:eastAsia="Times New Roman" w:hAnsi="Calibri" w:cs="Calibri"/>
          <w:color w:val="000000"/>
          <w:lang w:eastAsia="en-US"/>
        </w:rPr>
        <w:t>689</w:t>
      </w:r>
      <w:r w:rsidR="00E444A2">
        <w:t>)</w:t>
      </w:r>
      <w:r w:rsidR="00D747EA">
        <w:t>, Saint Louis</w:t>
      </w:r>
      <w:r w:rsidR="001D0D36">
        <w:t xml:space="preserve"> </w:t>
      </w:r>
      <w:r w:rsidR="00E444A2">
        <w:t>(</w:t>
      </w:r>
      <w:r w:rsidR="00E444A2" w:rsidRPr="00E444A2">
        <w:rPr>
          <w:rFonts w:ascii="Calibri" w:eastAsia="Times New Roman" w:hAnsi="Calibri" w:cs="Calibri"/>
          <w:color w:val="000000"/>
          <w:lang w:eastAsia="en-US"/>
        </w:rPr>
        <w:t>672</w:t>
      </w:r>
      <w:r w:rsidR="00E444A2">
        <w:t>)</w:t>
      </w:r>
      <w:r w:rsidR="00D747EA">
        <w:t>.</w:t>
      </w:r>
      <w:r w:rsidRPr="00A255CA">
        <w:rPr>
          <w:rFonts w:ascii="Calibri" w:eastAsia="Times New Roman" w:hAnsi="Calibri" w:cs="Calibri"/>
          <w:noProof/>
          <w:color w:val="000000"/>
          <w:lang w:eastAsia="en-US"/>
        </w:rPr>
        <w:t xml:space="preserve"> </w:t>
      </w:r>
    </w:p>
    <w:p w:rsidR="00E21F35" w:rsidRDefault="00E21F35" w:rsidP="003C57CE"/>
    <w:p w:rsidR="003C57CE" w:rsidRDefault="003C57CE" w:rsidP="003C57CE">
      <w:pPr>
        <w:pStyle w:val="Heading1"/>
      </w:pPr>
      <w:r>
        <w:t>Does gun violence rise during different times of the year?</w:t>
      </w:r>
    </w:p>
    <w:p w:rsidR="003C57CE" w:rsidRDefault="00A255CA" w:rsidP="003C57C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628015</wp:posOffset>
            </wp:positionV>
            <wp:extent cx="3740150" cy="29438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day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06D">
        <w:t>Gun</w:t>
      </w:r>
      <w:r w:rsidR="003C57CE">
        <w:t xml:space="preserve"> violence </w:t>
      </w:r>
      <w:r w:rsidR="008C506D">
        <w:t>was at its highest during the month of May. The following months (in order) are: April, July, January, June, March, August, October, November, February, December, September.</w:t>
      </w:r>
    </w:p>
    <w:p w:rsidR="003C57CE" w:rsidRDefault="003C57CE" w:rsidP="003C57CE">
      <w:pPr>
        <w:pStyle w:val="Heading1"/>
      </w:pPr>
      <w:r>
        <w:lastRenderedPageBreak/>
        <w:t>How many guns are involved per incident?</w:t>
      </w:r>
    </w:p>
    <w:p w:rsidR="00E21F35" w:rsidRPr="003C57CE" w:rsidRDefault="00A255CA" w:rsidP="003C57CE">
      <w:r>
        <w:rPr>
          <w:noProof/>
        </w:rPr>
        <w:drawing>
          <wp:anchor distT="0" distB="0" distL="114300" distR="114300" simplePos="0" relativeHeight="251661312" behindDoc="0" locked="0" layoutInCell="1" allowOverlap="1" wp14:anchorId="22E4F6C5">
            <wp:simplePos x="0" y="0"/>
            <wp:positionH relativeFrom="column">
              <wp:posOffset>552450</wp:posOffset>
            </wp:positionH>
            <wp:positionV relativeFrom="paragraph">
              <wp:posOffset>517525</wp:posOffset>
            </wp:positionV>
            <wp:extent cx="4906010" cy="3679508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_gu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67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7CE">
        <w:t xml:space="preserve">The </w:t>
      </w:r>
      <w:proofErr w:type="gramStart"/>
      <w:r w:rsidR="003C57CE">
        <w:t>vast majority</w:t>
      </w:r>
      <w:proofErr w:type="gramEnd"/>
      <w:r w:rsidR="003C57CE">
        <w:t xml:space="preserve"> of incidents involve only one gun.</w:t>
      </w:r>
      <w:r>
        <w:t xml:space="preserve"> Seven states reported that 50 guns were used in some instances, the maximum valued reported in this category. </w:t>
      </w:r>
    </w:p>
    <w:sectPr w:rsidR="00E21F35" w:rsidRPr="003C57CE" w:rsidSect="004E1AE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CD0" w:rsidRDefault="00CF5CD0">
      <w:pPr>
        <w:spacing w:after="0" w:line="240" w:lineRule="auto"/>
      </w:pPr>
      <w:r>
        <w:separator/>
      </w:r>
    </w:p>
  </w:endnote>
  <w:endnote w:type="continuationSeparator" w:id="0">
    <w:p w:rsidR="00CF5CD0" w:rsidRDefault="00CF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CD0" w:rsidRDefault="00CF5CD0">
      <w:pPr>
        <w:spacing w:after="0" w:line="240" w:lineRule="auto"/>
      </w:pPr>
      <w:r>
        <w:separator/>
      </w:r>
    </w:p>
  </w:footnote>
  <w:footnote w:type="continuationSeparator" w:id="0">
    <w:p w:rsidR="00CF5CD0" w:rsidRDefault="00CF5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146804"/>
    <w:multiLevelType w:val="hybridMultilevel"/>
    <w:tmpl w:val="C876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B5716"/>
    <w:multiLevelType w:val="hybridMultilevel"/>
    <w:tmpl w:val="5484CDDC"/>
    <w:lvl w:ilvl="0" w:tplc="1CD6C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21E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EB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0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8F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26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47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0D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509"/>
    <w:rsid w:val="00194DF6"/>
    <w:rsid w:val="001D0D36"/>
    <w:rsid w:val="003304C2"/>
    <w:rsid w:val="00394F6E"/>
    <w:rsid w:val="003C57CE"/>
    <w:rsid w:val="003D2A52"/>
    <w:rsid w:val="00426FD6"/>
    <w:rsid w:val="004E1AED"/>
    <w:rsid w:val="00537F40"/>
    <w:rsid w:val="005C12A5"/>
    <w:rsid w:val="00612A07"/>
    <w:rsid w:val="00773B77"/>
    <w:rsid w:val="007A3006"/>
    <w:rsid w:val="00877561"/>
    <w:rsid w:val="008C506D"/>
    <w:rsid w:val="00A1310C"/>
    <w:rsid w:val="00A255CA"/>
    <w:rsid w:val="00A400C6"/>
    <w:rsid w:val="00B564E7"/>
    <w:rsid w:val="00CF5CD0"/>
    <w:rsid w:val="00D47A97"/>
    <w:rsid w:val="00D747EA"/>
    <w:rsid w:val="00E21F35"/>
    <w:rsid w:val="00E444A2"/>
    <w:rsid w:val="00EA0A36"/>
    <w:rsid w:val="00F167DA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336"/>
  <w15:docId w15:val="{D3C86F65-6F11-4A33-BD61-CF235C2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FF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3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59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E0D839-5549-4E27-BF14-7A1E6EF2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219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Alicia Saracina</dc:creator>
  <cp:lastModifiedBy>Alicia Saracina</cp:lastModifiedBy>
  <cp:revision>12</cp:revision>
  <dcterms:created xsi:type="dcterms:W3CDTF">2018-07-18T23:03:00Z</dcterms:created>
  <dcterms:modified xsi:type="dcterms:W3CDTF">2018-07-22T22:10:00Z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