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AUDITORIA COMPLETA</w:t>
      </w:r>
    </w:p>
    <w:p>
      <w:pPr>
        <w:spacing w:after="4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Módulo CLM — Intentus Real Estate Platform</w:t>
      </w:r>
    </w:p>
    <w:p>
      <w:pPr>
        <w:pBdr>
          <w:bottom w:val="single" w:color="E2A93B" w:sz="4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E2A93B"/>
          <w:sz w:val="22"/>
          <w:szCs w:val="22"/>
        </w:rPr>
        <w:t xml:space="preserve">Revisão Claude + MiniMax M2.5 (Pair Programming)</w:t>
      </w:r>
    </w:p>
    <w:p>
      <w:pPr>
        <w:spacing w:after="12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11 de março de 2026</w:t>
      </w: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Sessões 28–30 — Auditoria Sistemática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CONFIDENCIAL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2A93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 auditoria foi conduzida em pair programming por Claude (Opus 4.6) e MiniMax M2.5, cobrindo 100% dos arquivos críticos do módulo CLM da plataforma Intentus Real Estate. O objetivo foi identificar erros sistêmicos, vulnerabilidades de segurança, funcionalidades quebradas e features desconectadas.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Escopo da Auditoria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 arquivos revisados com MiniMax: </w:t>
      </w:r>
      <w:r>
        <w:rPr>
          <w:rFonts w:ascii="Arial" w:cs="Arial" w:eastAsia="Arial" w:hAnsi="Arial"/>
          <w:sz w:val="20"/>
          <w:szCs w:val="20"/>
        </w:rPr>
        <w:t xml:space="preserve">clmApi.ts, ClmCommandCenter.tsx, useClmDashboard.ts, useClmLifecycle.ts, useApprovalWorkflow.ts, ContractDetailDialog.tsx, PendingApprovalsWidget.tsx, páginas órfãs (ClmCobranca, ClmSettings, ClmDashboardV2)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Análise Claude adicional: </w:t>
      </w:r>
      <w:r>
        <w:rPr>
          <w:rFonts w:ascii="Arial" w:cs="Arial" w:eastAsia="Arial" w:hAnsi="Arial"/>
          <w:sz w:val="20"/>
          <w:szCs w:val="20"/>
        </w:rPr>
        <w:t xml:space="preserve">App.tsx (rotas), AppSidebar.tsx (navegação), 4 Edge Functions CLM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Método: </w:t>
      </w:r>
      <w:r>
        <w:rPr>
          <w:rFonts w:ascii="Arial" w:cs="Arial" w:eastAsia="Arial" w:hAnsi="Arial"/>
          <w:sz w:val="20"/>
          <w:szCs w:val="20"/>
        </w:rPr>
        <w:t xml:space="preserve">Code review estruturado com foco em segurança, arquitetura, bugs, performance e UX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Resumo Quantitativo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MiniMax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Único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WARNING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INFO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B82F6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28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E2A93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Findings Críticos (Severidade CRITICAL)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12 findings críticos representam riscos de segurança, corrupção de dados ou funcionalidades completamente quebradas. Devem ser resolvidos antes de qualquer deploy em produção com múltiplos tenants.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Vulnerabilidades de Segurança Multi-Tenant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hook useApprovalWorkflow.ts (343 linhas) opera com acesso direto ao Supabase, sem nenhuma camada de isolamento multi-tenant. Identificado por ambos, Claude e MiniMax, como o arquivo mais crítico do módulo.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[useApprovalWorkflow.ts]: </w:t>
      </w:r>
      <w:r>
        <w:rPr>
          <w:rFonts w:ascii="Arial" w:cs="Arial" w:eastAsia="Arial" w:hAnsi="Arial"/>
          <w:sz w:val="20"/>
          <w:szCs w:val="20"/>
        </w:rPr>
        <w:t xml:space="preserve">Ausência total de filtro tenant_id em TODAS as queries — qualquer usuário autenticado acessa aprovações de outros tenants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[useApprovalWorkflow.ts]: </w:t>
      </w:r>
      <w:r>
        <w:rPr>
          <w:rFonts w:ascii="Arial" w:cs="Arial" w:eastAsia="Arial" w:hAnsi="Arial"/>
          <w:sz w:val="20"/>
          <w:szCs w:val="20"/>
        </w:rPr>
        <w:t xml:space="preserve">Sem verificação de autorização — qualquer usuário pode aprovar/rejeitar qualquer etapa (sem checar approver_id === user.id)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[useApprovalWorkflow.ts]: </w:t>
      </w:r>
      <w:r>
        <w:rPr>
          <w:rFonts w:ascii="Arial" w:cs="Arial" w:eastAsia="Arial" w:hAnsi="Arial"/>
          <w:sz w:val="20"/>
          <w:szCs w:val="20"/>
        </w:rPr>
        <w:t xml:space="preserve">UPDATE na tabela contracts sem filtro tenant_id em approveStep() e rejectStep()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[clmApi.ts]: </w:t>
      </w:r>
      <w:r>
        <w:rPr>
          <w:rFonts w:ascii="Arial" w:cs="Arial" w:eastAsia="Arial" w:hAnsi="Arial"/>
          <w:sz w:val="20"/>
          <w:szCs w:val="20"/>
        </w:rPr>
        <w:t xml:space="preserve">Nenhum endpoint passa tenant_id — todas as chamadas à API são sem isolamento multi-tenant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[clmApi.ts]: </w:t>
      </w:r>
      <w:r>
        <w:rPr>
          <w:rFonts w:ascii="Arial" w:cs="Arial" w:eastAsia="Arial" w:hAnsi="Arial"/>
          <w:sz w:val="20"/>
          <w:szCs w:val="20"/>
        </w:rPr>
        <w:t xml:space="preserve">Sem validação de autenticação no client-side — headers podem ser manipulados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Impacto: Em ambiente multi-tenant, qualquer usuário autenticado pode visualizar, aprovar ou rejeitar aprovações de QUALQUER tenant. Violação completa de isolamento de dados.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Race Conditions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padrão check-then-update no useApprovalWorkflow.ts cria janelas de tempo onde operações concorrentes podem corromper o estado do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[useApprovalWorkflow.ts]: </w:t>
      </w:r>
      <w:r>
        <w:rPr>
          <w:rFonts w:ascii="Arial" w:cs="Arial" w:eastAsia="Arial" w:hAnsi="Arial"/>
          <w:sz w:val="20"/>
          <w:szCs w:val="20"/>
        </w:rPr>
        <w:t xml:space="preserve">Race condition em approveStep — check-then-update não atômico (duas aprovações simultâneas podem ambas disparar auto-advance)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[useApprovalWorkflow.ts]: </w:t>
      </w:r>
      <w:r>
        <w:rPr>
          <w:rFonts w:ascii="Arial" w:cs="Arial" w:eastAsia="Arial" w:hAnsi="Arial"/>
          <w:sz w:val="20"/>
          <w:szCs w:val="20"/>
        </w:rPr>
        <w:t xml:space="preserve">Race condition em startApprovalWorkflow — check-then-insert não atômico (dois starts simultâneos ambos passam)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Problemas Arquiteturais Críticos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[ClmDashboardV2.tsx]: </w:t>
      </w:r>
      <w:r>
        <w:rPr>
          <w:rFonts w:ascii="Arial" w:cs="Arial" w:eastAsia="Arial" w:hAnsi="Arial"/>
          <w:sz w:val="20"/>
          <w:szCs w:val="20"/>
        </w:rPr>
        <w:t xml:space="preserve">Double data fetching — renderiza ClmCommandCenter como sub-componente, duplicando TODOS os hooks/queries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[ClmDashboardV2.tsx + ClmCommandCenter.tsx]: </w:t>
      </w:r>
      <w:r>
        <w:rPr>
          <w:rFonts w:ascii="Arial" w:cs="Arial" w:eastAsia="Arial" w:hAnsi="Arial"/>
          <w:sz w:val="20"/>
          <w:szCs w:val="20"/>
        </w:rPr>
        <w:t xml:space="preserve">CSS hacks ([&amp;&gt;div]:p-0, [&amp;&gt;div&gt;div:first-child]:hidden) para esconder header duplicado — anti-pattern frágil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 + useClmLifecycle]: </w:t>
      </w:r>
      <w:r>
        <w:rPr>
          <w:rFonts w:ascii="Arial" w:cs="Arial" w:eastAsia="Arial" w:hAnsi="Arial"/>
          <w:sz w:val="20"/>
          <w:szCs w:val="20"/>
        </w:rPr>
        <w:t xml:space="preserve">Sistema dual de aprovações — dois caminhos (Supabase direto vs Edge Functions) modificam as mesmas tabelas sem sincronização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Bugs 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[useClmLifecycle.ts]: </w:t>
      </w:r>
      <w:r>
        <w:rPr>
          <w:rFonts w:ascii="Arial" w:cs="Arial" w:eastAsia="Arial" w:hAnsi="Arial"/>
          <w:sz w:val="20"/>
          <w:szCs w:val="20"/>
        </w:rPr>
        <w:t xml:space="preserve">contractId NUNCA é passado para as funções da API — transições de status sempre falham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[PendingApprovalsWidget.tsx]: </w:t>
      </w:r>
      <w:r>
        <w:rPr>
          <w:rFonts w:ascii="Arial" w:cs="Arial" w:eastAsia="Arial" w:hAnsi="Arial"/>
          <w:sz w:val="20"/>
          <w:szCs w:val="20"/>
        </w:rPr>
        <w:t xml:space="preserve">JSDoc promete botões de ação rápida (aprovar/rejeitar) mas componente é display-only — sem onClick handlers</w:t>
      </w:r>
    </w:p>
    <w:p>
      <w:r>
        <w:br w:type="page"/>
      </w:r>
    </w:p>
    <w:p>
      <w:pPr>
        <w:pStyle w:val="Heading1"/>
        <w:pBdr>
          <w:bottom w:val="single" w:color="E2A93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Findings de Atenção (Severidade WARNING)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11 warnings são problemas que degradam a experiência do usuário, dificultam manutenção ou representam funcionalidades incompletas.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Páginas Órfãs (Funcionalidades Soltas)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Duas páginas do CLM têm rotas configuradas em App.tsx mas NÃO aparecem no sidebar de navegação. Usuários só chegam a elas se souberem a URL exata.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[AppSidebar.tsx + App.tsx]: </w:t>
      </w:r>
      <w:r>
        <w:rPr>
          <w:rFonts w:ascii="Arial" w:cs="Arial" w:eastAsia="Arial" w:hAnsi="Arial"/>
          <w:sz w:val="20"/>
          <w:szCs w:val="20"/>
        </w:rPr>
        <w:t xml:space="preserve">ClmCobranca (/contratos/cobranca) tem rota mas NÃO está no sidebar — página órfã inacessível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[AppSidebar.tsx + App.tsx]: </w:t>
      </w:r>
      <w:r>
        <w:rPr>
          <w:rFonts w:ascii="Arial" w:cs="Arial" w:eastAsia="Arial" w:hAnsi="Arial"/>
          <w:sz w:val="20"/>
          <w:szCs w:val="20"/>
        </w:rPr>
        <w:t xml:space="preserve">ClmSettings (/contratos/configuracoes) tem rota mas NÃO está no sidebar — página órfã inacessível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UX e Documentação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[ClmSettings.tsx]: </w:t>
      </w:r>
      <w:r>
        <w:rPr>
          <w:rFonts w:ascii="Arial" w:cs="Arial" w:eastAsia="Arial" w:hAnsi="Arial"/>
          <w:sz w:val="20"/>
          <w:szCs w:val="20"/>
        </w:rPr>
        <w:t xml:space="preserve">JSDoc diz "PARA ATIVAR: adicionar rota em App.tsx" mas rota JÁ existe — documentação desatualizada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[ClmSettings.tsx]: </w:t>
      </w:r>
      <w:r>
        <w:rPr>
          <w:rFonts w:ascii="Arial" w:cs="Arial" w:eastAsia="Arial" w:hAnsi="Arial"/>
          <w:sz w:val="20"/>
          <w:szCs w:val="20"/>
        </w:rPr>
        <w:t xml:space="preserve">Só renderiza ApprovalRulesManager — TemplatesManager existe mas não está incluído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[ClmCobranca.tsx]: </w:t>
      </w:r>
      <w:r>
        <w:rPr>
          <w:rFonts w:ascii="Arial" w:cs="Arial" w:eastAsia="Arial" w:hAnsi="Arial"/>
          <w:sz w:val="20"/>
          <w:szCs w:val="20"/>
        </w:rPr>
        <w:t xml:space="preserve">Sem título de página, sem breadcrumb, sem botão voltar — inconsistente com outras páginas CLM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[ContractDetailDialog.tsx]: </w:t>
      </w:r>
      <w:r>
        <w:rPr>
          <w:rFonts w:ascii="Arial" w:cs="Arial" w:eastAsia="Arial" w:hAnsi="Arial"/>
          <w:sz w:val="20"/>
          <w:szCs w:val="20"/>
        </w:rPr>
        <w:t xml:space="preserve">10 TabsTriggers podem overflow em telas pequenas — precisa overflow-x-auto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Performance e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[ContractDetailDialog.tsx]: </w:t>
      </w:r>
      <w:r>
        <w:rPr>
          <w:rFonts w:ascii="Arial" w:cs="Arial" w:eastAsia="Arial" w:hAnsi="Arial"/>
          <w:sz w:val="20"/>
          <w:szCs w:val="20"/>
        </w:rPr>
        <w:t xml:space="preserve">Funções helper (formatCurrency, formatDate, TabFallback) recriadas a cada render — mover para fora do componente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[ContractDetailDialog.tsx]: </w:t>
      </w:r>
      <w:r>
        <w:rPr>
          <w:rFonts w:ascii="Arial" w:cs="Arial" w:eastAsia="Arial" w:hAnsi="Arial"/>
          <w:sz w:val="20"/>
          <w:szCs w:val="20"/>
        </w:rPr>
        <w:t xml:space="preserve">Sem tratamento de erro do useContract — só desestrutura data e isLoading, ignora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[ContractDetailDialog.tsx]: </w:t>
      </w:r>
      <w:r>
        <w:rPr>
          <w:rFonts w:ascii="Arial" w:cs="Arial" w:eastAsia="Arial" w:hAnsi="Arial"/>
          <w:sz w:val="20"/>
          <w:szCs w:val="20"/>
        </w:rPr>
        <w:t xml:space="preserve">Sem ErrorBoundary em volta das tabs lazy-loaded — erro em uma tab crasha o dialog inteiro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[ClmCommandCenter.tsx]: </w:t>
      </w:r>
      <w:r>
        <w:rPr>
          <w:rFonts w:ascii="Arial" w:cs="Arial" w:eastAsia="Arial" w:hAnsi="Arial"/>
          <w:sz w:val="20"/>
          <w:szCs w:val="20"/>
        </w:rPr>
        <w:t xml:space="preserve">Callbacks de mutation incompletos — sem invalidação de queries após operações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[useClmDashboard.ts]: </w:t>
      </w:r>
      <w:r>
        <w:rPr>
          <w:rFonts w:ascii="Arial" w:cs="Arial" w:eastAsia="Arial" w:hAnsi="Arial"/>
          <w:sz w:val="20"/>
          <w:szCs w:val="20"/>
        </w:rPr>
        <w:t xml:space="preserve">Sem tratamento de erro, sem retry config, query keys hardcoded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Lógica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[useApprovalWorkflow.ts]: </w:t>
      </w:r>
      <w:r>
        <w:rPr>
          <w:rFonts w:ascii="Arial" w:cs="Arial" w:eastAsia="Arial" w:hAnsi="Arial"/>
          <w:sz w:val="20"/>
          <w:szCs w:val="20"/>
        </w:rPr>
        <w:t xml:space="preserve">approverId do input usado para TODAS as etapas — workflow multi-step atribui mesmo aprovador a cada step</w:t>
      </w:r>
    </w:p>
    <w:p>
      <w:pPr>
        <w:pStyle w:val="Heading1"/>
        <w:pBdr>
          <w:bottom w:val="single" w:color="E2A93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Findings Informativos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[clmApi.ts] Tipagem: </w:t>
      </w:r>
      <w:r>
        <w:rPr>
          <w:rFonts w:ascii="Arial" w:cs="Arial" w:eastAsia="Arial" w:hAnsi="Arial"/>
          <w:sz w:val="20"/>
          <w:szCs w:val="20"/>
        </w:rPr>
        <w:t xml:space="preserve">Uso excessivo de `as unknown as T` — derrota type safety do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[useApprovalWorkflow.ts] Tipagem: </w:t>
      </w:r>
      <w:r>
        <w:rPr>
          <w:rFonts w:ascii="Arial" w:cs="Arial" w:eastAsia="Arial" w:hAnsi="Arial"/>
          <w:sz w:val="20"/>
          <w:szCs w:val="20"/>
        </w:rPr>
        <w:t xml:space="preserve">Uso excessivo de `as unknown as` type casting em todo o 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[useApprovalWorkflow.ts] Tipagem: </w:t>
      </w:r>
      <w:r>
        <w:rPr>
          <w:rFonts w:ascii="Arial" w:cs="Arial" w:eastAsia="Arial" w:hAnsi="Arial"/>
          <w:sz w:val="20"/>
          <w:szCs w:val="20"/>
        </w:rPr>
        <w:t xml:space="preserve">tenantId em startApprovalWorkflow nunca validado contra tenant real do usuário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[ClmCommandCenter.tsx] Performance: </w:t>
      </w:r>
      <w:r>
        <w:rPr>
          <w:rFonts w:ascii="Arial" w:cs="Arial" w:eastAsia="Arial" w:hAnsi="Arial"/>
          <w:sz w:val="20"/>
          <w:szCs w:val="20"/>
        </w:rPr>
        <w:t xml:space="preserve">Estados de loading incompletos — skeleton para algumas seções mas não todas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[ClmCommandCenter.tsx] UX: </w:t>
      </w:r>
      <w:r>
        <w:rPr>
          <w:rFonts w:ascii="Arial" w:cs="Arial" w:eastAsia="Arial" w:hAnsi="Arial"/>
          <w:sz w:val="20"/>
          <w:szCs w:val="20"/>
        </w:rPr>
        <w:t xml:space="preserve">Sem ErrorBoundary global — erro em qualquer seção crasha a página inteira</w:t>
      </w:r>
    </w:p>
    <w:p>
      <w:r>
        <w:br w:type="page"/>
      </w:r>
    </w:p>
    <w:p>
      <w:pPr>
        <w:pStyle w:val="Heading1"/>
        <w:pBdr>
          <w:bottom w:val="single" w:color="E2A93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Tabela Consolidada de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2080"/>
        <w:gridCol w:w="5500"/>
      </w:tblGrid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Ausência total de filtro tenant_id em TODAS as queries — qualquer usuário autenticado acessa aprovações de outros tenants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verificação de autorização — qualquer usuário pode aprovar/rejeitar qualquer etapa (sem checar approver_id === user.id)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na tabela contracts sem filtro tenant_id em approveStep() e rejectStep()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clmApi.ts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Nenhum endpoint passa tenant_id — todas as chamadas à API são sem isolamento multi-tenant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clmApi.ts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validação de autenticação no client-side — headers podem ser manipulados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Race condition em approveStep — check-then-update não atômico (duas aprovações simultâneas podem ambas disparar auto-advance)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Race condition em startApprovalWorkflow — check-then-insert não atômico (dois starts simultâneos ambos passam)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ClmDashboardV2.tsx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Double data fetching — renderiza ClmCommandCenter como sub-componente, duplicando TODOS os hooks/queries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ClmDashboardV2.tsx + ClmCommandCenter.tsx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CSS hacks ([&amp;&gt;div]:p-0, [&amp;&gt;div&gt;div:first-child]:hidden) para esconder header duplicado — anti-pattern frágil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 + useClmLifecycle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Sistema dual de aprovações — dois caminhos (Supabase direto vs Edge Functions) modificam as mesmas tabelas sem sincronização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useClmLifecycle.ts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contractId NUNCA é passado para as funções da API — transições de status sempre falham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PendingApprovalsWidget.tsx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JSDoc promete botões de ação rápida (aprovar/rejeitar) mas componente é display-only — sem onClick handlers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AppSidebar.tsx + App.tsx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ClmCobranca (/contratos/cobranca) tem rota mas NÃO está no sidebar — página órfã inacessível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AppSidebar.tsx + App.tsx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ClmSettings (/contratos/configuracoes) tem rota mas NÃO está no sidebar — página órfã inacessível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ClmSettings.tsx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JSDoc diz "PARA ATIVAR: adicionar rota em App.tsx" mas rota JÁ existe — documentação desatualizada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ClmSettings.tsx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Só renderiza ApprovalRulesManager — TemplatesManager existe mas não está incluído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ClmCobranca.tsx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título de página, sem breadcrumb, sem botão voltar — inconsistente com outras páginas CLM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ContractDetailDialog.tsx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TabsTriggers podem overflow em telas pequenas — precisa overflow-x-auto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ContractDetailDialog.tsx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Funções helper (formatCurrency, formatDate, TabFallback) recriadas a cada render — mover para fora do componente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ContractDetailDialog.tsx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tratamento de erro do useContract — só desestrutura data e isLoading, ignora error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ContractDetailDialog.tsx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ErrorBoundary em volta das tabs lazy-loaded — erro em uma tab crasha o dialog inteiro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ClmCommandCenter.tsx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Callbacks de mutation incompletos — sem invalidação de queries após operações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useClmDashboard.ts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tratamento de erro, sem retry config, query keys hardcoded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WARNING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approverId do input usado para TODAS as etapas — workflow multi-step atribui mesmo aprovador a cada step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INFO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clmApi.ts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Uso excessivo de `as unknown as T` — derrota type safety do TypeScript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INFO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Uso excessivo de `as unknown as` type casting em todo o hook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INFO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useApprovalWorkflow.ts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tenantId em startApprovalWorkflow nunca validado contra tenant real do usuário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INFO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ClmCommandCenter.tsx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Estados de loading incompletos — skeleton para algumas seções mas não todas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INFO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ClmCommandCenter.tsx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ErrorBoundary global — erro em qualquer seção crasha a página inteira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2A93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Plano de Ação Recomendado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Prioridades ordenadas por impacto e risco. Estimativas em horas de desenvolvimento.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1 — Segurança (P0, ~8h)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Unificar sistema de aprovações: </w:t>
      </w:r>
      <w:r>
        <w:rPr>
          <w:rFonts w:ascii="Arial" w:cs="Arial" w:eastAsia="Arial" w:hAnsi="Arial"/>
          <w:sz w:val="20"/>
          <w:szCs w:val="20"/>
        </w:rPr>
        <w:t xml:space="preserve">Eliminar useApprovalWorkflow.ts e consolidar toda lógica no clm-approvals-api (Edge Function com tenant_id server-side). ~4h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Adicionar tenant_id em clmApi.ts: </w:t>
      </w:r>
      <w:r>
        <w:rPr>
          <w:rFonts w:ascii="Arial" w:cs="Arial" w:eastAsia="Arial" w:hAnsi="Arial"/>
          <w:sz w:val="20"/>
          <w:szCs w:val="20"/>
        </w:rPr>
        <w:t xml:space="preserve">Passar tenant_id do contexto de autenticação em todas as chamadas API. ~2h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 race conditions: </w:t>
      </w:r>
      <w:r>
        <w:rPr>
          <w:rFonts w:ascii="Arial" w:cs="Arial" w:eastAsia="Arial" w:hAnsi="Arial"/>
          <w:sz w:val="20"/>
          <w:szCs w:val="20"/>
        </w:rPr>
        <w:t xml:space="preserve">Implementar operações atômicas via RPC/stored procedures no Supabase para approve/reject. ~2h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2 — Bugs Funcionais (P0, ~4h)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 useClmLifecycle.ts: </w:t>
      </w:r>
      <w:r>
        <w:rPr>
          <w:rFonts w:ascii="Arial" w:cs="Arial" w:eastAsia="Arial" w:hAnsi="Arial"/>
          <w:sz w:val="20"/>
          <w:szCs w:val="20"/>
        </w:rPr>
        <w:t xml:space="preserve">Garantir que contractId seja passado corretamente para todas as funções da API. ~1h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Implementar ações no PendingApprovalsWidget: </w:t>
      </w:r>
      <w:r>
        <w:rPr>
          <w:rFonts w:ascii="Arial" w:cs="Arial" w:eastAsia="Arial" w:hAnsi="Arial"/>
          <w:sz w:val="20"/>
          <w:szCs w:val="20"/>
        </w:rPr>
        <w:t xml:space="preserve">Adicionar botões aprovar/rejeitar ou remover a promessa do JSDoc. ~2h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 ClmDashboardV2: </w:t>
      </w:r>
      <w:r>
        <w:rPr>
          <w:rFonts w:ascii="Arial" w:cs="Arial" w:eastAsia="Arial" w:hAnsi="Arial"/>
          <w:sz w:val="20"/>
          <w:szCs w:val="20"/>
        </w:rPr>
        <w:t xml:space="preserve">Extrair componentes compartilhados em vez de renderizar ClmCommandCenter como sub-componente. ~1h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3 — Navegação e UX (P1, ~4h)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Integrar páginas órfãs no sidebar: </w:t>
      </w:r>
      <w:r>
        <w:rPr>
          <w:rFonts w:ascii="Arial" w:cs="Arial" w:eastAsia="Arial" w:hAnsi="Arial"/>
          <w:sz w:val="20"/>
          <w:szCs w:val="20"/>
        </w:rPr>
        <w:t xml:space="preserve">Adicionar ClmCobranca e ClmSettings ao menu de navegação CLM. ~1h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Completar ClmSettings: </w:t>
      </w:r>
      <w:r>
        <w:rPr>
          <w:rFonts w:ascii="Arial" w:cs="Arial" w:eastAsia="Arial" w:hAnsi="Arial"/>
          <w:sz w:val="20"/>
          <w:szCs w:val="20"/>
        </w:rPr>
        <w:t xml:space="preserve">Incluir TemplatesManager, atualizar JSDoc. ~1h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Padronizar ClmCobranca: </w:t>
      </w:r>
      <w:r>
        <w:rPr>
          <w:rFonts w:ascii="Arial" w:cs="Arial" w:eastAsia="Arial" w:hAnsi="Arial"/>
          <w:sz w:val="20"/>
          <w:szCs w:val="20"/>
        </w:rPr>
        <w:t xml:space="preserve">Adicionar título, breadcrumb e botão voltar. ~1h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boundaries + error states: </w:t>
      </w:r>
      <w:r>
        <w:rPr>
          <w:rFonts w:ascii="Arial" w:cs="Arial" w:eastAsia="Arial" w:hAnsi="Arial"/>
          <w:sz w:val="20"/>
          <w:szCs w:val="20"/>
        </w:rPr>
        <w:t xml:space="preserve">Adicionar ErrorBoundary nas tabs lazy-loaded e tratar estado error nos hooks. ~1h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4 — Qualidade de Código (P2, ~3h)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Remover type assertions: </w:t>
      </w:r>
      <w:r>
        <w:rPr>
          <w:rFonts w:ascii="Arial" w:cs="Arial" w:eastAsia="Arial" w:hAnsi="Arial"/>
          <w:sz w:val="20"/>
          <w:szCs w:val="20"/>
        </w:rPr>
        <w:t xml:space="preserve">Substituir `as unknown as T` por tipagem correta nos hooks e API. ~1.5h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Performance helpers: </w:t>
      </w:r>
      <w:r>
        <w:rPr>
          <w:rFonts w:ascii="Arial" w:cs="Arial" w:eastAsia="Arial" w:hAnsi="Arial"/>
          <w:sz w:val="20"/>
          <w:szCs w:val="20"/>
        </w:rPr>
        <w:t xml:space="preserve">Mover formatCurrency/formatDate para fora do componente. ~0.5h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 configuration: </w:t>
      </w:r>
      <w:r>
        <w:rPr>
          <w:rFonts w:ascii="Arial" w:cs="Arial" w:eastAsia="Arial" w:hAnsi="Arial"/>
          <w:sz w:val="20"/>
          <w:szCs w:val="20"/>
        </w:rPr>
        <w:t xml:space="preserve">Adicionar retry, staleTime e error handling nos useQuery hooks. ~1h</w:t>
      </w:r>
    </w:p>
    <w:p>
      <w:r>
        <w:br w:type="page"/>
      </w:r>
    </w:p>
    <w:p>
      <w:pPr>
        <w:pStyle w:val="Heading1"/>
        <w:pBdr>
          <w:bottom w:val="single" w:color="E2A93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Metodologia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auditoria foi conduzida em duas etapas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Análise Claude (Opus 4.6): </w:t>
      </w:r>
      <w:r>
        <w:rPr>
          <w:rFonts w:ascii="Arial" w:cs="Arial" w:eastAsia="Arial" w:hAnsi="Arial"/>
          <w:sz w:val="20"/>
          <w:szCs w:val="20"/>
        </w:rPr>
        <w:t xml:space="preserve">Leitura completa de cada arquivo, identificação de padrões problemáticos, cruzamento com App.tsx e AppSidebar.tsx para rotas órfãs, validação arquitetural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MiniMax M2.5: </w:t>
      </w:r>
      <w:r>
        <w:rPr>
          <w:rFonts w:ascii="Arial" w:cs="Arial" w:eastAsia="Arial" w:hAnsi="Arial"/>
          <w:sz w:val="20"/>
          <w:szCs w:val="20"/>
        </w:rPr>
        <w:t xml:space="preserve">Code review independente via plugin MCP com foco em segurança, performance, legibilidade e bugs. Cada arquivo foi enviado com contexto do projeto para reviews mais precisos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Consolidação: </w:t>
      </w:r>
      <w:r>
        <w:rPr>
          <w:rFonts w:ascii="Arial" w:cs="Arial" w:eastAsia="Arial" w:hAnsi="Arial"/>
          <w:sz w:val="20"/>
          <w:szCs w:val="20"/>
        </w:rPr>
        <w:t xml:space="preserve">Findings de ambas as IAs foram cruzados, deduplicados e classificados por severidade. Overlap de ~40% confirma consistência entre as análises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Arquivos Auditados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Review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src/lib/clmApi.ts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340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all)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src/pages/ClmCommandCenter.tsx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783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comprimido)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src/hooks/useClmDashboard.ts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all)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src/hooks/useClmLifecycle.ts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139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all)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src/hooks/useApprovalWorkflow.ts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343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security)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src/components/.../ContractDetailDialog.tsx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237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all)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src/components/.../PendingApprovalsWidget.tsx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arch)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src/pages/ClmDashboardV2.tsx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arch)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src/pages/ClmSettings.tsx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arch)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src/pages/ClmCobranca.tsx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+ MiniMax (code_review, arch)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src/App.tsx (rotas CLM)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(análise de rotas)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src/components/AppSidebar.tsx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629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(análise de navegação)</w:t>
            </w:r>
          </w:p>
        </w:tc>
      </w:tr>
    </w:tbl>
    <w:p>
      <w:pPr>
        <w:spacing w:before="600"/>
      </w:pPr>
    </w:p>
    <w:p>
      <w:pPr>
        <w:pBdr>
          <w:top w:val="single" w:color="E2A93B" w:sz="2" w:space="8"/>
        </w:pBdr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Fim do Relatório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Página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</w:pPr>
    <w:r>
      <w:rPr>
        <w:rFonts w:ascii="Arial" w:cs="Arial" w:eastAsia="Arial" w:hAnsi="Arial"/>
        <w:color w:val="4B5563"/>
        <w:sz w:val="16"/>
        <w:szCs w:val="16"/>
      </w:rPr>
      <w:t xml:space="preserve">Auditoria CLM — Intentus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2026-03-11T19:20:45.336Z</dcterms:created>
  <dcterms:modified xsi:type="dcterms:W3CDTF">2026-03-11T19:20:45.336Z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