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INTENTUS REAL ESTATE</w:t>
      </w:r>
    </w:p>
    <w:p>
      <w:pPr>
        <w:pBdr>
          <w:bottom w:val="single" w:color="E2A93B" w:sz="6" w:space="1"/>
        </w:pBd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Plataforma de Gestao Imobiliaria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Auditoria CLM Completa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Sessao 34 - Investigacao Profunda com MiniMax M2.5</w:t>
      </w:r>
    </w:p>
    <w:p>
      <w:pPr>
        <w:spacing w:before="600"/>
        <w:jc w:val="center"/>
      </w:pPr>
      <w:r>
        <w:rPr>
          <w:rFonts w:ascii="Arial" w:cs="Arial" w:eastAsia="Arial" w:hAnsi="Arial"/>
          <w:color w:val="E2A93B"/>
          <w:sz w:val="22"/>
          <w:szCs w:val="22"/>
        </w:rPr>
        <w:t xml:space="preserve">Pair Programming: Claude Opus 4.6 + MiniMax M2.5</w:t>
      </w:r>
    </w:p>
    <w:p>
      <w:pPr>
        <w:spacing w:after="2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12 de Marco de 2026</w:t>
      </w:r>
    </w:p>
    <w:p>
      <w:pPr>
        <w:spacing w:before="800"/>
        <w:jc w:val="center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 Criticos  |  11 Warnings  |  5 Info  |  9 Melhorias</w:t>
      </w:r>
    </w:p>
    <w:p>
      <w:pPr>
        <w:spacing w:before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35 achados totais em 12 arquivos auditados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Sumario Executivo</w:t>
      </w:r>
    </w:p>
    <w:p>
      <w:pPr>
        <w:spacing w:after="200"/>
      </w:pPr>
      <w:r>
        <w:rPr>
          <w:sz w:val="20"/>
          <w:szCs w:val="20"/>
        </w:rPr>
        <w:t xml:space="preserve">Esta auditoria foi realizada utilizando pair programming entre Claude Opus 4.6 (analise principal) e MiniMax M2.5 (code review e recomendacoes estruturais). Foram auditados 12 arquivos do modulo CLM (Contract Lifecycle Management), cobrindo 4 Edge Functions do Supabase, 3 hooks React, 4 componentes frontend e 1 API layer.</w:t>
      </w:r>
    </w:p>
    <w:p>
      <w:pPr>
        <w:spacing w:after="200"/>
      </w:pPr>
      <w:r>
        <w:rPr>
          <w:sz w:val="20"/>
          <w:szCs w:val="20"/>
        </w:rPr>
        <w:t xml:space="preserve">A investigacao cobriu: erros e bugs, vulnerabilidades de seguranca, falhas de arquitetura, oportunidades de melhoria estrutural e funcionalidades ausentes para CLM enterprise.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36"/>
                <w:szCs w:val="36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Criticos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36"/>
                <w:szCs w:val="36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Warnings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Info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6"/>
                <w:szCs w:val="36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Melhorias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2. Arquivos Auditados</w:t>
      </w:r>
    </w:p>
    <w:p>
      <w:pPr>
        <w:spacing w:after="200"/>
      </w:pPr>
      <w:r>
        <w:rPr>
          <w:sz w:val="20"/>
          <w:szCs w:val="20"/>
        </w:rPr>
        <w:t xml:space="preserve">Cada arquivo foi submetido ao MiniMax M2.5 via minimax_code_review para identificacao de bugs, vulnerabilidades e melhorias. Adicionalmente, 5 consultas estruturais foram realizadas via minimax_ask.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1500"/>
        <w:gridCol w:w="25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clm-contract-api/index.ts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272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Edge Function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clm-approvals-api/index.ts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372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Edge Function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clm-obligations-api/index.ts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293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Edge Function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clm-templates-api/index.ts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Edge Function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src/lib/clmApi.ts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452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 Layer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src/hooks/useClmDashboard.ts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Hook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src/hooks/useClmLifecycle.ts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147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Hook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src/hooks/useApprovalWorkflow.ts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263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Hook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PendingApprovalsWidget.tsx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191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Componente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ContractDetailDialog.tsx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321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Componente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ClmCommandCenter.tsx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907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Pagina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ApprovalWorkflowPanel.tsx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672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Componente</w:t>
            </w:r>
          </w:p>
        </w:tc>
      </w:tr>
    </w:tbl>
    <w:p>
      <w:pPr>
        <w:spacing w:before="100"/>
      </w:pPr>
      <w:r>
        <w:rPr>
          <w:color w:val="6B7280"/>
          <w:sz w:val="20"/>
          <w:szCs w:val="20"/>
        </w:rPr>
        <w:t xml:space="preserve">Total: 4.099 linhas de codigo analisadas</w:t>
      </w:r>
    </w:p>
    <w:p>
      <w:r>
        <w:br w:type="page"/>
      </w:r>
    </w:p>
    <w:p>
      <w:pPr>
        <w:pStyle w:val="Heading1"/>
      </w:pPr>
      <w:r>
        <w:t xml:space="preserve">3. Achados Criticos (Seguranca)</w:t>
      </w:r>
    </w:p>
    <w:p>
      <w:pPr>
        <w:spacing w:after="200"/>
      </w:pPr>
      <w:r>
        <w:rPr>
          <w:sz w:val="20"/>
          <w:szCs w:val="20"/>
        </w:rPr>
        <w:t xml:space="preserve">Problemas que representam riscos de seguranca, integridade de dados ou falhas graves. Requerem correcao prioritaria.</w:t>
      </w:r>
    </w:p>
    <w:p>
      <w:pPr>
        <w:pStyle w:val="Heading3"/>
        <w:spacing w:before="200"/>
      </w:pPr>
      <w:r>
        <w:rPr>
          <w:color w:val="991B1B"/>
        </w:rPr>
        <w:t xml:space="preserve">#1 - CORS wildcard (*)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clm-contract-api</w:t>
      </w:r>
    </w:p>
    <w:p>
      <w:pPr>
        <w:spacing w:after="160"/>
      </w:pPr>
      <w:r>
        <w:rPr>
          <w:sz w:val="20"/>
          <w:szCs w:val="20"/>
        </w:rPr>
        <w:t xml:space="preserve">Access-Control-Allow-Origin: * permite requests de qualquer dominio. Deveria usar whitelist de origens permitidas.</w:t>
      </w:r>
    </w:p>
    <w:p>
      <w:pPr>
        <w:pStyle w:val="Heading3"/>
        <w:spacing w:before="200"/>
      </w:pPr>
      <w:r>
        <w:rPr>
          <w:color w:val="991B1B"/>
        </w:rPr>
        <w:t xml:space="preserve">#2 - Race condition em transition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clm-contract-api</w:t>
      </w:r>
    </w:p>
    <w:p>
      <w:pPr>
        <w:spacing w:after="160"/>
      </w:pPr>
      <w:r>
        <w:rPr>
          <w:sz w:val="20"/>
          <w:szCs w:val="20"/>
        </w:rPr>
        <w:t xml:space="preserve">Status e verificado via SELECT e depois atualizado via UPDATE separados. Sem lock, dois requests simultaneos podem causar transicao invalida.</w:t>
      </w:r>
    </w:p>
    <w:p>
      <w:pPr>
        <w:pStyle w:val="Heading3"/>
        <w:spacing w:before="200"/>
      </w:pPr>
      <w:r>
        <w:rPr>
          <w:color w:val="991B1B"/>
        </w:rPr>
        <w:t xml:space="preserve">#5 - CORS wildcard (*)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clm-approvals-api</w:t>
      </w:r>
    </w:p>
    <w:p>
      <w:pPr>
        <w:spacing w:after="160"/>
      </w:pPr>
      <w:r>
        <w:rPr>
          <w:sz w:val="20"/>
          <w:szCs w:val="20"/>
        </w:rPr>
        <w:t xml:space="preserve">Mesmo problema de CORS da contract-api. Presente em todas as 4 Edge Functions.</w:t>
      </w:r>
    </w:p>
    <w:p>
      <w:pPr>
        <w:pStyle w:val="Heading3"/>
        <w:spacing w:before="200"/>
      </w:pPr>
      <w:r>
        <w:rPr>
          <w:color w:val="991B1B"/>
        </w:rPr>
        <w:t xml:space="preserve">#6 - Sem verificacao de identidade do approver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clm-approvals-api</w:t>
      </w:r>
    </w:p>
    <w:p>
      <w:pPr>
        <w:spacing w:after="160"/>
      </w:pPr>
      <w:r>
        <w:rPr>
          <w:sz w:val="20"/>
          <w:szCs w:val="20"/>
        </w:rPr>
        <w:t xml:space="preserve">Endpoint approve/reject nao verifica se o usuario autenticado e o approver designado da etapa.</w:t>
      </w:r>
    </w:p>
    <w:p>
      <w:pPr>
        <w:pStyle w:val="Heading3"/>
        <w:spacing w:before="200"/>
      </w:pPr>
      <w:r>
        <w:rPr>
          <w:color w:val="991B1B"/>
        </w:rPr>
        <w:t xml:space="preserve">#8 - Sem validacao de input no batch-create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clm-obligations-api</w:t>
      </w:r>
    </w:p>
    <w:p>
      <w:pPr>
        <w:spacing w:after="160"/>
      </w:pPr>
      <w:r>
        <w:rPr>
          <w:sz w:val="20"/>
          <w:szCs w:val="20"/>
        </w:rPr>
        <w:t xml:space="preserve">Endpoint batch-create aceita array de obrigacoes sem validar campos obrigatorios, tipos, ou limites.</w:t>
      </w:r>
    </w:p>
    <w:p>
      <w:pPr>
        <w:pStyle w:val="Heading3"/>
        <w:spacing w:before="200"/>
      </w:pPr>
      <w:r>
        <w:rPr>
          <w:color w:val="991B1B"/>
        </w:rPr>
        <w:t xml:space="preserve">#11 - Race condition em use_count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clm-templates-api</w:t>
      </w:r>
    </w:p>
    <w:p>
      <w:pPr>
        <w:spacing w:after="160"/>
      </w:pPr>
      <w:r>
        <w:rPr>
          <w:sz w:val="20"/>
          <w:szCs w:val="20"/>
        </w:rPr>
        <w:t xml:space="preserve">use_count usa read-then-write (SELECT + UPDATE). Deveria usar SQL increment: use_count = use_count + 1.</w:t>
      </w:r>
    </w:p>
    <w:p>
      <w:pPr>
        <w:pStyle w:val="Heading3"/>
        <w:spacing w:before="200"/>
      </w:pPr>
      <w:r>
        <w:rPr>
          <w:color w:val="991B1B"/>
        </w:rPr>
        <w:t xml:space="preserve">#12 - CORS wildcard (*)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clm-templates-api</w:t>
      </w:r>
    </w:p>
    <w:p>
      <w:pPr>
        <w:spacing w:after="160"/>
      </w:pPr>
      <w:r>
        <w:rPr>
          <w:sz w:val="20"/>
          <w:szCs w:val="20"/>
        </w:rPr>
        <w:t xml:space="preserve">Mesmo padrao de CORS wildcard presente em todas as 4 Edge Functions.</w:t>
      </w:r>
    </w:p>
    <w:p>
      <w:pPr>
        <w:pStyle w:val="Heading3"/>
        <w:spacing w:before="200"/>
      </w:pPr>
      <w:r>
        <w:rPr>
          <w:color w:val="991B1B"/>
        </w:rPr>
        <w:t xml:space="preserve">#17 - Race condition em startWorkflow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useApprovalWorkflow.ts</w:t>
      </w:r>
    </w:p>
    <w:p>
      <w:pPr>
        <w:spacing w:after="160"/>
      </w:pPr>
      <w:r>
        <w:rPr>
          <w:sz w:val="20"/>
          <w:szCs w:val="20"/>
        </w:rPr>
        <w:t xml:space="preserve">Verifica existencia de aprovacoes (SELECT) e depois insere (INSERT) sem lock. Dois clicks rapidos podem criar workflow duplicado.</w:t>
      </w:r>
    </w:p>
    <w:p>
      <w:pPr>
        <w:pStyle w:val="Heading3"/>
        <w:spacing w:before="200"/>
      </w:pPr>
      <w:r>
        <w:rPr>
          <w:color w:val="991B1B"/>
        </w:rPr>
        <w:t xml:space="preserve">#21 - Monolito de 907 linhas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ClmCommandCenter.tsx</w:t>
      </w:r>
    </w:p>
    <w:p>
      <w:pPr>
        <w:spacing w:after="160"/>
      </w:pPr>
      <w:r>
        <w:rPr>
          <w:sz w:val="20"/>
          <w:szCs w:val="20"/>
        </w:rPr>
        <w:t xml:space="preserve">Arquivo unico com KPIs, filtros, pipeline, tabela, aprovacoes, obrigacoes, alertas. Dificulta manutencao e testes.</w:t>
      </w:r>
    </w:p>
    <w:p>
      <w:pPr>
        <w:pStyle w:val="Heading3"/>
        <w:spacing w:before="200"/>
      </w:pPr>
      <w:r>
        <w:rPr>
          <w:color w:val="991B1B"/>
        </w:rPr>
        <w:t xml:space="preserve">#24 - tenant_id ausente em createNotification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ApprovalWorkflowPanel.tsx</w:t>
      </w:r>
    </w:p>
    <w:p>
      <w:pPr>
        <w:spacing w:after="160"/>
      </w:pPr>
      <w:r>
        <w:rPr>
          <w:sz w:val="20"/>
          <w:szCs w:val="20"/>
        </w:rPr>
        <w:t xml:space="preserve">3 chamadas a createNotification() nao incluem tenant_id. Notificacoes podem ficar sem isolamento multi-tenant.</w:t>
      </w:r>
    </w:p>
    <w:p>
      <w:r>
        <w:br w:type="page"/>
      </w:r>
    </w:p>
    <w:p>
      <w:pPr>
        <w:pStyle w:val="Heading1"/>
      </w:pPr>
      <w:r>
        <w:t xml:space="preserve">4. Achados Warning</w:t>
      </w:r>
    </w:p>
    <w:p>
      <w:pPr>
        <w:spacing w:after="200"/>
      </w:pPr>
      <w:r>
        <w:rPr>
          <w:sz w:val="20"/>
          <w:szCs w:val="20"/>
        </w:rPr>
        <w:t xml:space="preserve">Problemas que podem causar comportamento inesperado, UX degradada ou manutencao dificultada. Devem ser corrigidos no proximo sprint.</w:t>
      </w:r>
    </w:p>
    <w:p>
      <w:pPr>
        <w:pStyle w:val="Heading3"/>
        <w:spacing w:before="200"/>
      </w:pPr>
      <w:r>
        <w:rPr>
          <w:color w:val="92400E"/>
        </w:rPr>
        <w:t xml:space="preserve">#3 - Sem validacao user-level na transition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clm-contract-api</w:t>
      </w:r>
    </w:p>
    <w:p>
      <w:pPr>
        <w:spacing w:after="160"/>
      </w:pPr>
      <w:r>
        <w:rPr>
          <w:sz w:val="20"/>
          <w:szCs w:val="20"/>
        </w:rPr>
        <w:t xml:space="preserve">Qualquer usuario autenticado do tenant pode fazer transicoes de status. Falta verificar role/permissao do usuario.</w:t>
      </w:r>
    </w:p>
    <w:p>
      <w:pPr>
        <w:pStyle w:val="Heading3"/>
        <w:spacing w:before="200"/>
      </w:pPr>
      <w:r>
        <w:rPr>
          <w:color w:val="92400E"/>
        </w:rPr>
        <w:t xml:space="preserve">#4 - Error message leak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clm-contract-api</w:t>
      </w:r>
    </w:p>
    <w:p>
      <w:pPr>
        <w:spacing w:after="160"/>
      </w:pPr>
      <w:r>
        <w:rPr>
          <w:sz w:val="20"/>
          <w:szCs w:val="20"/>
        </w:rPr>
        <w:t xml:space="preserve">Mensagens de erro do Supabase expostas diretamente no response. Pode vazar informacoes de schema.</w:t>
      </w:r>
    </w:p>
    <w:p>
      <w:pPr>
        <w:pStyle w:val="Heading3"/>
        <w:spacing w:before="200"/>
      </w:pPr>
      <w:r>
        <w:rPr>
          <w:color w:val="92400E"/>
        </w:rPr>
        <w:t xml:space="preserve">#7 - Sem validacao de delegate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clm-approvals-api</w:t>
      </w:r>
    </w:p>
    <w:p>
      <w:pPr>
        <w:spacing w:after="160"/>
      </w:pPr>
      <w:r>
        <w:rPr>
          <w:sz w:val="20"/>
          <w:szCs w:val="20"/>
        </w:rPr>
        <w:t xml:space="preserve">Delegacao nao verifica se delegate_to e um usuario valido do tenant ou se tem permissao para aprovar.</w:t>
      </w:r>
    </w:p>
    <w:p>
      <w:pPr>
        <w:pStyle w:val="Heading3"/>
        <w:spacing w:before="200"/>
      </w:pPr>
      <w:r>
        <w:rPr>
          <w:color w:val="92400E"/>
        </w:rPr>
        <w:t xml:space="preserve">#9 - Sem limite de batch size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clm-obligations-api</w:t>
      </w:r>
    </w:p>
    <w:p>
      <w:pPr>
        <w:spacing w:after="160"/>
      </w:pPr>
      <w:r>
        <w:rPr>
          <w:sz w:val="20"/>
          <w:szCs w:val="20"/>
        </w:rPr>
        <w:t xml:space="preserve">batch-create aceita arrays de qualquer tamanho. Um request com 10.000 items pode causar timeout ou OOM.</w:t>
      </w:r>
    </w:p>
    <w:p>
      <w:pPr>
        <w:pStyle w:val="Heading3"/>
        <w:spacing w:before="200"/>
      </w:pPr>
      <w:r>
        <w:rPr>
          <w:color w:val="92400E"/>
        </w:rPr>
        <w:t xml:space="preserve">#10 - Dashboard query sem paginacao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clm-obligations-api</w:t>
      </w:r>
    </w:p>
    <w:p>
      <w:pPr>
        <w:spacing w:after="160"/>
      </w:pPr>
      <w:r>
        <w:rPr>
          <w:sz w:val="20"/>
          <w:szCs w:val="20"/>
        </w:rPr>
        <w:t xml:space="preserve">Query de dashboard retorna TODAS obrigacoes do tenant. Para tenants grandes pode ser lento.</w:t>
      </w:r>
    </w:p>
    <w:p>
      <w:pPr>
        <w:pStyle w:val="Heading3"/>
        <w:spacing w:before="200"/>
      </w:pPr>
      <w:r>
        <w:rPr>
          <w:color w:val="92400E"/>
        </w:rPr>
        <w:t xml:space="preserve">#13 - Calls sequenciais em resolveAuthContext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clmApi.ts</w:t>
      </w:r>
    </w:p>
    <w:p>
      <w:pPr>
        <w:spacing w:after="160"/>
      </w:pPr>
      <w:r>
        <w:rPr>
          <w:sz w:val="20"/>
          <w:szCs w:val="20"/>
        </w:rPr>
        <w:t xml:space="preserve">getUser() + profile query feitas em sequencia. Profile poderia ser cacheado em React Context.</w:t>
      </w:r>
    </w:p>
    <w:p>
      <w:pPr>
        <w:pStyle w:val="Heading3"/>
        <w:spacing w:before="200"/>
      </w:pPr>
      <w:r>
        <w:rPr>
          <w:color w:val="92400E"/>
        </w:rPr>
        <w:t xml:space="preserve">#16 - Falta invalidar contract-audit-trail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useClmLifecycle.ts</w:t>
      </w:r>
    </w:p>
    <w:p>
      <w:pPr>
        <w:spacing w:after="160"/>
      </w:pPr>
      <w:r>
        <w:rPr>
          <w:sz w:val="20"/>
          <w:szCs w:val="20"/>
        </w:rPr>
        <w:t xml:space="preserve">Mutations invalidam 6 query keys mas esquecem contract-audit-trail. Aba de auditoria pode ficar desatualizada.</w:t>
      </w:r>
    </w:p>
    <w:p>
      <w:pPr>
        <w:pStyle w:val="Heading3"/>
        <w:spacing w:before="200"/>
      </w:pPr>
      <w:r>
        <w:rPr>
          <w:color w:val="92400E"/>
        </w:rPr>
        <w:t xml:space="preserve">#18 - Click handler ausente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PendingApprovalsWidget.tsx</w:t>
      </w:r>
    </w:p>
    <w:p>
      <w:pPr>
        <w:spacing w:after="160"/>
      </w:pPr>
      <w:r>
        <w:rPr>
          <w:sz w:val="20"/>
          <w:szCs w:val="20"/>
        </w:rPr>
        <w:t xml:space="preserve">ChevronRight sugere navegacao mas nao ha onClick handler. Widget e display-only apesar do icone sugerir interacao.</w:t>
      </w:r>
    </w:p>
    <w:p>
      <w:pPr>
        <w:pStyle w:val="Heading3"/>
        <w:spacing w:before="200"/>
      </w:pPr>
      <w:r>
        <w:rPr>
          <w:color w:val="92400E"/>
        </w:rPr>
        <w:t xml:space="preserve">#20 - Null check ausente em properties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ContractDetailDialog.tsx</w:t>
      </w:r>
    </w:p>
    <w:p>
      <w:pPr>
        <w:spacing w:after="160"/>
      </w:pPr>
      <w:r>
        <w:rPr>
          <w:sz w:val="20"/>
          <w:szCs w:val="20"/>
        </w:rPr>
        <w:t xml:space="preserve">Acesso a contract.properties?.title sem verificar se properties e null. Pode causar erro em contratos sem imovel vinculado.</w:t>
      </w:r>
    </w:p>
    <w:p>
      <w:pPr>
        <w:pStyle w:val="Heading3"/>
        <w:spacing w:before="200"/>
      </w:pPr>
      <w:r>
        <w:rPr>
          <w:color w:val="92400E"/>
        </w:rPr>
        <w:t xml:space="preserve">#22 - Reject comment hardcoded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ClmCommandCenter.tsx</w:t>
      </w:r>
    </w:p>
    <w:p>
      <w:pPr>
        <w:spacing w:after="160"/>
      </w:pPr>
      <w:r>
        <w:rPr>
          <w:sz w:val="20"/>
          <w:szCs w:val="20"/>
        </w:rPr>
        <w:t xml:space="preserve">Comentario de rejeicao fixo: 'Rejeitado via Command Center'. Deveria permitir input do usuario.</w:t>
      </w:r>
    </w:p>
    <w:p>
      <w:pPr>
        <w:pStyle w:val="Heading3"/>
        <w:spacing w:before="200"/>
      </w:pPr>
      <w:r>
        <w:rPr>
          <w:color w:val="92400E"/>
        </w:rPr>
        <w:t xml:space="preserve">#23 - Cell key={index} anti-pattern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ClmCommandCenter.tsx</w:t>
      </w:r>
    </w:p>
    <w:p>
      <w:pPr>
        <w:spacing w:after="160"/>
      </w:pPr>
      <w:r>
        <w:rPr>
          <w:sz w:val="20"/>
          <w:szCs w:val="20"/>
        </w:rPr>
        <w:t xml:space="preserve">Recharts &lt;Cell key={index}&gt; pode causar bugs de renderizacao quando dados mudam. Usar ID unico.</w:t>
      </w:r>
    </w:p>
    <w:p>
      <w:pPr>
        <w:pStyle w:val="Heading1"/>
      </w:pPr>
      <w:r>
        <w:t xml:space="preserve">5. Achados Informativos</w:t>
      </w:r>
    </w:p>
    <w:p>
      <w:pPr>
        <w:spacing w:after="200"/>
      </w:pPr>
      <w:r>
        <w:rPr>
          <w:sz w:val="20"/>
          <w:szCs w:val="20"/>
        </w:rPr>
        <w:t xml:space="preserve">Observacoes menores de qualidade de codigo, imports nao utilizados e otimizacoes opcionais.</w:t>
      </w:r>
    </w:p>
    <w:p>
      <w:pPr>
        <w:pStyle w:val="Heading3"/>
        <w:spacing w:before="160"/>
      </w:pPr>
      <w:r>
        <w:rPr>
          <w:color w:val="065F46"/>
        </w:rPr>
        <w:t xml:space="preserve">#14 - Sem request timeout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clmApi.ts</w:t>
      </w:r>
    </w:p>
    <w:p>
      <w:pPr>
        <w:spacing w:after="120"/>
      </w:pPr>
      <w:r>
        <w:rPr>
          <w:sz w:val="20"/>
          <w:szCs w:val="20"/>
        </w:rPr>
        <w:t xml:space="preserve">callClmFunction() nao tem timeout configurado. Requests podem ficar pendurados indefinidamente.</w:t>
      </w:r>
    </w:p>
    <w:p>
      <w:pPr>
        <w:pStyle w:val="Heading3"/>
        <w:spacing w:before="160"/>
      </w:pPr>
      <w:r>
        <w:rPr>
          <w:color w:val="065F46"/>
        </w:rPr>
        <w:t xml:space="preserve">#15 - refetchOnWindowFocus padrao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useClmDashboard.ts</w:t>
      </w:r>
    </w:p>
    <w:p>
      <w:pPr>
        <w:spacing w:after="120"/>
      </w:pPr>
      <w:r>
        <w:rPr>
          <w:sz w:val="20"/>
          <w:szCs w:val="20"/>
        </w:rPr>
        <w:t xml:space="preserve">Hooks usam refetchOnWindowFocus: true (default). Para dashboards pesados, pode causar fetches desnecessarios.</w:t>
      </w:r>
    </w:p>
    <w:p>
      <w:pPr>
        <w:pStyle w:val="Heading3"/>
        <w:spacing w:before="160"/>
      </w:pPr>
      <w:r>
        <w:rPr>
          <w:color w:val="065F46"/>
        </w:rPr>
        <w:t xml:space="preserve">#19 - Imports nao utilizados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PendingApprovalsWidget.tsx</w:t>
      </w:r>
    </w:p>
    <w:p>
      <w:pPr>
        <w:spacing w:after="120"/>
      </w:pPr>
      <w:r>
        <w:rPr>
          <w:sz w:val="20"/>
          <w:szCs w:val="20"/>
        </w:rPr>
        <w:t xml:space="preserve">Button e XCircle importados mas nunca usados no componente.</w:t>
      </w:r>
    </w:p>
    <w:p>
      <w:pPr>
        <w:pStyle w:val="Heading3"/>
        <w:spacing w:before="160"/>
      </w:pPr>
      <w:r>
        <w:rPr>
          <w:color w:val="065F46"/>
        </w:rPr>
        <w:t xml:space="preserve">#25 - Import ChevronRight nao utilizado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ApprovalWorkflowPanel.tsx</w:t>
      </w:r>
    </w:p>
    <w:p>
      <w:pPr>
        <w:spacing w:after="120"/>
      </w:pPr>
      <w:r>
        <w:rPr>
          <w:sz w:val="20"/>
          <w:szCs w:val="20"/>
        </w:rPr>
        <w:t xml:space="preserve">Importado de lucide-react mas nunca referenciado no JSX.</w:t>
      </w:r>
    </w:p>
    <w:p>
      <w:pPr>
        <w:pStyle w:val="Heading3"/>
        <w:spacing w:before="160"/>
      </w:pPr>
      <w:r>
        <w:rPr>
          <w:color w:val="065F46"/>
        </w:rPr>
        <w:t xml:space="preserve">#26 - getUser() redundante</w:t>
      </w:r>
    </w:p>
    <w:p>
      <w:pPr>
        <w:spacing w:after="40"/>
      </w:pPr>
      <w:r>
        <w:rPr>
          <w:color w:val="6B7280"/>
          <w:sz w:val="18"/>
          <w:szCs w:val="18"/>
        </w:rPr>
        <w:t xml:space="preserve">Arquivo: ApprovalWorkflowPanel.tsx</w:t>
      </w:r>
    </w:p>
    <w:p>
      <w:pPr>
        <w:spacing w:after="120"/>
      </w:pPr>
      <w:r>
        <w:rPr>
          <w:sz w:val="20"/>
          <w:szCs w:val="20"/>
        </w:rPr>
        <w:t xml:space="preserve">Multiplas chamadas a supabase.auth.getUser() no mesmo componente. useCurrentProfile() ja resolve o usuario.</w:t>
      </w:r>
    </w:p>
    <w:p>
      <w:r>
        <w:br w:type="page"/>
      </w:r>
    </w:p>
    <w:p>
      <w:pPr>
        <w:pStyle w:val="Heading1"/>
      </w:pPr>
      <w:r>
        <w:t xml:space="preserve">6. Melhorias Estruturais e Funcionalidades</w:t>
      </w:r>
    </w:p>
    <w:p>
      <w:pPr>
        <w:spacing w:after="200"/>
      </w:pPr>
      <w:r>
        <w:rPr>
          <w:sz w:val="20"/>
          <w:szCs w:val="20"/>
        </w:rPr>
        <w:t xml:space="preserve">Recomendacoes de arquitetura e funcionalidades identificadas pelo MiniMax M2.5 em consultas dedicadas de pair programming.</w:t>
      </w:r>
    </w:p>
    <w:p>
      <w:pPr>
        <w:pStyle w:val="Heading2"/>
      </w:pPr>
      <w:r>
        <w:t xml:space="preserve">6.1 Decomposicao do ClmCommandCenter</w:t>
      </w:r>
    </w:p>
    <w:p>
      <w:pPr>
        <w:spacing w:after="120"/>
      </w:pPr>
      <w:r>
        <w:rPr>
          <w:sz w:val="20"/>
          <w:szCs w:val="20"/>
        </w:rPr>
        <w:t xml:space="preserve">O arquivo ClmCommandCenter.tsx tem 907 linhas e e um monolito que concentra KPIs, filtros, pipeline chart, tabela de contratos, aprovacoes pendentes, obrigacoes vencidas e alertas de urgencia. A MiniMax recomenda extrair em feature-based folders: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src/features/command-center/components/ com 8 subcomponentes: KPISection, Filters, Pipeline, ContractsTable, PendingApprovals, OverdueObligations, UrgencyAlerts, MiniAnalytics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src/features/command-center/hooks/ com 3 hooks: useCommandCenterFilters (state de filtros), usePendingApprovals (logica de aprovacoes), useKPIData (calculo de metricas)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Ordem sugerida: 1) UrgencyAlerts, 2) KPICards, 3) PendingApprovals, 4) Filters (do mais isolado ao mais acoplado)</w:t>
      </w:r>
    </w:p>
    <w:p>
      <w:pPr>
        <w:pStyle w:val="Heading2"/>
      </w:pPr>
      <w:r>
        <w:t xml:space="preserve">6.2 Middleware Compartilhado para Edge Functions</w:t>
      </w:r>
    </w:p>
    <w:p>
      <w:pPr>
        <w:spacing w:after="120"/>
      </w:pPr>
      <w:r>
        <w:rPr>
          <w:sz w:val="20"/>
          <w:szCs w:val="20"/>
        </w:rPr>
        <w:t xml:space="preserve">As 4 Edge Functions do CLM repetem o mesmo boilerplate: CORS headers, auth extraction, tenant resolution, error handling. A MiniMax propoe um _shared/middleware.ts com createHandler() wrapper: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getCorsHeaders() com ALLOWED_ORIGINS whitelist (substitui wildcard *)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Auth + tenant resolution centralizada no middleware (ctx.supabase, ctx.auth, ctx.tenant)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Error handler global com respostas JSON estruturadas e sem vazamento de detalhes internos</w:t>
      </w:r>
    </w:p>
    <w:p>
      <w:pPr>
        <w:pStyle w:val="Heading2"/>
      </w:pPr>
      <w:r>
        <w:t xml:space="preserve">6.3 AuthProvider com React Context</w:t>
      </w:r>
    </w:p>
    <w:p>
      <w:pPr>
        <w:spacing w:after="120"/>
      </w:pPr>
      <w:r>
        <w:rPr>
          <w:sz w:val="20"/>
          <w:szCs w:val="20"/>
        </w:rPr>
        <w:t xml:space="preserve">Atualmente, resolveAuthContext() faz 2 API calls (getUser + profile query) em CADA request ao backend. A MiniMax propoe um AuthProvider com React Context + TanStack Query: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Profile cacheado por 30 minutos via staleTime do TanStack Query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onAuthStateChange listener para manter sessao fresca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Antes: 2 API calls por request. Depois: 0 calls extras apos carga inicial. Impacto significativo em performance.</w:t>
      </w:r>
    </w:p>
    <w:p>
      <w:pPr>
        <w:pStyle w:val="Heading2"/>
      </w:pPr>
      <w:r>
        <w:t xml:space="preserve">6.4 Funcionalidades Ausentes para CLM Enterprise</w:t>
      </w:r>
    </w:p>
    <w:p>
      <w:pPr>
        <w:spacing w:after="120"/>
      </w:pPr>
      <w:r>
        <w:rPr>
          <w:sz w:val="20"/>
          <w:szCs w:val="20"/>
        </w:rPr>
        <w:t xml:space="preserve">A MiniMax identificou 5 funcionalidades ausentes para que o CLM atinja nivel enterprise: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Esforco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RBAC Permissions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Media-Alta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Tabelas roles, permissions, user_roles + view. Controle fino de acoes.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Contract Versioning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contract_versions com JSONB, version_number UNIQUE, diff tracking.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SLA Escalation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sla_templates + sla_tracking, auto-reassignment via pg_cron.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Renewal Management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renewal_rules + renewal_tasks para automacao de renovacoes.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Advanced Analytics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analytics_snapshots + materialized view contract_analytics.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6.5 Evolucao da State Machine</w:t>
      </w:r>
    </w:p>
    <w:p>
      <w:pPr>
        <w:spacing w:after="120"/>
      </w:pPr>
      <w:r>
        <w:rPr>
          <w:sz w:val="20"/>
          <w:szCs w:val="20"/>
        </w:rPr>
        <w:t xml:space="preserve">A state machine atual tem 9 estados com validacao apenas no JavaScript (Edge Function). A MiniMax propoe evolucao para enterprise com: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5 novos estados: negociacao, expirado, arquivado, em_alteracao, vigencia_pendente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Tabela allowed_transitions no PostgreSQL com guard conditions por transicao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Trigger validate_contract_transition() que impede transicoes invalidas a nivel de banco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Tabela contract_status_history com log automatico de cada mudanca de status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Tabela status_role_permissions para controle fino por role (quem pode fazer qual transicao)</w:t>
      </w:r>
    </w:p>
    <w:p>
      <w:r>
        <w:br w:type="page"/>
      </w:r>
    </w:p>
    <w:p>
      <w:pPr>
        <w:pStyle w:val="Heading1"/>
      </w:pPr>
      <w:r>
        <w:t xml:space="preserve">7. Tabela Consolidada de Achados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200"/>
        <w:gridCol w:w="53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clm-contract-api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CORS wildcard (*)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clm-contract-api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Race condition em transition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clm-contract-api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Sem validacao user-level na transition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clm-contract-api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Error message leak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clm-approvals-api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CORS wildcard (*)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clm-approvals-api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Sem verificacao de identidade do approver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clm-approvals-api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Sem validacao de delegate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clm-obligations-api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Sem validacao de input no batch-create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clm-obligations-api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Sem limite de batch size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clm-obligations-api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query sem paginacao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clm-templates-api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Race condition em use_count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clm-templates-api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CORS wildcard (*)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clmApi.ts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Calls sequenciais em resolveAuthContext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INFO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clmApi.ts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Sem request timeout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INFO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useClmDashboard.ts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refetchOnWindowFocus padrao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useClmLifecycle.ts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Falta invalidar contract-audit-trail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useApprovalWorkflow.ts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Race condition em startWorkflow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PendingApprovalsWidget.tsx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handler ausente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INFO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PendingApprovalsWidget.tsx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Imports nao utilizados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ContractDetailDialog.tsx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 check ausente em properties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ClmCommandCenter.tsx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Monolito de 907 linhas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ClmCommandCenter.tsx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Reject comment hardcoded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ClmCommandCenter.tsx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Cell key={index} anti-pattern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ApprovalWorkflowPanel.tsx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tenant_id ausente em createNotification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INFO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ApprovalWorkflowPanel.tsx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Import ChevronRight nao utilizado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INFO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ApprovalWorkflowPanel.tsx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getUser() redundante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MELHORIA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Decomposicao do ClmCommandCenter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MELHORIA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Middleware compartilhado para Edge Functions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MELHORIA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AuthProvider com React Context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MELHORIA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Funcionalidades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RBAC (Role-Based Access Control)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MELHORIA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Funcionalidades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Versionamento de contratos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MELHORIA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Funcionalidades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SLA e escalacao automatica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MELHORIA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Funcionalidades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Gestao de renovacoes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MELHORIA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Funcionalidades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Analytics avancado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MELHORIA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State Machine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Evolucao da state machine para enterprise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Plano de Acao Recomendado</w:t>
      </w:r>
    </w:p>
    <w:p>
      <w:pPr>
        <w:spacing w:after="200"/>
      </w:pPr>
      <w:r>
        <w:rPr>
          <w:sz w:val="20"/>
          <w:szCs w:val="20"/>
        </w:rPr>
        <w:t xml:space="preserve">Organizacao das correcoes e melhorias em 5 fases, priorizadas por impacto e risco:</w:t>
      </w:r>
    </w:p>
    <w:p>
      <w:pPr>
        <w:pStyle w:val="Heading2"/>
      </w:pPr>
      <w:r>
        <w:t xml:space="preserve">Fase 1 - Seguranca Critica (~6h)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Implementar middleware compartilhado com CORS whitelist (elimina wildcard * nas 4 EFs)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Adicionar verificacao de identidade do approver no clm-approvals-api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Corrigir race conditions: transition (SELECT FOR UPDATE), startWorkflow (upsert), use_count (SQL increment)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Adicionar validacao de input e limite de batch size no obligations batch-create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0"/>
          <w:szCs w:val="20"/>
        </w:rPr>
        <w:t xml:space="preserve">Corrigir tenant_id ausente nas 3 chamadas createNotification do ApprovalWorkflowPanel</w:t>
      </w:r>
    </w:p>
    <w:p>
      <w:pPr>
        <w:pStyle w:val="Heading2"/>
      </w:pPr>
      <w:r>
        <w:t xml:space="preserve">Fase 2 - Arquitetura (~8h)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Implementar AuthProvider com React Context (elimina 2 API calls por request)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Decompor ClmCommandCenter.tsx em 8 subcomponentes + 3 hooks customizados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0"/>
          <w:szCs w:val="20"/>
        </w:rPr>
        <w:t xml:space="preserve">Implementar error handler global nas Edge Functions (sem vazamento de mensagens internas)</w:t>
      </w:r>
    </w:p>
    <w:p>
      <w:pPr>
        <w:pStyle w:val="Heading2"/>
      </w:pPr>
      <w:r>
        <w:t xml:space="preserve">Fase 3 - UX e Qualidade (~4h)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Adicionar click handler no PendingApprovalsWidget (navegacao ao contrato)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Substituir reject comment hardcoded por input do usuario no CommandCenter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Corrigir Cell key={index} para usar ID unico no Recharts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0"/>
          <w:szCs w:val="20"/>
        </w:rPr>
        <w:t xml:space="preserve">Remover imports nao utilizados e chamadas redundantes a getUser()</w:t>
      </w:r>
    </w:p>
    <w:p>
      <w:pPr>
        <w:pStyle w:val="Heading2"/>
      </w:pPr>
      <w:r>
        <w:t xml:space="preserve">Fase 4 - State Machine Enterprise (~6h)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Criar tabela allowed_transitions no PostgreSQL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Implementar trigger validate_contract_transition() com guard conditions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Criar tabela contract_status_history com log automatico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0"/>
          <w:szCs w:val="20"/>
        </w:rPr>
        <w:t xml:space="preserve">Adicionar 5 novos estados e migrar transicoes existentes</w:t>
      </w:r>
    </w:p>
    <w:p>
      <w:pPr>
        <w:pStyle w:val="Heading2"/>
      </w:pPr>
      <w:r>
        <w:t xml:space="preserve">Fase 5 - Features Enterprise (~20h+)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RBAC: Tabelas de roles/permissions + middleware de autorizacao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Contract Versioning: Tabela contract_versions com JSONB e diff tracking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SLA Escalation: Templates + tracking + auto-reassignment via pg_cron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Renewal Management: Rules + tasks para automacao de renovacoes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0"/>
          <w:szCs w:val="20"/>
        </w:rPr>
        <w:t xml:space="preserve">Advanced Analytics: Snapshots + materialized views para metricas historicas</w:t>
      </w:r>
    </w:p>
    <w:p>
      <w:pPr>
        <w:pStyle w:val="Heading1"/>
      </w:pPr>
      <w:r>
        <w:t xml:space="preserve">9. Metodologia</w:t>
      </w:r>
    </w:p>
    <w:p>
      <w:pPr>
        <w:spacing w:after="120"/>
      </w:pPr>
      <w:r>
        <w:rPr>
          <w:sz w:val="20"/>
          <w:szCs w:val="20"/>
        </w:rPr>
        <w:t xml:space="preserve">A auditoria seguiu metodologia de pair programming com dois modelos de IA: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Claude Opus 4.6: Leitura de codigo, analise de contexto, identificacao de padroes, correlacao entre arquivos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MiniMax M2.5: Code review independente de cada arquivo (minimax_code_review) + consultas estruturais dedicadas (minimax_ask)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12 arquivos revisados via code review + 5 consultas estruturais sobre arquitetura, middleware, features, auth e state machine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Achados consolidados e priorizados por severidade (CRITICO &gt; WARNING &gt; INFO &gt; MELHORIA)</w:t>
      </w:r>
    </w:p>
    <w:p>
      <w:pPr>
        <w:pBdr>
          <w:top w:val="single" w:color="E2A93B" w:sz="2" w:space="8"/>
        </w:pBdr>
        <w:spacing w:after="200" w:before="300"/>
        <w:jc w:val="center"/>
      </w:pPr>
      <w:r>
        <w:rPr>
          <w:color w:val="9CA3AF"/>
          <w:sz w:val="18"/>
          <w:szCs w:val="18"/>
        </w:rPr>
        <w:t xml:space="preserve">Relatorio gerado por Claude Opus 4.6 + MiniMax M2.5 | Intentus Real Estate | 12/03/2026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Pagina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A93B" w:sz="2" w:space="4"/>
      </w:pBdr>
    </w:pPr>
    <w:r>
      <w:rPr>
        <w:rFonts w:ascii="Arial" w:cs="Arial" w:eastAsia="Arial" w:hAnsi="Arial"/>
        <w:b/>
        <w:bCs/>
        <w:color w:val="1A1A2E"/>
        <w:sz w:val="16"/>
        <w:szCs w:val="16"/>
      </w:rPr>
      <w:t xml:space="preserve">Intentus Real Estate</w:t>
    </w:r>
    <w:r>
      <w:rPr>
        <w:rFonts w:ascii="Arial" w:cs="Arial" w:eastAsia="Arial" w:hAnsi="Arial"/>
        <w:color w:val="9CA3AF"/>
        <w:sz w:val="16"/>
        <w:szCs w:val="16"/>
      </w:rPr>
      <w:t xml:space="preserve">  |  Auditoria CLM - Sessao 34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2026-03-12T08:40:39.811Z</dcterms:created>
  <dcterms:modified xsi:type="dcterms:W3CDTF">2026-03-12T08:40:39.811Z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