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1A1A2E"/>
          <w:sz w:val="48"/>
        </w:rPr>
        <w:t>INTENTUS REAL ESTATE</w:t>
      </w:r>
    </w:p>
    <w:p>
      <w:pPr>
        <w:jc w:val="center"/>
      </w:pPr>
      <w:r>
        <w:rPr>
          <w:color w:val="E2A93B"/>
          <w:sz w:val="24"/>
        </w:rPr>
        <w:t>━━━━━━━━━━━━━━━━━━━━━━━━</w:t>
      </w:r>
    </w:p>
    <w:p>
      <w:pPr>
        <w:jc w:val="center"/>
      </w:pPr>
      <w:r>
        <w:rPr>
          <w:rFonts w:ascii="Arial" w:hAnsi="Arial"/>
          <w:b/>
          <w:color w:val="E2A93B"/>
          <w:sz w:val="40"/>
        </w:rPr>
        <w:t>PLANO CRM IA-NATIVE</w:t>
      </w:r>
    </w:p>
    <w:p>
      <w:pPr>
        <w:jc w:val="center"/>
      </w:pPr>
      <w:r>
        <w:rPr>
          <w:rFonts w:ascii="Arial" w:hAnsi="Arial"/>
          <w:b w:val="0"/>
          <w:color w:val="555555"/>
          <w:sz w:val="26"/>
        </w:rPr>
        <w:t>Redesenho Completo do Módulo Comercial</w:t>
      </w:r>
    </w:p>
    <w:p>
      <w:pPr>
        <w:jc w:val="center"/>
      </w:pPr>
      <w:r>
        <w:rPr>
          <w:rFonts w:ascii="Arial" w:hAnsi="Arial"/>
          <w:b w:val="0"/>
          <w:color w:val="999999"/>
          <w:sz w:val="22"/>
        </w:rPr>
        <w:t>47+ Funcionalidades | 8 Categorias | 4 Fases</w:t>
      </w:r>
    </w:p>
    <w:p>
      <w:pPr>
        <w:jc w:val="center"/>
      </w:pPr>
      <w:r>
        <w:rPr>
          <w:rFonts w:ascii="Arial" w:hAnsi="Arial"/>
          <w:b w:val="0"/>
          <w:color w:val="999999"/>
          <w:sz w:val="20"/>
        </w:rPr>
        <w:t>Inspirado por: Pipedrive, HubSpot, Follow Up Boss, Kenlo, Sell.Do</w:t>
      </w:r>
    </w:p>
    <w:p/>
    <w:p>
      <w:pPr>
        <w:jc w:val="center"/>
      </w:pPr>
      <w:r>
        <w:rPr>
          <w:rFonts w:ascii="Arial" w:hAnsi="Arial"/>
          <w:b/>
          <w:color w:val="1A1A2E"/>
          <w:sz w:val="22"/>
        </w:rPr>
        <w:t>Elaborado por: Claudinho + Buchecha</w:t>
      </w:r>
    </w:p>
    <w:p>
      <w:pPr>
        <w:jc w:val="center"/>
      </w:pPr>
      <w:r>
        <w:rPr>
          <w:rFonts w:ascii="Arial" w:hAnsi="Arial"/>
          <w:b w:val="0"/>
          <w:color w:val="999999"/>
          <w:sz w:val="18"/>
        </w:rPr>
        <w:t>(Claude Opus 4.6 + MiniMax M2.5 — Pair Programming)</w:t>
      </w:r>
    </w:p>
    <w:p>
      <w:pPr>
        <w:jc w:val="center"/>
      </w:pPr>
      <w:r>
        <w:rPr>
          <w:rFonts w:ascii="Arial" w:hAnsi="Arial"/>
          <w:b w:val="0"/>
          <w:color w:val="999999"/>
          <w:sz w:val="20"/>
        </w:rPr>
        <w:t>Sessão 73 — 15 de março de 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1A2E"/>
        </w:rPr>
        <w:t>1. Sumário Executivo</w:t>
      </w:r>
    </w:p>
    <w:p>
      <w:r>
        <w:rPr>
          <w:rFonts w:ascii="Arial" w:hAnsi="Arial"/>
          <w:b w:val="0"/>
          <w:sz w:val="22"/>
        </w:rPr>
        <w:t>Este documento apresenta o plano completo para transformar o módulo Comercial (CRM) do Intentus em uma plataforma IA-Native de classe mundial para o mercado imobiliário brasileiro.</w:t>
      </w:r>
    </w:p>
    <w:p/>
    <w:p>
      <w:r>
        <w:rPr>
          <w:rFonts w:ascii="Arial" w:hAnsi="Arial"/>
          <w:b/>
          <w:sz w:val="22"/>
        </w:rPr>
        <w:t xml:space="preserve">Contexto: </w:t>
      </w:r>
      <w:r>
        <w:rPr>
          <w:rFonts w:ascii="Arial" w:hAnsi="Arial"/>
          <w:sz w:val="22"/>
        </w:rPr>
        <w:t>O cronograma IA-Native original contemplava apenas 3 funcionalidades CRM (Backend de Automações, Lead Scoring, Relatórios). O benchmarking da sessão 46 analisou 47 features em 8 categorias contra 5 plataformas líderes. Os screenshots do Pipedrive Premium revelaram funcionalidades adicionais (Pulse/Feed, LeadBooster, AI Assistant, Campaigns).</w:t>
      </w:r>
    </w:p>
    <w:p>
      <w:r>
        <w:rPr>
          <w:rFonts w:ascii="Arial" w:hAnsi="Arial"/>
          <w:b/>
          <w:sz w:val="22"/>
        </w:rPr>
        <w:t xml:space="preserve">Decisão: </w:t>
      </w:r>
      <w:r>
        <w:rPr>
          <w:rFonts w:ascii="Arial" w:hAnsi="Arial"/>
          <w:sz w:val="22"/>
        </w:rPr>
        <w:t>Replanejar completamente o CRM para cobrir TODAS as funcionalidades necessárias, com IA como BASE do sistema (IA-Native), não como complemento.</w:t>
      </w:r>
    </w:p>
    <w:p>
      <w:r>
        <w:rPr>
          <w:rFonts w:ascii="Arial" w:hAnsi="Arial"/>
          <w:b/>
          <w:sz w:val="22"/>
        </w:rPr>
        <w:t xml:space="preserve">Escopo: </w:t>
      </w:r>
      <w:r>
        <w:rPr>
          <w:rFonts w:ascii="Arial" w:hAnsi="Arial"/>
          <w:sz w:val="22"/>
        </w:rPr>
        <w:t>47 funcionalidades organizadas em 8 categorias, implementadas em 4 fases ao longo de ~20 semanas.</w:t>
      </w:r>
    </w:p>
    <w:p>
      <w:r>
        <w:rPr>
          <w:rFonts w:ascii="Arial" w:hAnsi="Arial"/>
          <w:b/>
          <w:sz w:val="22"/>
        </w:rPr>
        <w:t xml:space="preserve">Investimento estimado: </w:t>
      </w:r>
      <w:r>
        <w:rPr>
          <w:rFonts w:ascii="Arial" w:hAnsi="Arial"/>
          <w:sz w:val="22"/>
        </w:rPr>
        <w:t>~514 horas de desenvolvimento (Claudinho + Buchecha pair programming).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Total Features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Já Existem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Parciais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Novas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47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8"/>
              </w:rPr>
              <w:t>3 (✅)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color w:val="E65100"/>
                <w:sz w:val="18"/>
              </w:rPr>
              <w:t>12 (⚠️)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32 (❌)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A1A2E"/>
        </w:rPr>
        <w:t>2. Renomeação do Menu</w:t>
      </w:r>
    </w:p>
    <w:p>
      <w:r>
        <w:rPr>
          <w:rFonts w:ascii="Arial" w:hAnsi="Arial"/>
          <w:b w:val="0"/>
          <w:sz w:val="22"/>
        </w:rPr>
        <w:t>O menu "Comercial" na sidebar será renomeado para "Comercial (CRM)" para refletir a natureza completa de CRM que o módulo passará a ter. Esta é uma mudança simples no AppSidebar.tsx (1 linha).</w:t>
      </w:r>
    </w:p>
    <w:p>
      <w:r>
        <w:rPr>
          <w:rFonts w:ascii="Arial" w:hAnsi="Arial"/>
          <w:b/>
          <w:sz w:val="22"/>
        </w:rPr>
        <w:t xml:space="preserve">Antes: </w:t>
      </w:r>
      <w:r>
        <w:rPr>
          <w:rFonts w:ascii="Arial" w:hAnsi="Arial"/>
          <w:sz w:val="22"/>
        </w:rPr>
        <w:t>"Comercial"</w:t>
      </w:r>
    </w:p>
    <w:p>
      <w:r>
        <w:rPr>
          <w:rFonts w:ascii="Arial" w:hAnsi="Arial"/>
          <w:b/>
          <w:sz w:val="22"/>
        </w:rPr>
        <w:t xml:space="preserve">Depois: </w:t>
      </w:r>
      <w:r>
        <w:rPr>
          <w:rFonts w:ascii="Arial" w:hAnsi="Arial"/>
          <w:sz w:val="22"/>
        </w:rPr>
        <w:t>"Comercial (CRM)"</w:t>
      </w:r>
    </w:p>
    <w:p/>
    <w:p>
      <w:pPr>
        <w:pStyle w:val="Heading1"/>
      </w:pPr>
      <w:r>
        <w:rPr>
          <w:rFonts w:ascii="Arial" w:hAnsi="Arial"/>
          <w:color w:val="1A1A2E"/>
        </w:rPr>
        <w:t>3. Estado Atual do Módulo CRM</w:t>
      </w:r>
    </w:p>
    <w:p>
      <w:r>
        <w:rPr>
          <w:rFonts w:ascii="Arial" w:hAnsi="Arial"/>
          <w:b w:val="0"/>
          <w:sz w:val="22"/>
        </w:rPr>
        <w:t>O módulo comercial atual possui 11 itens na sidebar, 7 páginas, 14 hooks, 24 componentes e 4 Edge Functions. Após as sessões 42-45 (4 fases de fixes), está production-ready mas com gaps significativos frente aos líderes de mercado.</w:t>
      </w:r>
    </w:p>
    <w:p/>
    <w:p>
      <w:r>
        <w:rPr>
          <w:rFonts w:ascii="Arial" w:hAnsi="Arial"/>
          <w:b/>
          <w:sz w:val="22"/>
        </w:rPr>
        <w:t xml:space="preserve">Funcionalidades operacionais: </w:t>
      </w:r>
      <w:r>
        <w:rPr>
          <w:rFonts w:ascii="Arial" w:hAnsi="Arial"/>
          <w:sz w:val="22"/>
        </w:rPr>
        <w:t>Dashboard KPIs (30+), Kanban de Deals (6 colunas), Kanban de Leads, Agenda de Visitas, Disponibilidade, Avaliações de Mercado, Metas &amp; Ranking, Exclusividades, Relatórios.</w:t>
      </w:r>
    </w:p>
    <w:p>
      <w:r>
        <w:rPr>
          <w:rFonts w:ascii="Arial" w:hAnsi="Arial"/>
          <w:b/>
          <w:sz w:val="22"/>
        </w:rPr>
        <w:t xml:space="preserve">Gap crítico: </w:t>
      </w:r>
      <w:r>
        <w:rPr>
          <w:rFonts w:ascii="Arial" w:hAnsi="Arial"/>
          <w:sz w:val="22"/>
        </w:rPr>
        <w:t>Automações é VISUAL-ONLY — interface existe mas não executa nenhuma automação no backend. Todos os concorrentes têm engine de automação funcional.</w:t>
      </w:r>
    </w:p>
    <w:p>
      <w:r>
        <w:rPr>
          <w:rFonts w:ascii="Arial" w:hAnsi="Arial"/>
          <w:b/>
          <w:sz w:val="22"/>
        </w:rPr>
        <w:t xml:space="preserve">3 Diferenciais Únicos (nenhum concorrente tem): </w:t>
      </w:r>
      <w:r>
        <w:rPr>
          <w:rFonts w:ascii="Arial" w:hAnsi="Arial"/>
          <w:sz w:val="22"/>
        </w:rPr>
        <w:t>Precificação com scraping imobiliário, Análise de risco de inadimplência IA, Gestão de comissões com splits.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1A2E"/>
        </w:rPr>
        <w:t>4. Mapa Completo de Funcionalidades CRM</w:t>
      </w:r>
    </w:p>
    <w:p>
      <w:r>
        <w:rPr>
          <w:rFonts w:ascii="Arial" w:hAnsi="Arial"/>
          <w:b w:val="0"/>
          <w:sz w:val="22"/>
        </w:rPr>
        <w:t>Abaixo estão TODAS as 47 funcionalidades organizadas em 8 categorias. Para cada uma: status atual, abordagem IA-Native, estimativa de horas e fase planejada.</w:t>
      </w:r>
    </w:p>
    <w:p>
      <w:r>
        <w:rPr>
          <w:rFonts w:ascii="Arial" w:hAnsi="Arial"/>
          <w:b w:val="0"/>
          <w:sz w:val="22"/>
        </w:rPr>
        <w:t>Legenda: ✅ = Já existe  |  ⚠️ = Parcial  |  ❌ = Não existe</w:t>
      </w:r>
    </w:p>
    <w:p/>
    <w:p>
      <w:pPr>
        <w:pStyle w:val="Heading2"/>
      </w:pPr>
      <w:r>
        <w:rPr>
          <w:rFonts w:ascii="Arial" w:hAnsi="Arial"/>
          <w:color w:val="1A1A2E"/>
        </w:rPr>
        <w:t>🎯 1. GESTÃO DE LEADS &amp; CAPTAÇÃO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Funcionalidade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Abordagem IA-Native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Horas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b/>
                <w:sz w:val="18"/>
              </w:rPr>
              <w:t>L01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Lead Scoring Automático com IA</w:t>
            </w:r>
          </w:p>
        </w:tc>
        <w:tc>
          <w:tcPr>
            <w:tcW w:type="dxa" w:w="1234"/>
            <w:shd w:fill="FFEBE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❌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IA analisa comportamento, engajamento e perfil para scoring 0-100. Prioriza leads por probabilidade de conversão.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16h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C62828"/>
                <w:sz w:val="18"/>
              </w:rPr>
              <w:t>P0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L02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Captação Multi-Canal (Web Forms + Landing Pages)</w:t>
            </w:r>
          </w:p>
        </w:tc>
        <w:tc>
          <w:tcPr>
            <w:tcW w:type="dxa" w:w="1234"/>
            <w:shd w:fill="FFEBE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❌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IA personaliza formulários por fonte de tráfego. Campos adaptativos que mudam conforme perfil.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20h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F2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b/>
                <w:sz w:val="18"/>
              </w:rPr>
              <w:t>L03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Chatbot IA para Qualificação 24/7</w:t>
            </w:r>
          </w:p>
        </w:tc>
        <w:tc>
          <w:tcPr>
            <w:tcW w:type="dxa" w:w="1234"/>
            <w:shd w:fill="FFEBE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❌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LLM conversa naturalmente com leads, qualifica intenção, agenda visitas, encaminha ao corretor.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24h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L04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Prospector (Busca Ativa de Leads)</w:t>
            </w:r>
          </w:p>
        </w:tc>
        <w:tc>
          <w:tcPr>
            <w:tcW w:type="dxa" w:w="1234"/>
            <w:shd w:fill="FFEBE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❌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IA identifica oportunidades em dados públicos e padrões de mercado. Sugere abordagem personalizada.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20h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F3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555555"/>
                <w:sz w:val="18"/>
              </w:rPr>
              <w:t>P2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b/>
                <w:sz w:val="18"/>
              </w:rPr>
              <w:t>L05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Distribuição Inteligente de Leads</w:t>
            </w:r>
          </w:p>
        </w:tc>
        <w:tc>
          <w:tcPr>
            <w:tcW w:type="dxa" w:w="1234"/>
            <w:shd w:fill="FFF3E0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E65100"/>
                <w:sz w:val="18"/>
              </w:rPr>
              <w:t>⚠️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IA atribui leads ao corretor com maior probabilidade de fechamento (histórico, especialidade, carga).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12h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C62828"/>
                <w:sz w:val="18"/>
              </w:rPr>
              <w:t>P0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L06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Detecção de Duplicados com IA</w:t>
            </w:r>
          </w:p>
        </w:tc>
        <w:tc>
          <w:tcPr>
            <w:tcW w:type="dxa" w:w="1234"/>
            <w:shd w:fill="FFEBE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❌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IA identifica leads duplicados por similaridade fuzzy (nome, telefone, email). Merge inteligente.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8h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F1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A1A2E"/>
        </w:rPr>
        <w:t>📊 2. PIPELINE &amp; FUNIL DE VENDAS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Funcionalidade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Abordagem IA-Native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Horas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b/>
                <w:sz w:val="18"/>
              </w:rPr>
              <w:t>P01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Pipeline Multi-Funil Customizável</w:t>
            </w:r>
          </w:p>
        </w:tc>
        <w:tc>
          <w:tcPr>
            <w:tcW w:type="dxa" w:w="1234"/>
            <w:shd w:fill="FFF3E0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E65100"/>
                <w:sz w:val="18"/>
              </w:rPr>
              <w:t>⚠️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IA sugere estágios ideais baseado no tipo de negócio. Templates por segmento.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14h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C62828"/>
                <w:sz w:val="18"/>
              </w:rPr>
              <w:t>P0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P02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Cards Customizáveis no Kanban</w:t>
            </w:r>
          </w:p>
        </w:tc>
        <w:tc>
          <w:tcPr>
            <w:tcW w:type="dxa" w:w="1234"/>
            <w:shd w:fill="FFF3E0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E65100"/>
                <w:sz w:val="18"/>
              </w:rPr>
              <w:t>⚠️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IA destaca campos mais relevantes por estágio. Badges automáticos de risco/oportunidade.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10h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F1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b/>
                <w:sz w:val="18"/>
              </w:rPr>
              <w:t>P03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Pulse/Feed Central de Ações</w:t>
            </w:r>
          </w:p>
        </w:tc>
        <w:tc>
          <w:tcPr>
            <w:tcW w:type="dxa" w:w="1234"/>
            <w:shd w:fill="FFEBE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❌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IA gera feed priorizado: follow-ups atrasados, deals estagnados, oportunidades quentes.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C62828"/>
                <w:sz w:val="18"/>
              </w:rPr>
              <w:t>P0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P04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Stalled Deals Detection</w:t>
            </w:r>
          </w:p>
        </w:tc>
        <w:tc>
          <w:tcPr>
            <w:tcW w:type="dxa" w:w="1234"/>
            <w:shd w:fill="FFEBE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❌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IA detecta negócios parados, analisa causa (preço, timing, perfil), sugere ações de reativação.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10h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F1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b/>
                <w:sz w:val="18"/>
              </w:rPr>
              <w:t>P05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Previsão de Fechamento (Deal Forecast)</w:t>
            </w:r>
          </w:p>
        </w:tc>
        <w:tc>
          <w:tcPr>
            <w:tcW w:type="dxa" w:w="1234"/>
            <w:shd w:fill="FFEBE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❌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IA calcula probabilidade de win por deal (10+ fatores). Forecast de receita com cenários.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14h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P06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Pipeline Analytics Avançado</w:t>
            </w:r>
          </w:p>
        </w:tc>
        <w:tc>
          <w:tcPr>
            <w:tcW w:type="dxa" w:w="1234"/>
            <w:shd w:fill="FFF3E0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E65100"/>
                <w:sz w:val="18"/>
              </w:rPr>
              <w:t>⚠️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IA identifica gargalos no funil, taxa de conversão por estágio, velocity, win/loss reasons.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12h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F2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A1A2E"/>
        </w:rPr>
        <w:t>⚡ 3. AUTOMAÇÕES &amp; WORKFLOWS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Funcionalidade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Abordagem IA-Native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Horas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b/>
                <w:sz w:val="18"/>
              </w:rPr>
              <w:t>A01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Engine de Automação com Backend Real</w:t>
            </w:r>
          </w:p>
        </w:tc>
        <w:tc>
          <w:tcPr>
            <w:tcW w:type="dxa" w:w="1234"/>
            <w:shd w:fill="FFEBE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❌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Motor de execução com triggers, condições e ações. IA sugere automações baseado em padrões.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24h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C62828"/>
                <w:sz w:val="18"/>
              </w:rPr>
              <w:t>P0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A02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Templates de Automação Pré-Configurados</w:t>
            </w:r>
          </w:p>
        </w:tc>
        <w:tc>
          <w:tcPr>
            <w:tcW w:type="dxa" w:w="1234"/>
            <w:shd w:fill="FFEBE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❌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IA gera templates: follow-up pós-visita, reativação lead frio, welcome sequence, deal stalled.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10h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F1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C62828"/>
                <w:sz w:val="18"/>
              </w:rPr>
              <w:t>P0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b/>
                <w:sz w:val="18"/>
              </w:rPr>
              <w:t>A03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Workflow Visual Builder (Drag &amp; Drop)</w:t>
            </w:r>
          </w:p>
        </w:tc>
        <w:tc>
          <w:tcPr>
            <w:tcW w:type="dxa" w:w="1234"/>
            <w:shd w:fill="FFEBE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❌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IA assiste na criação: sugere condições, valida fluxo, detecta loops, otimiza caminhos.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555555"/>
                <w:sz w:val="18"/>
              </w:rPr>
              <w:t>P2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A04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Automação de Follow-up Inteligente</w:t>
            </w:r>
          </w:p>
        </w:tc>
        <w:tc>
          <w:tcPr>
            <w:tcW w:type="dxa" w:w="1234"/>
            <w:shd w:fill="FFEBE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❌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IA determina melhor momento, canal e conteúdo para cada follow-up.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14h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F1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C62828"/>
                <w:sz w:val="18"/>
              </w:rPr>
              <w:t>P0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b/>
                <w:sz w:val="18"/>
              </w:rPr>
              <w:t>A05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SLA Engine (Alertas e Escalonamento)</w:t>
            </w:r>
          </w:p>
        </w:tc>
        <w:tc>
          <w:tcPr>
            <w:tcW w:type="dxa" w:w="1234"/>
            <w:shd w:fill="FFF3E0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E65100"/>
                <w:sz w:val="18"/>
              </w:rPr>
              <w:t>⚠️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IA monitora SLAs e prediz violações antes que aconteçam. Escalonamento automático.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10h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A1A2E"/>
        </w:rPr>
        <w:t>💬 4. COMUNICAÇÃO &amp; ENGAJAMENTO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Funcionalidade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Abordagem IA-Native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Horas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b/>
                <w:sz w:val="18"/>
              </w:rPr>
              <w:t>C01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WhatsApp Business API Nativo</w:t>
            </w:r>
          </w:p>
        </w:tc>
        <w:tc>
          <w:tcPr>
            <w:tcW w:type="dxa" w:w="1234"/>
            <w:shd w:fill="FFEBE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❌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IA sugere respostas, gera mensagens personalizadas, analisa sentimento, escala conversas.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24h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C02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Email Integrado ao CRM</w:t>
            </w:r>
          </w:p>
        </w:tc>
        <w:tc>
          <w:tcPr>
            <w:tcW w:type="dxa" w:w="1234"/>
            <w:shd w:fill="FFEBE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❌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IA gera drafts contextuais, personaliza subject lines, otimiza horário de envio.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16h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F2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b/>
                <w:sz w:val="18"/>
              </w:rPr>
              <w:t>C03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Campanhas de Email/WhatsApp (Nurturing)</w:t>
            </w:r>
          </w:p>
        </w:tc>
        <w:tc>
          <w:tcPr>
            <w:tcW w:type="dxa" w:w="1234"/>
            <w:shd w:fill="FFEBE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❌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IA segmenta audiência, personaliza conteúdo, otimiza sequência, prediz churn.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C04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Conversation Intelligence</w:t>
            </w:r>
          </w:p>
        </w:tc>
        <w:tc>
          <w:tcPr>
            <w:tcW w:type="dxa" w:w="1234"/>
            <w:shd w:fill="FFEBE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❌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IA transcreve e analisa interações. Detecta objeções, sentimento, coaching para corretores.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16h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F4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555555"/>
                <w:sz w:val="18"/>
              </w:rPr>
              <w:t>P2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b/>
                <w:sz w:val="18"/>
              </w:rPr>
              <w:t>C05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Assistente IA para Corretores</w:t>
            </w:r>
          </w:p>
        </w:tc>
        <w:tc>
          <w:tcPr>
            <w:tcW w:type="dxa" w:w="1234"/>
            <w:shd w:fill="FFF3E0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E65100"/>
                <w:sz w:val="18"/>
              </w:rPr>
              <w:t>⚠️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Copilot contextual: sugere script, gera propostas, prepara reunião, análise de perfil em tempo real.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16h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C62828"/>
                <w:sz w:val="18"/>
              </w:rPr>
              <w:t>P0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A1A2E"/>
        </w:rPr>
        <w:t>🧠 5. IA &amp; ANALYTICS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Funcionalidade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Abordagem IA-Native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Horas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b/>
                <w:sz w:val="18"/>
              </w:rPr>
              <w:t>I01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AI Sales Assistant (Tipo Pipedrive AI)</w:t>
            </w:r>
          </w:p>
        </w:tc>
        <w:tc>
          <w:tcPr>
            <w:tcW w:type="dxa" w:w="1234"/>
            <w:shd w:fill="FFEBE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❌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IA analisa todo o contexto do deal e sugere ações concretas: qual lead ligar, que proposta enviar.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C62828"/>
                <w:sz w:val="18"/>
              </w:rPr>
              <w:t>P0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I02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Matching Imóvel-Cliente com IA</w:t>
            </w:r>
          </w:p>
        </w:tc>
        <w:tc>
          <w:tcPr>
            <w:tcW w:type="dxa" w:w="1234"/>
            <w:shd w:fill="FFEBE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❌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IA cruza perfil do cliente com portfólio. Sugere imóveis com score de compatibilidade.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16h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F2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C62828"/>
                <w:sz w:val="18"/>
              </w:rPr>
              <w:t>P0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b/>
                <w:sz w:val="18"/>
              </w:rPr>
              <w:t>I03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Relatórios IA com Narrativa Automática</w:t>
            </w:r>
          </w:p>
        </w:tc>
        <w:tc>
          <w:tcPr>
            <w:tcW w:type="dxa" w:w="1234"/>
            <w:shd w:fill="FFF3E0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E65100"/>
                <w:sz w:val="18"/>
              </w:rPr>
              <w:t>⚠️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IA gera relatórios com texto explicativo, não apenas números. Tendências e recomendações.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14h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I04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Forecasting de Receita Preditivo</w:t>
            </w:r>
          </w:p>
        </w:tc>
        <w:tc>
          <w:tcPr>
            <w:tcW w:type="dxa" w:w="1234"/>
            <w:shd w:fill="FFEBE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❌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IA projeta receita futura (30/60/90 dias) com intervalos de confiança. Cenários best/likely/worst.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12h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F2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b/>
                <w:sz w:val="18"/>
              </w:rPr>
              <w:t>I05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Dashboard ROI por Canal de Captação</w:t>
            </w:r>
          </w:p>
        </w:tc>
        <w:tc>
          <w:tcPr>
            <w:tcW w:type="dxa" w:w="1234"/>
            <w:shd w:fill="FFEBE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❌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IA faz atribuição multi-touch, calcula CAC/LTV por canal, otimiza investimento em marketing.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12h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555555"/>
                <w:sz w:val="18"/>
              </w:rPr>
              <w:t>P2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I06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Win/Loss Analysis com IA</w:t>
            </w:r>
          </w:p>
        </w:tc>
        <w:tc>
          <w:tcPr>
            <w:tcW w:type="dxa" w:w="1234"/>
            <w:shd w:fill="FFEBE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❌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IA analisa padrões de negócios ganhos vs perdidos. Fatores de sucesso e pontos de melhoria.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10h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F3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555555"/>
                <w:sz w:val="18"/>
              </w:rPr>
              <w:t>P2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A1A2E"/>
        </w:rPr>
        <w:t>🏠 6. IMOBILIÁRIO ESPECÍFICO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Funcionalidade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Abordagem IA-Native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Horas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b/>
                <w:sz w:val="18"/>
              </w:rPr>
              <w:t>R01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Calendário Inteligente de Visitas</w:t>
            </w:r>
          </w:p>
        </w:tc>
        <w:tc>
          <w:tcPr>
            <w:tcW w:type="dxa" w:w="1234"/>
            <w:shd w:fill="FFF3E0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E65100"/>
                <w:sz w:val="18"/>
              </w:rPr>
              <w:t>⚠️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IA otimiza rota, sugere horários com maior conversão, auto-agenda com confirmação.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14h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R02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Gestão de Exclusividades com Alertas IA</w:t>
            </w:r>
          </w:p>
        </w:tc>
        <w:tc>
          <w:tcPr>
            <w:tcW w:type="dxa" w:w="1234"/>
            <w:shd w:fill="FFF3E0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E65100"/>
                <w:sz w:val="18"/>
              </w:rPr>
              <w:t>⚠️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IA prediz melhor momento para renovar, alerta prazos, sugere estratégia por proprietário.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10h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F3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555555"/>
                <w:sz w:val="18"/>
              </w:rPr>
              <w:t>P2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b/>
                <w:sz w:val="18"/>
              </w:rPr>
              <w:t>R03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Precificação IA (Scraping)</w:t>
            </w:r>
          </w:p>
        </w:tc>
        <w:tc>
          <w:tcPr>
            <w:tcW w:type="dxa" w:w="1234"/>
            <w:shd w:fill="E8F5E9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8"/>
              </w:rPr>
              <w:t>✅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JÁ IMPLEMENTADO — Dual actor VivaReal + ZapImóveis. DIFERENCIAL ÚNICO.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555555"/>
                <w:sz w:val="18"/>
              </w:rPr>
              <w:t>—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R04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Risco de Inadimplência IA</w:t>
            </w:r>
          </w:p>
        </w:tc>
        <w:tc>
          <w:tcPr>
            <w:tcW w:type="dxa" w:w="1234"/>
            <w:shd w:fill="E8F5E9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8"/>
              </w:rPr>
              <w:t>✅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JÁ IMPLEMENTADO — Scoring 0-100 person-centric. DIFERENCIAL ÚNICO.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555555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b/>
                <w:sz w:val="18"/>
              </w:rPr>
              <w:t>R05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Comissões com Splits Configuráveis</w:t>
            </w:r>
          </w:p>
        </w:tc>
        <w:tc>
          <w:tcPr>
            <w:tcW w:type="dxa" w:w="1234"/>
            <w:shd w:fill="E8F5E9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8"/>
              </w:rPr>
              <w:t>✅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JÁ IMPLEMENTADO — Gestão de splits multi-corretor. DIFERENCIAL ÚNICO.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555555"/>
                <w:sz w:val="18"/>
              </w:rPr>
              <w:t>—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R06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Integração Portais BR (ZapImóveis, VivaReal, OLX)</w:t>
            </w:r>
          </w:p>
        </w:tc>
        <w:tc>
          <w:tcPr>
            <w:tcW w:type="dxa" w:w="1234"/>
            <w:shd w:fill="FFEBE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❌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IA sincroniza listagens, detecta inconsistências, otimiza descrições para SEO de cada portal.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24h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F4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A1A2E"/>
        </w:rPr>
        <w:t>🏆 7. GAMIFICAÇÃO &amp; PERFORMANCE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Funcionalidade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Abordagem IA-Native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Horas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b/>
                <w:sz w:val="18"/>
              </w:rPr>
              <w:t>G01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Metas Inteligentes por Corretor</w:t>
            </w:r>
          </w:p>
        </w:tc>
        <w:tc>
          <w:tcPr>
            <w:tcW w:type="dxa" w:w="1234"/>
            <w:shd w:fill="FFF3E0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E65100"/>
                <w:sz w:val="18"/>
              </w:rPr>
              <w:t>⚠️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IA calibra metas por potencial individual, sazonalidade e mercado local.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10h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555555"/>
                <w:sz w:val="18"/>
              </w:rPr>
              <w:t>P2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G02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Ranking com Gamificação</w:t>
            </w:r>
          </w:p>
        </w:tc>
        <w:tc>
          <w:tcPr>
            <w:tcW w:type="dxa" w:w="1234"/>
            <w:shd w:fill="FFF3E0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E65100"/>
                <w:sz w:val="18"/>
              </w:rPr>
              <w:t>⚠️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IA gera conquistas, badges, streaks. Competição saudável com métricas justas.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10h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F3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555555"/>
                <w:sz w:val="18"/>
              </w:rPr>
              <w:t>P2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b/>
                <w:sz w:val="18"/>
              </w:rPr>
              <w:t>G03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Coaching IA para Corretores</w:t>
            </w:r>
          </w:p>
        </w:tc>
        <w:tc>
          <w:tcPr>
            <w:tcW w:type="dxa" w:w="1234"/>
            <w:shd w:fill="FFEBE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❌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IA analisa performance individual, identifica áreas de melhoria, sugere treinamentos.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12h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555555"/>
                <w:sz w:val="18"/>
              </w:rPr>
              <w:t>P2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A1A2E"/>
        </w:rPr>
        <w:t>📱 8. MOBILE &amp; UX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Funcionalidade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Abordagem IA-Native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Horas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1234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b/>
                <w:sz w:val="18"/>
              </w:rPr>
              <w:t>M01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PWA Mobile-First</w:t>
            </w:r>
          </w:p>
        </w:tc>
        <w:tc>
          <w:tcPr>
            <w:tcW w:type="dxa" w:w="1234"/>
            <w:shd w:fill="FFEBE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C62828"/>
                <w:sz w:val="18"/>
              </w:rPr>
              <w:t>❌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IA otimiza interface por contexto (em visita = modo câmera, no escritório = modo dashboard).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30h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</w:tr>
      <w:tr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M02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Filtros Avançados e Salvos</w:t>
            </w:r>
          </w:p>
        </w:tc>
        <w:tc>
          <w:tcPr>
            <w:tcW w:type="dxa" w:w="1234"/>
            <w:shd w:fill="FFF3E0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E65100"/>
                <w:sz w:val="18"/>
              </w:rPr>
              <w:t>⚠️</w:t>
            </w:r>
          </w:p>
        </w:tc>
        <w:tc>
          <w:tcPr>
            <w:tcW w:type="dxa" w:w="1234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IA sugere filtros baseado em padrão de uso. Filtros salvos compartilháveis.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8h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F1</w:t>
            </w:r>
          </w:p>
        </w:tc>
        <w:tc>
          <w:tcPr>
            <w:tcW w:type="dxa" w:w="1234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b/>
                <w:sz w:val="18"/>
              </w:rPr>
              <w:t>M03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Customização de Colunas/Views</w:t>
            </w:r>
          </w:p>
        </w:tc>
        <w:tc>
          <w:tcPr>
            <w:tcW w:type="dxa" w:w="1234"/>
            <w:shd w:fill="FFF3E0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E65100"/>
                <w:sz w:val="18"/>
              </w:rPr>
              <w:t>⚠️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 w:val="0"/>
                <w:sz w:val="18"/>
              </w:rPr>
              <w:t>IA sugere layout ideal por role. Views compartilháveis.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8h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A1A2E"/>
        </w:rPr>
        <w:t>5. Cronograma de Implementação</w:t>
      </w:r>
    </w:p>
    <w:p>
      <w:r>
        <w:rPr>
          <w:rFonts w:ascii="Arial" w:hAnsi="Arial"/>
          <w:b w:val="0"/>
          <w:sz w:val="22"/>
        </w:rPr>
        <w:t>O plano está organizado em 4 fases de ~5 semanas cada, totalizando ~20 semanas a um ritmo de ~30h/semana. As fases são priorizadas por impacto no negócio e dependências técnicas.</w:t>
      </w:r>
    </w:p>
    <w:p/>
    <w:p>
      <w:pPr>
        <w:pStyle w:val="Heading2"/>
      </w:pPr>
      <w:r>
        <w:rPr>
          <w:rFonts w:ascii="Arial" w:hAnsi="Arial"/>
          <w:color w:val="1A1A2E"/>
        </w:rPr>
        <w:t>FASE 1 — Fundamentos IA-Native</w:t>
      </w:r>
    </w:p>
    <w:p>
      <w:r>
        <w:rPr>
          <w:rFonts w:ascii="Arial" w:hAnsi="Arial"/>
          <w:b/>
          <w:sz w:val="22"/>
        </w:rPr>
        <w:t xml:space="preserve">Período: </w:t>
      </w:r>
      <w:r>
        <w:rPr>
          <w:rFonts w:ascii="Arial" w:hAnsi="Arial"/>
          <w:sz w:val="22"/>
        </w:rPr>
        <w:t>S1–S5 (~5 semanas)</w:t>
      </w:r>
    </w:p>
    <w:p>
      <w:r>
        <w:rPr>
          <w:rFonts w:ascii="Arial" w:hAnsi="Arial"/>
          <w:b/>
          <w:sz w:val="22"/>
        </w:rPr>
        <w:t xml:space="preserve">Horas estimadas: </w:t>
      </w:r>
      <w:r>
        <w:rPr>
          <w:rFonts w:ascii="Arial" w:hAnsi="Arial"/>
          <w:sz w:val="22"/>
        </w:rPr>
        <w:t>~134h</w:t>
      </w:r>
    </w:p>
    <w:p>
      <w:r>
        <w:rPr>
          <w:rFonts w:ascii="Arial" w:hAnsi="Arial"/>
          <w:b/>
          <w:sz w:val="22"/>
        </w:rPr>
        <w:t xml:space="preserve">Foco: </w:t>
      </w:r>
      <w:r>
        <w:rPr>
          <w:rFonts w:ascii="Arial" w:hAnsi="Arial"/>
          <w:sz w:val="22"/>
        </w:rPr>
        <w:t>Motor de automações, pipeline inteligente, feed de ações, assistente IA, lead scoring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Funcionalidade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Entrega IA-Native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A01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Engine de Automação com Backend Real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C62828"/>
                <w:sz w:val="18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Motor de execução com triggers, condições e ações. IA sugere automações baseado em padrões.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24h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A02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Templates de Automação Pré-Configurados</w:t>
            </w:r>
          </w:p>
        </w:tc>
        <w:tc>
          <w:tcPr>
            <w:tcW w:type="dxa" w:w="1728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C62828"/>
                <w:sz w:val="18"/>
              </w:rPr>
              <w:t>P0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IA gera templates: follow-up pós-visita, reativação lead frio, welcome sequence, deal stalled.</w:t>
            </w:r>
          </w:p>
        </w:tc>
        <w:tc>
          <w:tcPr>
            <w:tcW w:type="dxa" w:w="1728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10h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A04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Automação de Follow-up Inteligente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C62828"/>
                <w:sz w:val="18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IA determina melhor momento, canal e conteúdo para cada follow-up.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14h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P01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Pipeline Multi-Funil Customizável</w:t>
            </w:r>
          </w:p>
        </w:tc>
        <w:tc>
          <w:tcPr>
            <w:tcW w:type="dxa" w:w="1728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C62828"/>
                <w:sz w:val="18"/>
              </w:rPr>
              <w:t>P0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IA sugere estágios ideais baseado no tipo de negócio. Templates por segmento.</w:t>
            </w:r>
          </w:p>
        </w:tc>
        <w:tc>
          <w:tcPr>
            <w:tcW w:type="dxa" w:w="1728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14h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P02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Cards Customizáveis no Kanban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IA destaca campos mais relevantes por estágio. Badges automáticos de risco/oportunidade.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10h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P03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Pulse/Feed Central de Ações</w:t>
            </w:r>
          </w:p>
        </w:tc>
        <w:tc>
          <w:tcPr>
            <w:tcW w:type="dxa" w:w="1728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C62828"/>
                <w:sz w:val="18"/>
              </w:rPr>
              <w:t>P0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IA gera feed priorizado: follow-ups atrasados, deals estagnados, oportunidades quentes.</w:t>
            </w:r>
          </w:p>
        </w:tc>
        <w:tc>
          <w:tcPr>
            <w:tcW w:type="dxa" w:w="1728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20h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P04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Stalled Deals Detection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IA detecta negócios parados, analisa causa (preço, timing, perfil), sugere ações de reativação.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10h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L01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Lead Scoring Automático com IA</w:t>
            </w:r>
          </w:p>
        </w:tc>
        <w:tc>
          <w:tcPr>
            <w:tcW w:type="dxa" w:w="1728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C62828"/>
                <w:sz w:val="18"/>
              </w:rPr>
              <w:t>P0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IA analisa comportamento, engajamento e perfil para scoring 0-100. Prioriza leads por probabilidade de conversão.</w:t>
            </w:r>
          </w:p>
        </w:tc>
        <w:tc>
          <w:tcPr>
            <w:tcW w:type="dxa" w:w="1728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16h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L05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Distribuição Inteligente de Leads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C62828"/>
                <w:sz w:val="18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IA atribui leads ao corretor com maior probabilidade de fechamento (histórico, especialidade, carga).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12h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L06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Detecção de Duplicados com IA</w:t>
            </w:r>
          </w:p>
        </w:tc>
        <w:tc>
          <w:tcPr>
            <w:tcW w:type="dxa" w:w="1728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IA identifica leads duplicados por similaridade fuzzy (nome, telefone, email). Merge inteligente.</w:t>
            </w:r>
          </w:p>
        </w:tc>
        <w:tc>
          <w:tcPr>
            <w:tcW w:type="dxa" w:w="1728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8h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C05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Assistente IA para Corretores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C62828"/>
                <w:sz w:val="18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Copilot contextual: sugere script, gera propostas, prepara reunião, análise de perfil em tempo real.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16h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M02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Filtros Avançados e Salvos</w:t>
            </w:r>
          </w:p>
        </w:tc>
        <w:tc>
          <w:tcPr>
            <w:tcW w:type="dxa" w:w="1728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IA sugere filtros baseado em padrão de uso. Filtros salvos compartilháveis.</w:t>
            </w:r>
          </w:p>
        </w:tc>
        <w:tc>
          <w:tcPr>
            <w:tcW w:type="dxa" w:w="1728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8h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M03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Customização de Colunas/Views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IA sugere layout ideal por role. Views compartilháveis.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8h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A1A2E"/>
        </w:rPr>
        <w:t>FASE 2 — Inteligência &amp; Comunicação</w:t>
      </w:r>
    </w:p>
    <w:p>
      <w:r>
        <w:rPr>
          <w:rFonts w:ascii="Arial" w:hAnsi="Arial"/>
          <w:b/>
          <w:sz w:val="22"/>
        </w:rPr>
        <w:t xml:space="preserve">Período: </w:t>
      </w:r>
      <w:r>
        <w:rPr>
          <w:rFonts w:ascii="Arial" w:hAnsi="Arial"/>
          <w:sz w:val="22"/>
        </w:rPr>
        <w:t>S5–S10 (~5 semanas)</w:t>
      </w:r>
    </w:p>
    <w:p>
      <w:r>
        <w:rPr>
          <w:rFonts w:ascii="Arial" w:hAnsi="Arial"/>
          <w:b/>
          <w:sz w:val="22"/>
        </w:rPr>
        <w:t xml:space="preserve">Horas estimadas: </w:t>
      </w:r>
      <w:r>
        <w:rPr>
          <w:rFonts w:ascii="Arial" w:hAnsi="Arial"/>
          <w:sz w:val="22"/>
        </w:rPr>
        <w:t>~152h</w:t>
      </w:r>
    </w:p>
    <w:p>
      <w:r>
        <w:rPr>
          <w:rFonts w:ascii="Arial" w:hAnsi="Arial"/>
          <w:b/>
          <w:sz w:val="22"/>
        </w:rPr>
        <w:t xml:space="preserve">Foco: </w:t>
      </w:r>
      <w:r>
        <w:rPr>
          <w:rFonts w:ascii="Arial" w:hAnsi="Arial"/>
          <w:sz w:val="22"/>
        </w:rPr>
        <w:t>AI Sales Assistant, matching, forecasting, email, calendário, analytics avançado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Funcionalidade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Entrega IA-Native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I01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AI Sales Assistant (Tipo Pipedrive AI)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C62828"/>
                <w:sz w:val="18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IA analisa todo o contexto do deal e sugere ações concretas: qual lead ligar, que proposta enviar.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20h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I02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Matching Imóvel-Cliente com IA</w:t>
            </w:r>
          </w:p>
        </w:tc>
        <w:tc>
          <w:tcPr>
            <w:tcW w:type="dxa" w:w="1728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C62828"/>
                <w:sz w:val="18"/>
              </w:rPr>
              <w:t>P0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IA cruza perfil do cliente com portfólio. Sugere imóveis com score de compatibilidade.</w:t>
            </w:r>
          </w:p>
        </w:tc>
        <w:tc>
          <w:tcPr>
            <w:tcW w:type="dxa" w:w="1728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16h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I03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Relatórios IA com Narrativa Automática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IA gera relatórios com texto explicativo, não apenas números. Tendências e recomendações.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14h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I04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Forecasting de Receita Preditivo</w:t>
            </w:r>
          </w:p>
        </w:tc>
        <w:tc>
          <w:tcPr>
            <w:tcW w:type="dxa" w:w="1728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IA projeta receita futura (30/60/90 dias) com intervalos de confiança. Cenários best/likely/worst.</w:t>
            </w:r>
          </w:p>
        </w:tc>
        <w:tc>
          <w:tcPr>
            <w:tcW w:type="dxa" w:w="1728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12h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P05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Previsão de Fechamento (Deal Forecast)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IA calcula probabilidade de win por deal (10+ fatores). Forecast de receita com cenários.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14h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P06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Pipeline Analytics Avançado</w:t>
            </w:r>
          </w:p>
        </w:tc>
        <w:tc>
          <w:tcPr>
            <w:tcW w:type="dxa" w:w="1728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IA identifica gargalos no funil, taxa de conversão por estágio, velocity, win/loss reasons.</w:t>
            </w:r>
          </w:p>
        </w:tc>
        <w:tc>
          <w:tcPr>
            <w:tcW w:type="dxa" w:w="1728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12h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A05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SLA Engine (Alertas e Escalonamento)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IA monitora SLAs e prediz violações antes que aconteçam. Escalonamento automático.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10h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C02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Email Integrado ao CRM</w:t>
            </w:r>
          </w:p>
        </w:tc>
        <w:tc>
          <w:tcPr>
            <w:tcW w:type="dxa" w:w="1728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IA gera drafts contextuais, personaliza subject lines, otimiza horário de envio.</w:t>
            </w:r>
          </w:p>
        </w:tc>
        <w:tc>
          <w:tcPr>
            <w:tcW w:type="dxa" w:w="1728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16h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R01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Calendário Inteligente de Visitas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IA otimiza rota, sugere horários com maior conversão, auto-agenda com confirmação.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14h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L02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Captação Multi-Canal (Web Forms + Landing Pages)</w:t>
            </w:r>
          </w:p>
        </w:tc>
        <w:tc>
          <w:tcPr>
            <w:tcW w:type="dxa" w:w="1728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IA personaliza formulários por fonte de tráfego. Campos adaptativos que mudam conforme perfil.</w:t>
            </w:r>
          </w:p>
        </w:tc>
        <w:tc>
          <w:tcPr>
            <w:tcW w:type="dxa" w:w="1728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20h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L03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Chatbot IA para Qualificação 24/7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LLM conversa naturalmente com leads, qualifica intenção, agenda visitas, encaminha ao corretor.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24h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A1A2E"/>
        </w:rPr>
        <w:t>FASE 3 — Captação &amp; Engajamento</w:t>
      </w:r>
    </w:p>
    <w:p>
      <w:r>
        <w:rPr>
          <w:rFonts w:ascii="Arial" w:hAnsi="Arial"/>
          <w:b/>
          <w:sz w:val="22"/>
        </w:rPr>
        <w:t xml:space="preserve">Período: </w:t>
      </w:r>
      <w:r>
        <w:rPr>
          <w:rFonts w:ascii="Arial" w:hAnsi="Arial"/>
          <w:sz w:val="22"/>
        </w:rPr>
        <w:t>S10–S15 (~5 semanas)</w:t>
      </w:r>
    </w:p>
    <w:p>
      <w:r>
        <w:rPr>
          <w:rFonts w:ascii="Arial" w:hAnsi="Arial"/>
          <w:b/>
          <w:sz w:val="22"/>
        </w:rPr>
        <w:t xml:space="preserve">Horas estimadas: </w:t>
      </w:r>
      <w:r>
        <w:rPr>
          <w:rFonts w:ascii="Arial" w:hAnsi="Arial"/>
          <w:sz w:val="22"/>
        </w:rPr>
        <w:t>~134h</w:t>
      </w:r>
    </w:p>
    <w:p>
      <w:r>
        <w:rPr>
          <w:rFonts w:ascii="Arial" w:hAnsi="Arial"/>
          <w:b/>
          <w:sz w:val="22"/>
        </w:rPr>
        <w:t xml:space="preserve">Foco: </w:t>
      </w:r>
      <w:r>
        <w:rPr>
          <w:rFonts w:ascii="Arial" w:hAnsi="Arial"/>
          <w:sz w:val="22"/>
        </w:rPr>
        <w:t>WhatsApp API, campanhas nurturing, prospector, workflow visual, ROI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Funcionalidade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Entrega IA-Native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C01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WhatsApp Business API Nativo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IA sugere respostas, gera mensagens personalizadas, analisa sentimento, escala conversas.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24h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C03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Campanhas de Email/WhatsApp (Nurturing)</w:t>
            </w:r>
          </w:p>
        </w:tc>
        <w:tc>
          <w:tcPr>
            <w:tcW w:type="dxa" w:w="1728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IA segmenta audiência, personaliza conteúdo, otimiza sequência, prediz churn.</w:t>
            </w:r>
          </w:p>
        </w:tc>
        <w:tc>
          <w:tcPr>
            <w:tcW w:type="dxa" w:w="1728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20h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L04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Prospector (Busca Ativa de Leads)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IA identifica oportunidades em dados públicos e padrões de mercado. Sugere abordagem personalizada.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20h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A03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Workflow Visual Builder (Drag &amp; Drop)</w:t>
            </w:r>
          </w:p>
        </w:tc>
        <w:tc>
          <w:tcPr>
            <w:tcW w:type="dxa" w:w="1728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IA assiste na criação: sugere condições, valida fluxo, detecta loops, otimiza caminhos.</w:t>
            </w:r>
          </w:p>
        </w:tc>
        <w:tc>
          <w:tcPr>
            <w:tcW w:type="dxa" w:w="1728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20h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I05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Dashboard ROI por Canal de Captação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IA faz atribuição multi-touch, calcula CAC/LTV por canal, otimiza investimento em marketing.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12h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I06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Win/Loss Analysis com IA</w:t>
            </w:r>
          </w:p>
        </w:tc>
        <w:tc>
          <w:tcPr>
            <w:tcW w:type="dxa" w:w="1728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IA analisa padrões de negócios ganhos vs perdidos. Fatores de sucesso e pontos de melhoria.</w:t>
            </w:r>
          </w:p>
        </w:tc>
        <w:tc>
          <w:tcPr>
            <w:tcW w:type="dxa" w:w="1728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10h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R02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Gestão de Exclusividades com Alertas 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IA prediz melhor momento para renovar, alerta prazos, sugere estratégia por proprietário.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10h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G01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Metas Inteligentes por Corretor</w:t>
            </w:r>
          </w:p>
        </w:tc>
        <w:tc>
          <w:tcPr>
            <w:tcW w:type="dxa" w:w="1728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IA calibra metas por potencial individual, sazonalidade e mercado local.</w:t>
            </w:r>
          </w:p>
        </w:tc>
        <w:tc>
          <w:tcPr>
            <w:tcW w:type="dxa" w:w="1728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10h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G02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Ranking com Gamificação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IA gera conquistas, badges, streaks. Competição saudável com métricas justas.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10h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A1A2E"/>
        </w:rPr>
        <w:t>FASE 4 — Escala &amp; Diferenciação</w:t>
      </w:r>
    </w:p>
    <w:p>
      <w:r>
        <w:rPr>
          <w:rFonts w:ascii="Arial" w:hAnsi="Arial"/>
          <w:b/>
          <w:sz w:val="22"/>
        </w:rPr>
        <w:t xml:space="preserve">Período: </w:t>
      </w:r>
      <w:r>
        <w:rPr>
          <w:rFonts w:ascii="Arial" w:hAnsi="Arial"/>
          <w:sz w:val="22"/>
        </w:rPr>
        <w:t>S15–S20 (~5 semanas)</w:t>
      </w:r>
    </w:p>
    <w:p>
      <w:r>
        <w:rPr>
          <w:rFonts w:ascii="Arial" w:hAnsi="Arial"/>
          <w:b/>
          <w:sz w:val="22"/>
        </w:rPr>
        <w:t xml:space="preserve">Horas estimadas: </w:t>
      </w:r>
      <w:r>
        <w:rPr>
          <w:rFonts w:ascii="Arial" w:hAnsi="Arial"/>
          <w:sz w:val="22"/>
        </w:rPr>
        <w:t>~94h</w:t>
      </w:r>
    </w:p>
    <w:p>
      <w:r>
        <w:rPr>
          <w:rFonts w:ascii="Arial" w:hAnsi="Arial"/>
          <w:b/>
          <w:sz w:val="22"/>
        </w:rPr>
        <w:t xml:space="preserve">Foco: </w:t>
      </w:r>
      <w:r>
        <w:rPr>
          <w:rFonts w:ascii="Arial" w:hAnsi="Arial"/>
          <w:sz w:val="22"/>
        </w:rPr>
        <w:t>Mobile PWA, integrações portais BR, conversation intelligence, coaching 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Funcionalidade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Entrega IA-Native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M01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PWA Mobile-First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IA otimiza interface por contexto (em visita = modo câmera, no escritório = modo dashboard).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30h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R06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Integração Portais BR (ZapImóveis, VivaReal, OLX)</w:t>
            </w:r>
          </w:p>
        </w:tc>
        <w:tc>
          <w:tcPr>
            <w:tcW w:type="dxa" w:w="1728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IA sincroniza listagens, detecta inconsistências, otimiza descrições para SEO de cada portal.</w:t>
            </w:r>
          </w:p>
        </w:tc>
        <w:tc>
          <w:tcPr>
            <w:tcW w:type="dxa" w:w="1728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24h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C04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Conversation Intelligence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sz w:val="18"/>
              </w:rPr>
              <w:t>IA transcreve e analisa interações. Detecta objeções, sentimento, coaching para corretores.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16h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G03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Coaching IA para Corretores</w:t>
            </w:r>
          </w:p>
        </w:tc>
        <w:tc>
          <w:tcPr>
            <w:tcW w:type="dxa" w:w="1728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E65100"/>
                <w:sz w:val="18"/>
              </w:rPr>
              <w:t>P2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IA analisa performance individual, identifica áreas de melhoria, sugere treinamentos.</w:t>
            </w:r>
          </w:p>
        </w:tc>
        <w:tc>
          <w:tcPr>
            <w:tcW w:type="dxa" w:w="1728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12h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A1A2E"/>
        </w:rPr>
        <w:t>6. Arquitetura Técnica</w:t>
      </w:r>
    </w:p>
    <w:p>
      <w:r>
        <w:rPr>
          <w:rFonts w:ascii="Arial" w:hAnsi="Arial"/>
          <w:b w:val="0"/>
          <w:sz w:val="22"/>
        </w:rPr>
        <w:t>Toda a implementação seguirá os mesmos padrões estabelecidos no CLM IA-Native (sessões 53-62):</w:t>
      </w:r>
    </w:p>
    <w:p/>
    <w:p>
      <w:r>
        <w:rPr>
          <w:rFonts w:ascii="Arial" w:hAnsi="Arial"/>
          <w:b/>
          <w:sz w:val="22"/>
        </w:rPr>
        <w:t xml:space="preserve">Backend: </w:t>
      </w:r>
      <w:r>
        <w:rPr>
          <w:rFonts w:ascii="Arial" w:hAnsi="Arial"/>
          <w:sz w:val="22"/>
        </w:rPr>
        <w:t>Supabase Edge Functions (Deno) self-contained. CORS whitelist com app.intentusrealestate.com.br. RBAC inline com clmPermissions mirror. Tenant isolation obrigatório.</w:t>
      </w:r>
    </w:p>
    <w:p>
      <w:r>
        <w:rPr>
          <w:rFonts w:ascii="Arial" w:hAnsi="Arial"/>
          <w:b/>
          <w:sz w:val="22"/>
        </w:rPr>
        <w:t xml:space="preserve">IA: </w:t>
      </w:r>
      <w:r>
        <w:rPr>
          <w:rFonts w:ascii="Arial" w:hAnsi="Arial"/>
          <w:sz w:val="22"/>
        </w:rPr>
        <w:t>OpenRouter → Gemini 2.0 Flash (google/gemini-2.0-flash-001). JSON mode para outputs estruturados. Fallback rule-based quando IA falha.</w:t>
      </w:r>
    </w:p>
    <w:p>
      <w:r>
        <w:rPr>
          <w:rFonts w:ascii="Arial" w:hAnsi="Arial"/>
          <w:b/>
          <w:sz w:val="22"/>
        </w:rPr>
        <w:t xml:space="preserve">Frontend: </w:t>
      </w:r>
      <w:r>
        <w:rPr>
          <w:rFonts w:ascii="Arial" w:hAnsi="Arial"/>
          <w:sz w:val="22"/>
        </w:rPr>
        <w:t>React + TypeScript + shadcn-ui + Tailwind CSS. Hooks dedicados com React Query (staleTime 3-5min, refetchInterval 5-10min, retry 1-2). Lazy loading para componentes pesados.</w:t>
      </w:r>
    </w:p>
    <w:p>
      <w:r>
        <w:rPr>
          <w:rFonts w:ascii="Arial" w:hAnsi="Arial"/>
          <w:b/>
          <w:sz w:val="22"/>
        </w:rPr>
        <w:t xml:space="preserve">Deploy: </w:t>
      </w:r>
      <w:r>
        <w:rPr>
          <w:rFonts w:ascii="Arial" w:hAnsi="Arial"/>
          <w:sz w:val="22"/>
        </w:rPr>
        <w:t>Vercel (frontend) + Supabase MCP (Edge Functions até ~40KB, Dashboard para maiores).</w:t>
      </w:r>
    </w:p>
    <w:p>
      <w:r>
        <w:rPr>
          <w:rFonts w:ascii="Arial" w:hAnsi="Arial"/>
          <w:b/>
          <w:sz w:val="22"/>
        </w:rPr>
        <w:t xml:space="preserve">Pair Programming: </w:t>
      </w:r>
      <w:r>
        <w:rPr>
          <w:rFonts w:ascii="Arial" w:hAnsi="Arial"/>
          <w:sz w:val="22"/>
        </w:rPr>
        <w:t>Claudinho (Claude, commander/planner/reviewer) + Buchecha (MiniMax M2.5, heavy lifter/code generator).</w:t>
      </w:r>
    </w:p>
    <w:p/>
    <w:p>
      <w:pPr>
        <w:pStyle w:val="Heading1"/>
      </w:pPr>
      <w:r>
        <w:rPr>
          <w:rFonts w:ascii="Arial" w:hAnsi="Arial"/>
          <w:color w:val="1A1A2E"/>
        </w:rPr>
        <w:t>7. Mapeamento Pipedrive → Intentus</w:t>
      </w:r>
    </w:p>
    <w:p>
      <w:r>
        <w:rPr>
          <w:rFonts w:ascii="Arial" w:hAnsi="Arial"/>
          <w:b w:val="0"/>
          <w:sz w:val="22"/>
        </w:rPr>
        <w:t>Baseado nos screenshots do Pipedrive Premium enviados por Marcelo: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Feature Pipedrive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Equivalente Intentus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Fase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Pulse/Feed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P03 — Pulse/Feed Central de Ações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Novo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F1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LeadBooster Chat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L03 — Chatbot IA para Qualificação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Novo</w:t>
            </w:r>
          </w:p>
        </w:tc>
        <w:tc>
          <w:tcPr>
            <w:tcW w:type="dxa" w:w="2160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LeadBooster Web Forms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L02 — Captação Multi-Canal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Novo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F2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LeadBooster Prospector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L04 — Prospector Busca Ativa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Novo</w:t>
            </w:r>
          </w:p>
        </w:tc>
        <w:tc>
          <w:tcPr>
            <w:tcW w:type="dxa" w:w="2160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F3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AI Sales Assistant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I01 — AI Sales Assistant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Novo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F2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Automations Engine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A01 — Engine de Automação Backend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Novo (P0)</w:t>
            </w:r>
          </w:p>
        </w:tc>
        <w:tc>
          <w:tcPr>
            <w:tcW w:type="dxa" w:w="2160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F1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Automation Templates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A02 — Templates Pré-Configurados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Novo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F1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Campaigns (Email)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C03 — Campanhas Email/WhatsApp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Novo</w:t>
            </w:r>
          </w:p>
        </w:tc>
        <w:tc>
          <w:tcPr>
            <w:tcW w:type="dxa" w:w="2160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F3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Pipeline Kanban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P01 — Multi-Funil Customizável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Expandir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F1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Custom Card Fields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P02 — Cards Customizáveis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Expandir</w:t>
            </w:r>
          </w:p>
        </w:tc>
        <w:tc>
          <w:tcPr>
            <w:tcW w:type="dxa" w:w="2160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F1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Filters/Owners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M02 — Filtros Avançados e Salvos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8"/>
              </w:rPr>
              <w:t>Expandir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F1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rFonts w:ascii="Arial" w:hAnsi="Arial"/>
                <w:b/>
                <w:sz w:val="18"/>
              </w:rPr>
              <w:t>Deal Forecast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P05 — Previsão de Fechamento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rFonts w:ascii="Arial" w:hAnsi="Arial"/>
                <w:b w:val="0"/>
                <w:sz w:val="18"/>
              </w:rPr>
              <w:t>Novo</w:t>
            </w:r>
          </w:p>
        </w:tc>
        <w:tc>
          <w:tcPr>
            <w:tcW w:type="dxa" w:w="2160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A1A2E"/>
        </w:rPr>
        <w:t>8. Próximos Passos</w:t>
      </w:r>
    </w:p>
    <w:p>
      <w:r>
        <w:rPr>
          <w:rFonts w:ascii="Arial" w:hAnsi="Arial"/>
          <w:b w:val="0"/>
          <w:sz w:val="22"/>
        </w:rPr>
        <w:t>Este documento é para DISCUSSÃO com Marcelo antes de iniciar a execução.</w:t>
      </w:r>
    </w:p>
    <w:p/>
    <w:p>
      <w:r>
        <w:rPr>
          <w:rFonts w:ascii="Arial" w:hAnsi="Arial"/>
          <w:b/>
          <w:sz w:val="22"/>
        </w:rPr>
        <w:t xml:space="preserve">1. Revisão: </w:t>
      </w:r>
      <w:r>
        <w:rPr>
          <w:rFonts w:ascii="Arial" w:hAnsi="Arial"/>
          <w:sz w:val="22"/>
        </w:rPr>
        <w:t>Marcelo revisa as 47 funcionalidades e prioridades propostas.</w:t>
      </w:r>
    </w:p>
    <w:p>
      <w:r>
        <w:rPr>
          <w:rFonts w:ascii="Arial" w:hAnsi="Arial"/>
          <w:b/>
          <w:sz w:val="22"/>
        </w:rPr>
        <w:t xml:space="preserve">2. Ajustes: </w:t>
      </w:r>
      <w:r>
        <w:rPr>
          <w:rFonts w:ascii="Arial" w:hAnsi="Arial"/>
          <w:sz w:val="22"/>
        </w:rPr>
        <w:t>Adicionar, remover ou repriorizar funcionalidades conforme visão do Marcelo.</w:t>
      </w:r>
    </w:p>
    <w:p>
      <w:r>
        <w:rPr>
          <w:rFonts w:ascii="Arial" w:hAnsi="Arial"/>
          <w:b/>
          <w:sz w:val="22"/>
        </w:rPr>
        <w:t xml:space="preserve">3. Aprovação: </w:t>
      </w:r>
      <w:r>
        <w:rPr>
          <w:rFonts w:ascii="Arial" w:hAnsi="Arial"/>
          <w:sz w:val="22"/>
        </w:rPr>
        <w:t>Marcelo aprova o plano final (pode ser parcial — aprovar Fase 1 primeiro).</w:t>
      </w:r>
    </w:p>
    <w:p>
      <w:r>
        <w:rPr>
          <w:rFonts w:ascii="Arial" w:hAnsi="Arial"/>
          <w:b/>
          <w:sz w:val="22"/>
        </w:rPr>
        <w:t xml:space="preserve">4. Execução: </w:t>
      </w:r>
      <w:r>
        <w:rPr>
          <w:rFonts w:ascii="Arial" w:hAnsi="Arial"/>
          <w:sz w:val="22"/>
        </w:rPr>
        <w:t>Claudinho + Buchecha iniciam Fase 1 (Engine de Automação + Pipeline + Feed + Lead Scoring).</w:t>
      </w:r>
    </w:p>
    <w:p>
      <w:r>
        <w:rPr>
          <w:rFonts w:ascii="Arial" w:hAnsi="Arial"/>
          <w:b/>
          <w:sz w:val="22"/>
        </w:rPr>
        <w:t xml:space="preserve">5. Rename sidebar: </w:t>
      </w:r>
      <w:r>
        <w:rPr>
          <w:rFonts w:ascii="Arial" w:hAnsi="Arial"/>
          <w:sz w:val="22"/>
        </w:rPr>
        <w:t>"Comercial" → "Comercial (CRM)" — pode ser feito imediatamente.</w:t>
      </w:r>
    </w:p>
    <w:p/>
    <w:p/>
    <w:p>
      <w:pPr>
        <w:jc w:val="center"/>
      </w:pPr>
      <w:r>
        <w:rPr>
          <w:color w:val="E2A93B"/>
        </w:rPr>
        <w:t>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hAnsi="Arial"/>
          <w:b/>
          <w:color w:val="1A1A2E"/>
          <w:sz w:val="28"/>
        </w:rPr>
        <w:t>RESUMO DO PLANO CRM IA-NATIVE</w:t>
      </w:r>
    </w:p>
    <w:p>
      <w:pPr>
        <w:jc w:val="center"/>
      </w:pPr>
      <w:r>
        <w:rPr>
          <w:rFonts w:ascii="Arial" w:hAnsi="Arial"/>
          <w:color w:val="555555"/>
          <w:sz w:val="22"/>
        </w:rPr>
        <w:t>47 funcionalidades | 8 categorias | 4 fases | ~514h | ~20 semanas</w:t>
      </w:r>
    </w:p>
    <w:p>
      <w:pPr>
        <w:jc w:val="center"/>
      </w:pPr>
      <w:r>
        <w:rPr>
          <w:rFonts w:ascii="Arial" w:hAnsi="Arial"/>
          <w:b/>
          <w:color w:val="E2A93B"/>
          <w:sz w:val="20"/>
        </w:rPr>
        <w:t>IA como BASE, não como complemento. Cada feature nasce com inteligência artificial.</w:t>
      </w:r>
    </w:p>
    <w:p>
      <w:pPr>
        <w:jc w:val="center"/>
      </w:pPr>
      <w:r>
        <w:rPr>
          <w:color w:val="E2A93B"/>
        </w:rPr>
        <w:t>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