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ind w:left="72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Lugar, Fecha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  Festival de Pensamiento Contemporáneo :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la presente dejo constancia de que el medio …………………………………. está interesado en que el/la periodista/editor/a ………………………………… con documento ………………….  viaje a Rosario, Argentina y participe en el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Taller de Crónica cultural: Rosario, una ciudad anfibia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 el marco del festival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Pensamiento Contemporáneo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se desarrollará desde el 13 de mayo hasta el 18 de mayo de  2019 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Firma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Aclaración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Cargo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