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PolyScrabble</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Plan de tests logiciels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2022-11-16</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Choix de type de tests et écriture de ces tests</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Marc-Antoine Baillargeon/Aghiles Gasselin</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2022-11-24</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Fin d’écriture de la partie stratégie de test</w:t>
            </w:r>
            <w:r w:rsidDel="00000000" w:rsidR="00000000" w:rsidRPr="00000000">
              <w:rPr>
                <w:rtl w:val="0"/>
              </w:rPr>
            </w:r>
          </w:p>
        </w:tc>
        <w:tc>
          <w:tcPr/>
          <w:p w:rsidR="00000000" w:rsidDel="00000000" w:rsidP="00000000" w:rsidRDefault="00000000" w:rsidRPr="00000000" w14:paraId="00000026">
            <w:pPr>
              <w:keepLines w:val="1"/>
              <w:spacing w:after="120" w:line="36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Marc-Antoine Baillargeon/Aghiles Gasselin</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2022-11-28</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Ajout tests de fonctions dans stratégie de test</w:t>
            </w:r>
            <w:r w:rsidDel="00000000" w:rsidR="00000000" w:rsidRPr="00000000">
              <w:rPr>
                <w:rtl w:val="0"/>
              </w:rPr>
            </w:r>
          </w:p>
        </w:tc>
        <w:tc>
          <w:tcPr/>
          <w:p w:rsidR="00000000" w:rsidDel="00000000" w:rsidP="00000000" w:rsidRDefault="00000000" w:rsidRPr="00000000" w14:paraId="0000002A">
            <w:pPr>
              <w:keepLines w:val="1"/>
              <w:spacing w:after="120" w:line="36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Marc-Antoine Baillargeon/Aghiles Gasselin</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2022-12-02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Formatage final</w:t>
            </w:r>
            <w:r w:rsidDel="00000000" w:rsidR="00000000" w:rsidRPr="00000000">
              <w:rPr>
                <w:rtl w:val="0"/>
              </w:rPr>
            </w:r>
          </w:p>
        </w:tc>
        <w:tc>
          <w:tcPr/>
          <w:p w:rsidR="00000000" w:rsidDel="00000000" w:rsidP="00000000" w:rsidRDefault="00000000" w:rsidRPr="00000000" w14:paraId="0000002E">
            <w:pPr>
              <w:keepLines w:val="1"/>
              <w:spacing w:after="120" w:line="360" w:lineRule="auto"/>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Aghiles Gasselin</w:t>
            </w:r>
            <w:r w:rsidDel="00000000" w:rsidR="00000000" w:rsidRPr="00000000">
              <w:rPr>
                <w:rtl w:val="0"/>
              </w:rPr>
            </w:r>
          </w:p>
        </w:tc>
      </w:tr>
    </w:tbl>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Exigences à tester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Stratégie de test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9l6w8hcddl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Types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_heading=h.k9l6w8hcddlg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bjdkjdktw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Tests de fonction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_heading=h.ebjdkjdktwod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Tests d’interface usager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Tests de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sz w:val="22"/>
              <w:szCs w:val="22"/>
            </w:rPr>
          </w:pPr>
          <w:hyperlink w:anchor="_heading=h.omjwba8of9t5">
            <w:r w:rsidDel="00000000" w:rsidR="00000000" w:rsidRPr="00000000">
              <w:rPr>
                <w:rFonts w:ascii="Calibri" w:cs="Calibri" w:eastAsia="Calibri" w:hAnsi="Calibri"/>
                <w:sz w:val="22"/>
                <w:szCs w:val="22"/>
                <w:rtl w:val="0"/>
              </w:rPr>
              <w:t xml:space="preserve">3.1.4. Tests de charge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_heading=h.omjwba8of9t5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sz w:val="22"/>
              <w:szCs w:val="22"/>
            </w:rPr>
          </w:pPr>
          <w:hyperlink w:anchor="_heading=h.x9iqjnhdlpoo">
            <w:r w:rsidDel="00000000" w:rsidR="00000000" w:rsidRPr="00000000">
              <w:rPr>
                <w:rFonts w:ascii="Calibri" w:cs="Calibri" w:eastAsia="Calibri" w:hAnsi="Calibri"/>
                <w:sz w:val="22"/>
                <w:szCs w:val="22"/>
                <w:rtl w:val="0"/>
              </w:rPr>
              <w:t xml:space="preserve">3.1.5. Tests d’échec/récupération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_heading=h.x9iqjnhdlpoo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sz w:val="22"/>
              <w:szCs w:val="22"/>
            </w:rPr>
          </w:pPr>
          <w:hyperlink w:anchor="_heading=h.93h44jp77u6j">
            <w:r w:rsidDel="00000000" w:rsidR="00000000" w:rsidRPr="00000000">
              <w:rPr>
                <w:rFonts w:ascii="Calibri" w:cs="Calibri" w:eastAsia="Calibri" w:hAnsi="Calibri"/>
                <w:sz w:val="22"/>
                <w:szCs w:val="22"/>
                <w:rtl w:val="0"/>
              </w:rPr>
              <w:t xml:space="preserve">3.2. Outils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_heading=h.93h44jp77u6j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Ressources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Équipe de test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350a4oie2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Système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_heading=h.l3350a4oie2z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miapnnm0ud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Jalons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_heading=h.miapnnm0udyg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Plan de tests logiciels </w:t>
      </w:r>
    </w:p>
    <w:p w:rsidR="00000000" w:rsidDel="00000000" w:rsidP="00000000" w:rsidRDefault="00000000" w:rsidRPr="00000000" w14:paraId="00000040">
      <w:pPr>
        <w:pStyle w:val="Heading1"/>
        <w:rPr/>
      </w:pPr>
      <w:bookmarkStart w:colFirst="0" w:colLast="0" w:name="_heading=h.30j0zll" w:id="0"/>
      <w:bookmarkEnd w:id="0"/>
      <w:r w:rsidDel="00000000" w:rsidR="00000000" w:rsidRPr="00000000">
        <w:rPr>
          <w:rtl w:val="0"/>
        </w:rPr>
      </w:r>
    </w:p>
    <w:p w:rsidR="00000000" w:rsidDel="00000000" w:rsidP="00000000" w:rsidRDefault="00000000" w:rsidRPr="00000000" w14:paraId="00000041">
      <w:pPr>
        <w:pStyle w:val="Heading1"/>
        <w:rPr/>
      </w:pPr>
      <w:bookmarkStart w:colFirst="0" w:colLast="0" w:name="_heading=h.1fob9te" w:id="1"/>
      <w:bookmarkEnd w:id="1"/>
      <w:r w:rsidDel="00000000" w:rsidR="00000000" w:rsidRPr="00000000">
        <w:rPr>
          <w:rtl w:val="0"/>
        </w:rPr>
        <w:t xml:space="preserve">1. Introduction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Ce document a pour but de présenter les tests logiciels qui seront effectués sur notre application. Ces tests se basent sur notre SRS et vérifieront que notre application respecte celui-ci. Ils ont donc pour but de vérifier que notre application respecte ce que nous avons promis dans le SRS et sont une preuve du bon fonctionnement de notre application. Ce document fait partie des fichiers qui serviront d’assurance-qualité.</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tl w:val="0"/>
        </w:rPr>
        <w:t xml:space="preserve">Pour commencer, le document énumère les exigences qui seront testées. Par la suite les tests choisi le test d’interface usager, le test de performance, le test de charge et finalement le test d’échec/récupération. Les outils utilisés pour tester ces exigences sont présentés par la suite les ressources utilisées pour effectuer ces tests.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3znysh7" w:id="2"/>
      <w:bookmarkEnd w:id="2"/>
      <w:r w:rsidDel="00000000" w:rsidR="00000000" w:rsidRPr="00000000">
        <w:rPr>
          <w:rtl w:val="0"/>
        </w:rPr>
        <w:t xml:space="preserve">2. Exigences à tester</w:t>
      </w:r>
    </w:p>
    <w:p w:rsidR="00000000" w:rsidDel="00000000" w:rsidP="00000000" w:rsidRDefault="00000000" w:rsidRPr="00000000" w14:paraId="00000048">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pPr>
            <w:r w:rsidDel="00000000" w:rsidR="00000000" w:rsidRPr="00000000">
              <w:rPr>
                <w:rtl w:val="0"/>
              </w:rPr>
              <w:t xml:space="preserve">3.1 Mode de jeu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pPr>
            <w:r w:rsidDel="00000000" w:rsidR="00000000" w:rsidRPr="00000000">
              <w:rPr>
                <w:rtl w:val="0"/>
              </w:rPr>
              <w:t xml:space="preserve">Tests de fonction, Tests d’interface usager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 Mode de jeu 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de fonction, Tests d’interface usager, Tests de performance, Tests de charge,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Mode de jeu carte de pouvoir configurable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pPr>
            <w:r w:rsidDel="00000000" w:rsidR="00000000" w:rsidRPr="00000000">
              <w:rPr>
                <w:rtl w:val="0"/>
              </w:rPr>
              <w:t xml:space="preserve">Tests de fonction, Tests d’interface usager, Tests de performance, Tests de charge,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Visibilité des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pPr>
            <w:r w:rsidDel="00000000" w:rsidR="00000000" w:rsidRPr="00000000">
              <w:rPr>
                <w:rtl w:val="0"/>
              </w:rPr>
              <w:t xml:space="preserve">Tests de fonction, Tests d’interface usager, Tests de performance,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Interaction avec le plateau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left"/>
              <w:rPr/>
            </w:pPr>
            <w:r w:rsidDel="00000000" w:rsidR="00000000" w:rsidRPr="00000000">
              <w:rPr>
                <w:rtl w:val="0"/>
              </w:rPr>
              <w:t xml:space="preserve">Tests de fonction, Tests d’interface usager, Tests de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Résultat de fin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left"/>
              <w:rPr/>
            </w:pPr>
            <w:r w:rsidDel="00000000" w:rsidR="00000000" w:rsidRPr="00000000">
              <w:rPr>
                <w:rtl w:val="0"/>
              </w:rPr>
              <w:t xml:space="preserve">Tests de fonction, Tests d’interface usager,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Matchs favoris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left"/>
              <w:rPr/>
            </w:pPr>
            <w:r w:rsidDel="00000000" w:rsidR="00000000" w:rsidRPr="00000000">
              <w:rPr>
                <w:rtl w:val="0"/>
              </w:rPr>
              <w:t xml:space="preserve">Tests de fonction, Tests d’interface usager,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Comptes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left"/>
              <w:rPr/>
            </w:pPr>
            <w:r w:rsidDel="00000000" w:rsidR="00000000" w:rsidRPr="00000000">
              <w:rPr>
                <w:rtl w:val="0"/>
              </w:rPr>
              <w:t xml:space="preserve">Tests de fonction, Tests d’interface usager, Tests de performance, Tests de charge,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left"/>
              <w:rPr/>
            </w:pPr>
            <w:r w:rsidDel="00000000" w:rsidR="00000000" w:rsidRPr="00000000">
              <w:rPr>
                <w:rtl w:val="0"/>
              </w:rPr>
              <w:t xml:space="preserve">Tests de fonction, Tests d’interface usager,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 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left"/>
              <w:rPr/>
            </w:pPr>
            <w:r w:rsidDel="00000000" w:rsidR="00000000" w:rsidRPr="00000000">
              <w:rPr>
                <w:rtl w:val="0"/>
              </w:rPr>
              <w:t xml:space="preserve">Tests de fonction, Tests d’interface usager, Tests de performance, Tests de charge,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 Configuration de l’application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left"/>
              <w:rPr/>
            </w:pPr>
            <w:r w:rsidDel="00000000" w:rsidR="00000000" w:rsidRPr="00000000">
              <w:rPr>
                <w:rtl w:val="0"/>
              </w:rPr>
              <w:t xml:space="preserve">Tests de fonction, Tests d’interface usager, Tests de performance,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 Création de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left"/>
              <w:rPr/>
            </w:pPr>
            <w:r w:rsidDel="00000000" w:rsidR="00000000" w:rsidRPr="00000000">
              <w:rPr>
                <w:rtl w:val="0"/>
              </w:rPr>
              <w:t xml:space="preserve">Tests de fonction,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left"/>
              <w:rPr/>
            </w:pPr>
            <w:r w:rsidDel="00000000" w:rsidR="00000000" w:rsidRPr="00000000">
              <w:rPr>
                <w:rtl w:val="0"/>
              </w:rPr>
              <w:t xml:space="preserve">3.15 Système de classement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left"/>
              <w:rPr/>
            </w:pPr>
            <w:r w:rsidDel="00000000" w:rsidR="00000000" w:rsidRPr="00000000">
              <w:rPr>
                <w:rtl w:val="0"/>
              </w:rPr>
              <w:t xml:space="preserve">Tests de fonction, Tests d’interface usager, Tests d’échec récupération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pPr>
            <w:r w:rsidDel="00000000" w:rsidR="00000000" w:rsidRPr="00000000">
              <w:rPr>
                <w:rtl w:val="0"/>
              </w:rPr>
              <w:t xml:space="preserve">3.16 Actions provoque du 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left"/>
              <w:rPr/>
            </w:pPr>
            <w:r w:rsidDel="00000000" w:rsidR="00000000" w:rsidRPr="00000000">
              <w:rPr>
                <w:rtl w:val="0"/>
              </w:rPr>
              <w:t xml:space="preserve">Tests de fonction, Tests d’interface usager, Tests de performance, Tests de charge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left"/>
              <w:rPr/>
            </w:pPr>
            <w:r w:rsidDel="00000000" w:rsidR="00000000" w:rsidRPr="00000000">
              <w:rPr>
                <w:rtl w:val="0"/>
              </w:rPr>
              <w:t xml:space="preserve">4.1 Utilisabilité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left"/>
              <w:rPr/>
            </w:pPr>
            <w:r w:rsidDel="00000000" w:rsidR="00000000" w:rsidRPr="00000000">
              <w:rPr>
                <w:rtl w:val="0"/>
              </w:rPr>
              <w:t xml:space="preserve">Tests de fonction, Tests d’interface usager, Tests de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left"/>
              <w:rPr/>
            </w:pPr>
            <w:r w:rsidDel="00000000" w:rsidR="00000000" w:rsidRPr="00000000">
              <w:rPr>
                <w:rtl w:val="0"/>
              </w:rPr>
              <w:t xml:space="preserve">4.2 Fiabilité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left"/>
              <w:rPr/>
            </w:pPr>
            <w:r w:rsidDel="00000000" w:rsidR="00000000" w:rsidRPr="00000000">
              <w:rPr>
                <w:rtl w:val="0"/>
              </w:rPr>
              <w:t xml:space="preserve">Tests de fonction, Tests de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left"/>
              <w:rPr/>
            </w:pPr>
            <w:r w:rsidDel="00000000" w:rsidR="00000000" w:rsidRPr="00000000">
              <w:rPr>
                <w:rtl w:val="0"/>
              </w:rPr>
              <w:t xml:space="preserve">4.3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left"/>
              <w:rPr/>
            </w:pPr>
            <w:r w:rsidDel="00000000" w:rsidR="00000000" w:rsidRPr="00000000">
              <w:rPr>
                <w:rtl w:val="0"/>
              </w:rPr>
              <w:t xml:space="preserve">Tests de fonction, Tests de performance</w:t>
            </w:r>
          </w:p>
        </w:tc>
      </w:tr>
    </w:tbl>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2et92p0" w:id="3"/>
      <w:bookmarkEnd w:id="3"/>
      <w:r w:rsidDel="00000000" w:rsidR="00000000" w:rsidRPr="00000000">
        <w:rPr>
          <w:rtl w:val="0"/>
        </w:rPr>
        <w:t xml:space="preserve">3. Stratégie de test</w:t>
      </w:r>
    </w:p>
    <w:p w:rsidR="00000000" w:rsidDel="00000000" w:rsidP="00000000" w:rsidRDefault="00000000" w:rsidRPr="00000000" w14:paraId="00000070">
      <w:pPr>
        <w:pStyle w:val="Heading2"/>
        <w:ind w:left="0" w:firstLine="0"/>
        <w:rPr/>
      </w:pPr>
      <w:bookmarkStart w:colFirst="0" w:colLast="0" w:name="_heading=h.ipg9unarbviw" w:id="4"/>
      <w:bookmarkEnd w:id="4"/>
      <w:r w:rsidDel="00000000" w:rsidR="00000000" w:rsidRPr="00000000">
        <w:rPr>
          <w:rtl w:val="0"/>
        </w:rPr>
      </w:r>
    </w:p>
    <w:p w:rsidR="00000000" w:rsidDel="00000000" w:rsidP="00000000" w:rsidRDefault="00000000" w:rsidRPr="00000000" w14:paraId="00000071">
      <w:pPr>
        <w:pStyle w:val="Heading2"/>
        <w:rPr/>
      </w:pPr>
      <w:bookmarkStart w:colFirst="0" w:colLast="0" w:name="_heading=h.k9l6w8hcddlg" w:id="5"/>
      <w:bookmarkEnd w:id="5"/>
      <w:r w:rsidDel="00000000" w:rsidR="00000000" w:rsidRPr="00000000">
        <w:rPr>
          <w:rtl w:val="0"/>
        </w:rPr>
        <w:t xml:space="preserve">3.1. Types de test</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pStyle w:val="Heading3"/>
        <w:rPr/>
      </w:pPr>
      <w:bookmarkStart w:colFirst="0" w:colLast="0" w:name="_heading=h.ebjdkjdktwod" w:id="6"/>
      <w:bookmarkEnd w:id="6"/>
      <w:r w:rsidDel="00000000" w:rsidR="00000000" w:rsidRPr="00000000">
        <w:rPr>
          <w:rtl w:val="0"/>
        </w:rPr>
        <w:t xml:space="preserve">3.1.1. Tests de fonction</w:t>
      </w:r>
    </w:p>
    <w:p w:rsidR="00000000" w:rsidDel="00000000" w:rsidP="00000000" w:rsidRDefault="00000000" w:rsidRPr="00000000" w14:paraId="00000074">
      <w:pPr>
        <w:spacing w:after="120" w:lineRule="auto"/>
        <w:rPr>
          <w:i w:val="1"/>
          <w:color w:val="0000ff"/>
        </w:rPr>
      </w:pPr>
      <w:bookmarkStart w:colFirst="0" w:colLast="0" w:name="_heading=h.2s8eyo1" w:id="7"/>
      <w:bookmarkEnd w:id="7"/>
      <w:r w:rsidDel="00000000" w:rsidR="00000000" w:rsidRPr="00000000">
        <w:rPr>
          <w:rtl w:val="0"/>
        </w:rPr>
      </w:r>
    </w:p>
    <w:tbl>
      <w:tblPr>
        <w:tblStyle w:val="Table3"/>
        <w:tblW w:w="8838.0" w:type="dxa"/>
        <w:jc w:val="left"/>
        <w:tblInd w:w="6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75">
            <w:pPr>
              <w:keepLines w:val="1"/>
              <w:widowControl w:val="1"/>
              <w:spacing w:after="120" w:lineRule="auto"/>
              <w:jc w:val="left"/>
              <w:rPr/>
            </w:pPr>
            <w:bookmarkStart w:colFirst="0" w:colLast="0" w:name="_heading=h.17dp8vu" w:id="8"/>
            <w:bookmarkEnd w:id="8"/>
            <w:r w:rsidDel="00000000" w:rsidR="00000000" w:rsidRPr="00000000">
              <w:rPr>
                <w:rtl w:val="0"/>
              </w:rPr>
              <w:t xml:space="preserve">Objectif de test:</w:t>
            </w:r>
          </w:p>
        </w:tc>
        <w:tc>
          <w:tcPr/>
          <w:p w:rsidR="00000000" w:rsidDel="00000000" w:rsidP="00000000" w:rsidRDefault="00000000" w:rsidRPr="00000000" w14:paraId="00000076">
            <w:pPr>
              <w:keepLines w:val="1"/>
              <w:widowControl w:val="1"/>
              <w:spacing w:after="120" w:lineRule="auto"/>
              <w:jc w:val="left"/>
              <w:rPr/>
            </w:pPr>
            <w:r w:rsidDel="00000000" w:rsidR="00000000" w:rsidRPr="00000000">
              <w:rPr>
                <w:rtl w:val="0"/>
              </w:rPr>
              <w:t xml:space="preserve">Vérifier que la fonction suit les exigences du srs remis.</w:t>
            </w:r>
          </w:p>
        </w:tc>
      </w:tr>
      <w:tr>
        <w:trPr>
          <w:cantSplit w:val="0"/>
          <w:tblHeader w:val="0"/>
        </w:trPr>
        <w:tc>
          <w:tcPr/>
          <w:p w:rsidR="00000000" w:rsidDel="00000000" w:rsidP="00000000" w:rsidRDefault="00000000" w:rsidRPr="00000000" w14:paraId="00000077">
            <w:pPr>
              <w:keepLines w:val="1"/>
              <w:widowControl w:val="1"/>
              <w:spacing w:after="120" w:lineRule="auto"/>
              <w:jc w:val="left"/>
              <w:rPr/>
            </w:pPr>
            <w:r w:rsidDel="00000000" w:rsidR="00000000" w:rsidRPr="00000000">
              <w:rPr>
                <w:rtl w:val="0"/>
              </w:rPr>
              <w:t xml:space="preserve">Technique:</w:t>
            </w:r>
          </w:p>
        </w:tc>
        <w:tc>
          <w:tcPr/>
          <w:p w:rsidR="00000000" w:rsidDel="00000000" w:rsidP="00000000" w:rsidRDefault="00000000" w:rsidRPr="00000000" w14:paraId="00000078">
            <w:pPr>
              <w:keepLines w:val="1"/>
              <w:widowControl w:val="1"/>
              <w:spacing w:after="120" w:lineRule="auto"/>
              <w:jc w:val="left"/>
              <w:rPr/>
            </w:pPr>
            <w:r w:rsidDel="00000000" w:rsidR="00000000" w:rsidRPr="00000000">
              <w:rPr>
                <w:rtl w:val="0"/>
              </w:rPr>
              <w:t xml:space="preserve">Le testeur doit avoir le srs sous les yeux et tester chaque point de celui-ci.</w:t>
            </w:r>
          </w:p>
        </w:tc>
      </w:tr>
      <w:tr>
        <w:trPr>
          <w:cantSplit w:val="0"/>
          <w:tblHeader w:val="0"/>
        </w:trPr>
        <w:tc>
          <w:tcPr/>
          <w:p w:rsidR="00000000" w:rsidDel="00000000" w:rsidP="00000000" w:rsidRDefault="00000000" w:rsidRPr="00000000" w14:paraId="00000079">
            <w:pPr>
              <w:keepLines w:val="1"/>
              <w:widowControl w:val="1"/>
              <w:spacing w:after="120" w:lineRule="auto"/>
              <w:jc w:val="left"/>
              <w:rPr/>
            </w:pPr>
            <w:r w:rsidDel="00000000" w:rsidR="00000000" w:rsidRPr="00000000">
              <w:rPr>
                <w:rtl w:val="0"/>
              </w:rPr>
              <w:t xml:space="preserve">Critère de complétion:</w:t>
            </w:r>
          </w:p>
        </w:tc>
        <w:tc>
          <w:tcPr/>
          <w:p w:rsidR="00000000" w:rsidDel="00000000" w:rsidP="00000000" w:rsidRDefault="00000000" w:rsidRPr="00000000" w14:paraId="0000007A">
            <w:pPr>
              <w:keepLines w:val="1"/>
              <w:widowControl w:val="1"/>
              <w:spacing w:after="120" w:lineRule="auto"/>
              <w:jc w:val="left"/>
              <w:rPr/>
            </w:pPr>
            <w:r w:rsidDel="00000000" w:rsidR="00000000" w:rsidRPr="00000000">
              <w:rPr>
                <w:rtl w:val="0"/>
              </w:rPr>
              <w:t xml:space="preserve">Le testeur a observé que toutes les exigences du srs sont implémenter et fonctionnelles.</w:t>
            </w:r>
          </w:p>
        </w:tc>
      </w:tr>
      <w:tr>
        <w:trPr>
          <w:cantSplit w:val="0"/>
          <w:tblHeader w:val="0"/>
        </w:trPr>
        <w:tc>
          <w:tcPr/>
          <w:p w:rsidR="00000000" w:rsidDel="00000000" w:rsidP="00000000" w:rsidRDefault="00000000" w:rsidRPr="00000000" w14:paraId="0000007B">
            <w:pPr>
              <w:keepLines w:val="1"/>
              <w:widowControl w:val="1"/>
              <w:spacing w:after="120" w:lineRule="auto"/>
              <w:jc w:val="left"/>
              <w:rPr/>
            </w:pPr>
            <w:r w:rsidDel="00000000" w:rsidR="00000000" w:rsidRPr="00000000">
              <w:rPr>
                <w:rtl w:val="0"/>
              </w:rPr>
              <w:t xml:space="preserve">Considérations spéciales:</w:t>
            </w:r>
          </w:p>
        </w:tc>
        <w:tc>
          <w:tcPr/>
          <w:p w:rsidR="00000000" w:rsidDel="00000000" w:rsidP="00000000" w:rsidRDefault="00000000" w:rsidRPr="00000000" w14:paraId="0000007C">
            <w:pPr>
              <w:spacing w:after="120" w:lineRule="auto"/>
              <w:rPr/>
            </w:pPr>
            <w:r w:rsidDel="00000000" w:rsidR="00000000" w:rsidRPr="00000000">
              <w:rPr>
                <w:rtl w:val="0"/>
              </w:rPr>
              <w:t xml:space="preserve">L’utilisateur est un humain adulte avec une bonne connaissance du français et une connaissance adéquate de la technologie.</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ind w:left="0" w:firstLine="0"/>
        <w:rPr/>
      </w:pPr>
      <w:bookmarkStart w:colFirst="0" w:colLast="0" w:name="_heading=h.4d34og8" w:id="9"/>
      <w:bookmarkEnd w:id="9"/>
      <w:r w:rsidDel="00000000" w:rsidR="00000000" w:rsidRPr="00000000">
        <w:rPr>
          <w:rtl w:val="0"/>
        </w:rPr>
        <w:t xml:space="preserve">3.1.2. Tests d’interface usager</w:t>
      </w:r>
    </w:p>
    <w:p w:rsidR="00000000" w:rsidDel="00000000" w:rsidP="00000000" w:rsidRDefault="00000000" w:rsidRPr="00000000" w14:paraId="00000080">
      <w:pPr>
        <w:rPr>
          <w:vertAlign w:val="baseline"/>
        </w:rPr>
      </w:pPr>
      <w:r w:rsidDel="00000000" w:rsidR="00000000" w:rsidRPr="00000000">
        <w:rPr>
          <w:rtl w:val="0"/>
        </w:rPr>
      </w:r>
    </w:p>
    <w:tbl>
      <w:tblPr>
        <w:tblStyle w:val="Table4"/>
        <w:tblW w:w="8838.0" w:type="dxa"/>
        <w:jc w:val="left"/>
        <w:tblInd w:w="6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8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Vérifier que l</w:t>
            </w:r>
            <w:r w:rsidDel="00000000" w:rsidR="00000000" w:rsidRPr="00000000">
              <w:rPr>
                <w:rtl w:val="0"/>
              </w:rPr>
              <w:t xml:space="preserve">’utilisateur peut accéder à chaque pages auxquelles il aurait normalement accès. Vérifier que les boutons redirigent aux bonnes pages lorsqu’ils sont appuyés.</w:t>
            </w: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8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testeur a une liste de pages et doit pouvoir accéder à chacune d’entre elles sans avoir besoin d’aide externe.</w:t>
            </w:r>
            <w:r w:rsidDel="00000000" w:rsidR="00000000" w:rsidRPr="00000000">
              <w:rPr>
                <w:rtl w:val="0"/>
              </w:rPr>
            </w:r>
          </w:p>
        </w:tc>
      </w:tr>
      <w:tr>
        <w:trPr>
          <w:cantSplit w:val="0"/>
          <w:tblHeader w:val="0"/>
        </w:trPr>
        <w:tc>
          <w:tcPr/>
          <w:p w:rsidR="00000000" w:rsidDel="00000000" w:rsidP="00000000" w:rsidRDefault="00000000" w:rsidRPr="00000000" w14:paraId="0000008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8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testeur a réussi à accéder à chacune des pages tant qu’il a les droits d’accès.</w:t>
            </w:r>
            <w:r w:rsidDel="00000000" w:rsidR="00000000" w:rsidRPr="00000000">
              <w:rPr>
                <w:rtl w:val="0"/>
              </w:rPr>
            </w:r>
          </w:p>
        </w:tc>
      </w:tr>
      <w:tr>
        <w:trPr>
          <w:cantSplit w:val="0"/>
          <w:tblHeader w:val="0"/>
        </w:trPr>
        <w:tc>
          <w:tcPr/>
          <w:p w:rsidR="00000000" w:rsidDel="00000000" w:rsidP="00000000" w:rsidRDefault="00000000" w:rsidRPr="00000000" w14:paraId="0000008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L’utilisateur est un humain adulte avec une bonne connaissance du français et une connaissance adéquate de la technologie.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ind w:left="0" w:firstLine="0"/>
        <w:rPr/>
      </w:pPr>
      <w:bookmarkStart w:colFirst="0" w:colLast="0" w:name="_heading=h.26in1rg" w:id="10"/>
      <w:bookmarkEnd w:id="10"/>
      <w:r w:rsidDel="00000000" w:rsidR="00000000" w:rsidRPr="00000000">
        <w:rPr>
          <w:rtl w:val="0"/>
        </w:rPr>
        <w:t xml:space="preserve">3.1.3. Tests de performance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38.0" w:type="dxa"/>
        <w:jc w:val="left"/>
        <w:tblInd w:w="6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9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les résultats des actions du client se produisent en moins de 500ms.</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Effectuer chaque action possible par un utilisateur et vérifier que le délai entre l’action et la conséquence.</w:t>
            </w: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délai entre l’action et son résultat est inférieur à 500 </w:t>
            </w:r>
            <w:r w:rsidDel="00000000" w:rsidR="00000000" w:rsidRPr="00000000">
              <w:rPr>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Le temps de ping aux serveurs est inférieur à 100 ms.</w:t>
            </w:r>
            <w:r w:rsidDel="00000000" w:rsidR="00000000" w:rsidRPr="00000000">
              <w:rPr>
                <w:rtl w:val="0"/>
              </w:rPr>
            </w:r>
          </w:p>
        </w:tc>
      </w:tr>
    </w:tbl>
    <w:p w:rsidR="00000000" w:rsidDel="00000000" w:rsidP="00000000" w:rsidRDefault="00000000" w:rsidRPr="00000000" w14:paraId="00000097">
      <w:pPr>
        <w:rPr/>
      </w:pPr>
      <w:bookmarkStart w:colFirst="0" w:colLast="0" w:name="_heading=h.lnxbz9" w:id="11"/>
      <w:bookmarkEnd w:id="11"/>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heading=h.35nkun2" w:id="12"/>
      <w:bookmarkEnd w:id="12"/>
      <w:r w:rsidDel="00000000" w:rsidR="00000000" w:rsidRPr="00000000">
        <w:rPr>
          <w:rtl w:val="0"/>
        </w:rPr>
      </w:r>
    </w:p>
    <w:p w:rsidR="00000000" w:rsidDel="00000000" w:rsidP="00000000" w:rsidRDefault="00000000" w:rsidRPr="00000000" w14:paraId="00000099">
      <w:pPr>
        <w:pStyle w:val="Heading3"/>
        <w:ind w:left="0" w:firstLine="0"/>
        <w:rPr/>
      </w:pPr>
      <w:bookmarkStart w:colFirst="0" w:colLast="0" w:name="_heading=h.omjwba8of9t5" w:id="13"/>
      <w:bookmarkEnd w:id="13"/>
      <w:r w:rsidDel="00000000" w:rsidR="00000000" w:rsidRPr="00000000">
        <w:rPr>
          <w:rtl w:val="0"/>
        </w:rPr>
        <w:t xml:space="preserve">3.1.4. Tests de charge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8838.0" w:type="dxa"/>
        <w:jc w:val="left"/>
        <w:tblInd w:w="6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11"/>
        <w:gridCol w:w="6627"/>
        <w:tblGridChange w:id="0">
          <w:tblGrid>
            <w:gridCol w:w="2211"/>
            <w:gridCol w:w="6627"/>
          </w:tblGrid>
        </w:tblGridChange>
      </w:tblGrid>
      <w:tr>
        <w:trPr>
          <w:cantSplit w:val="0"/>
          <w:tblHeader w:val="0"/>
        </w:trPr>
        <w:tc>
          <w:tcPr/>
          <w:p w:rsidR="00000000" w:rsidDel="00000000" w:rsidP="00000000" w:rsidRDefault="00000000" w:rsidRPr="00000000" w14:paraId="0000009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9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Tester que tous les clients sont synchronisés au niveau des actions effectuées (création de partie/envoie de message/placer/échanger des lettres).</w:t>
            </w:r>
            <w:r w:rsidDel="00000000" w:rsidR="00000000" w:rsidRPr="00000000">
              <w:rPr>
                <w:rtl w:val="0"/>
              </w:rPr>
            </w:r>
          </w:p>
        </w:tc>
      </w:tr>
      <w:tr>
        <w:trPr>
          <w:cantSplit w:val="0"/>
          <w:trHeight w:val="594.9609375" w:hRule="atLeast"/>
          <w:tblHeader w:val="0"/>
        </w:trPr>
        <w:tc>
          <w:tcPr/>
          <w:p w:rsidR="00000000" w:rsidDel="00000000" w:rsidP="00000000" w:rsidRDefault="00000000" w:rsidRPr="00000000" w14:paraId="0000009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9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Prendre 4 personnes, les mettre à la page de la feature testées et envoyer en même temps pour ensuite envoyer des actions synchronisées.</w:t>
            </w: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 chaque client à reçu toutes les informations d’actions dans le bon ordre alors le test passe.</w:t>
            </w: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A2">
            <w:pPr>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L’utilisateur est un humain adulte avec une bonne connaissance du français et une connaissance adéquate de la technologie.</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ind w:left="0" w:firstLine="0"/>
        <w:rPr/>
      </w:pPr>
      <w:bookmarkStart w:colFirst="0" w:colLast="0" w:name="_heading=h.1y810tw" w:id="14"/>
      <w:bookmarkEnd w:id="14"/>
      <w:r w:rsidDel="00000000" w:rsidR="00000000" w:rsidRPr="00000000">
        <w:rPr>
          <w:rtl w:val="0"/>
        </w:rPr>
      </w:r>
    </w:p>
    <w:p w:rsidR="00000000" w:rsidDel="00000000" w:rsidP="00000000" w:rsidRDefault="00000000" w:rsidRPr="00000000" w14:paraId="000000A5">
      <w:pPr>
        <w:pStyle w:val="Heading3"/>
        <w:ind w:left="0" w:firstLine="0"/>
        <w:rPr/>
      </w:pPr>
      <w:bookmarkStart w:colFirst="0" w:colLast="0" w:name="_heading=h.x9iqjnhdlpoo" w:id="15"/>
      <w:bookmarkEnd w:id="15"/>
      <w:r w:rsidDel="00000000" w:rsidR="00000000" w:rsidRPr="00000000">
        <w:rPr>
          <w:rtl w:val="0"/>
        </w:rPr>
        <w:t xml:space="preserve">3.1.5. Tests d’échec/récupération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000.0" w:type="dxa"/>
        <w:jc w:val="left"/>
        <w:tblInd w:w="6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60"/>
        <w:gridCol w:w="7740"/>
        <w:tblGridChange w:id="0">
          <w:tblGrid>
            <w:gridCol w:w="1260"/>
            <w:gridCol w:w="7740"/>
          </w:tblGrid>
        </w:tblGridChange>
      </w:tblGrid>
      <w:tr>
        <w:trPr>
          <w:cantSplit w:val="0"/>
          <w:tblHeader w:val="0"/>
        </w:trPr>
        <w:tc>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 de test:</w:t>
            </w:r>
          </w:p>
        </w:tc>
        <w:tc>
          <w:tcPr/>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Vérifier que les configurations de chaque utilisateur sont persistantes même en cas de crash.</w:t>
            </w: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0A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Changer tous les champs modifiables d’un profil utilisateur, faire crasher l’application (l'éteindre ainsi qu' éteindre le serveur), rallumer le tout et observer.</w:t>
            </w:r>
            <w:r w:rsidDel="00000000" w:rsidR="00000000" w:rsidRPr="00000000">
              <w:rPr>
                <w:rtl w:val="0"/>
              </w:rPr>
            </w:r>
          </w:p>
        </w:tc>
      </w:tr>
      <w:tr>
        <w:trPr>
          <w:cantSplit w:val="0"/>
          <w:tblHeader w:val="0"/>
        </w:trPr>
        <w:tc>
          <w:tcPr/>
          <w:p w:rsidR="00000000" w:rsidDel="00000000" w:rsidP="00000000" w:rsidRDefault="00000000" w:rsidRPr="00000000" w14:paraId="000000A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Critère de complétion:</w:t>
            </w:r>
          </w:p>
        </w:tc>
        <w:tc>
          <w:tcPr/>
          <w:p w:rsidR="00000000" w:rsidDel="00000000" w:rsidP="00000000" w:rsidRDefault="00000000" w:rsidRPr="00000000" w14:paraId="000000A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 chaque paramètre est le même que ceux modifiés précédemment le test passe.</w:t>
            </w: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Considérations spéciales:</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Les champs qui doivent rester persistant sont seulement les champs dans la page de profil de l’utilisateur à savoir : le nom d’utilisateur, son avatar, son choix de thème par défaut, sa langue par défaut.</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ind w:left="0" w:firstLine="0"/>
        <w:rPr/>
      </w:pPr>
      <w:bookmarkStart w:colFirst="0" w:colLast="0" w:name="_heading=h.wffx1crr8nwi" w:id="16"/>
      <w:bookmarkEnd w:id="16"/>
      <w:r w:rsidDel="00000000" w:rsidR="00000000" w:rsidRPr="00000000">
        <w:rPr>
          <w:rtl w:val="0"/>
        </w:rPr>
      </w:r>
    </w:p>
    <w:p w:rsidR="00000000" w:rsidDel="00000000" w:rsidP="00000000" w:rsidRDefault="00000000" w:rsidRPr="00000000" w14:paraId="000000B1">
      <w:pPr>
        <w:pStyle w:val="Heading2"/>
        <w:ind w:left="0" w:firstLine="0"/>
        <w:rPr/>
      </w:pPr>
      <w:bookmarkStart w:colFirst="0" w:colLast="0" w:name="_heading=h.hywpavexbzhy" w:id="17"/>
      <w:bookmarkEnd w:id="17"/>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ind w:left="0" w:firstLine="0"/>
        <w:rPr/>
      </w:pPr>
      <w:bookmarkStart w:colFirst="0" w:colLast="0" w:name="_heading=h.93h44jp77u6j" w:id="18"/>
      <w:bookmarkEnd w:id="18"/>
      <w:r w:rsidDel="00000000" w:rsidR="00000000" w:rsidRPr="00000000">
        <w:rPr>
          <w:rtl w:val="0"/>
        </w:rPr>
        <w:t xml:space="preserve">3.2. Outils</w:t>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bn6wsx"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outils suivants seront utilisés au sein de la discipline de test:</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53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952"/>
        <w:gridCol w:w="2358"/>
        <w:tblGridChange w:id="0">
          <w:tblGrid>
            <w:gridCol w:w="2952"/>
            <w:gridCol w:w="2358"/>
          </w:tblGrid>
        </w:tblGridChange>
      </w:tblGrid>
      <w:tr>
        <w:trPr>
          <w:cantSplit w:val="0"/>
          <w:tblHeader w:val="0"/>
        </w:trPr>
        <w:tc>
          <w:tcPr>
            <w:tcBorders>
              <w:bottom w:color="000000" w:space="0" w:sz="12" w:val="single"/>
            </w:tcBorders>
            <w:shd w:fill="a6a6a6" w:val="clear"/>
          </w:tcPr>
          <w:p w:rsidR="00000000" w:rsidDel="00000000" w:rsidP="00000000" w:rsidRDefault="00000000" w:rsidRPr="00000000" w14:paraId="000000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de test</w:t>
            </w:r>
          </w:p>
        </w:tc>
        <w:tc>
          <w:tcPr>
            <w:tcBorders>
              <w:bottom w:color="000000" w:space="0" w:sz="12" w:val="single"/>
            </w:tcBorders>
            <w:shd w:fill="a6a6a6" w:val="clear"/>
          </w:tcPr>
          <w:p w:rsidR="00000000" w:rsidDel="00000000" w:rsidP="00000000" w:rsidRDefault="00000000" w:rsidRPr="00000000" w14:paraId="000000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Outil</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de fonction</w:t>
            </w:r>
          </w:p>
        </w:tc>
        <w:tc>
          <w:tcPr>
            <w:tcBorders>
              <w:top w:color="000000" w:space="0" w:sz="12" w:val="single"/>
              <w:bottom w:color="000000" w:space="0" w:sz="4" w:val="single"/>
            </w:tcBorders>
          </w:tcPr>
          <w:p w:rsidR="00000000" w:rsidDel="00000000" w:rsidP="00000000" w:rsidRDefault="00000000" w:rsidRPr="00000000" w14:paraId="000000B8">
            <w:pPr>
              <w:keepLines w:val="1"/>
              <w:widowControl w:val="1"/>
              <w:spacing w:after="120" w:lineRule="auto"/>
              <w:jc w:val="center"/>
              <w:rPr/>
            </w:pPr>
            <w:r w:rsidDel="00000000" w:rsidR="00000000" w:rsidRPr="00000000">
              <w:rPr>
                <w:rtl w:val="0"/>
              </w:rPr>
              <w:t xml:space="preserve">Tablette Android, Application électron sur Windows 10, Serveur déployé sur AWS.</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d’interface usager</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Tablette Android, Application électron sur Windows 10</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 de charge</w:t>
            </w:r>
            <w:r w:rsidDel="00000000" w:rsidR="00000000" w:rsidRPr="00000000">
              <w:rPr>
                <w:rtl w:val="0"/>
              </w:rPr>
            </w:r>
          </w:p>
        </w:tc>
        <w:tc>
          <w:tcPr>
            <w:tcBorders>
              <w:top w:color="000000" w:space="0" w:sz="4" w:val="single"/>
            </w:tcBorders>
          </w:tcPr>
          <w:p w:rsidR="00000000" w:rsidDel="00000000" w:rsidP="00000000" w:rsidRDefault="00000000" w:rsidRPr="00000000" w14:paraId="000000B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Serveur déployé sur Aws et client sur electron + client sur Android 9.0</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B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 d'échec/récupération</w:t>
            </w:r>
          </w:p>
        </w:tc>
        <w:tc>
          <w:tcPr>
            <w:tcBorders>
              <w:top w:color="000000" w:space="0" w:sz="4" w:val="single"/>
            </w:tcBorders>
          </w:tcPr>
          <w:p w:rsidR="00000000" w:rsidDel="00000000" w:rsidP="00000000" w:rsidRDefault="00000000" w:rsidRPr="00000000" w14:paraId="000000BE">
            <w:pPr>
              <w:keepLines w:val="1"/>
              <w:widowControl w:val="1"/>
              <w:spacing w:after="120" w:lineRule="auto"/>
              <w:jc w:val="center"/>
              <w:rPr/>
            </w:pPr>
            <w:r w:rsidDel="00000000" w:rsidR="00000000" w:rsidRPr="00000000">
              <w:rPr>
                <w:rtl w:val="0"/>
              </w:rPr>
              <w:t xml:space="preserve">Serveur déployé sur Aws et client sur electron + client sur Android 9.0</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BF">
            <w:pPr>
              <w:keepLines w:val="1"/>
              <w:widowControl w:val="1"/>
              <w:spacing w:after="120" w:lineRule="auto"/>
              <w:jc w:val="left"/>
              <w:rPr/>
            </w:pPr>
            <w:r w:rsidDel="00000000" w:rsidR="00000000" w:rsidRPr="00000000">
              <w:rPr>
                <w:rtl w:val="0"/>
              </w:rPr>
              <w:t xml:space="preserve">Test de Performance</w:t>
            </w:r>
          </w:p>
        </w:tc>
        <w:tc>
          <w:tcPr>
            <w:tcBorders>
              <w:top w:color="000000" w:space="0" w:sz="12" w:val="single"/>
              <w:bottom w:color="000000" w:space="0" w:sz="4" w:val="single"/>
            </w:tcBorders>
          </w:tcPr>
          <w:p w:rsidR="00000000" w:rsidDel="00000000" w:rsidP="00000000" w:rsidRDefault="00000000" w:rsidRPr="00000000" w14:paraId="000000C0">
            <w:pPr>
              <w:keepLines w:val="1"/>
              <w:widowControl w:val="1"/>
              <w:spacing w:after="120" w:lineRule="auto"/>
              <w:jc w:val="center"/>
              <w:rPr/>
            </w:pPr>
            <w:r w:rsidDel="00000000" w:rsidR="00000000" w:rsidRPr="00000000">
              <w:rPr>
                <w:rtl w:val="0"/>
              </w:rPr>
              <w:t xml:space="preserve">Tablette Android, Application électron sur Windows 10 et la fonction console.time</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heading=h.qsh70q" w:id="20"/>
      <w:bookmarkEnd w:id="20"/>
      <w:r w:rsidDel="00000000" w:rsidR="00000000" w:rsidRPr="00000000">
        <w:rPr>
          <w:rtl w:val="0"/>
        </w:rPr>
        <w:t xml:space="preserve">4. Ressources </w:t>
      </w:r>
    </w:p>
    <w:p w:rsidR="00000000" w:rsidDel="00000000" w:rsidP="00000000" w:rsidRDefault="00000000" w:rsidRPr="00000000" w14:paraId="000000C5">
      <w:pPr>
        <w:pStyle w:val="Heading2"/>
        <w:ind w:left="0" w:firstLine="0"/>
        <w:rPr/>
      </w:pPr>
      <w:bookmarkStart w:colFirst="0" w:colLast="0" w:name="_heading=h.1pxezwc" w:id="21"/>
      <w:bookmarkEnd w:id="21"/>
      <w:r w:rsidDel="00000000" w:rsidR="00000000" w:rsidRPr="00000000">
        <w:rPr>
          <w:rtl w:val="0"/>
        </w:rPr>
        <w:t xml:space="preserve">4.1. Équipe de test</w:t>
      </w:r>
    </w:p>
    <w:p w:rsidR="00000000" w:rsidDel="00000000" w:rsidP="00000000" w:rsidRDefault="00000000" w:rsidRPr="00000000" w14:paraId="000000C6">
      <w:pPr>
        <w:rPr/>
      </w:pPr>
      <w:r w:rsidDel="00000000" w:rsidR="00000000" w:rsidRPr="00000000">
        <w:rPr>
          <w:rtl w:val="0"/>
        </w:rPr>
      </w:r>
    </w:p>
    <w:tbl>
      <w:tblPr>
        <w:tblStyle w:val="Table9"/>
        <w:tblW w:w="85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69"/>
        <w:gridCol w:w="2272"/>
        <w:gridCol w:w="3969"/>
        <w:tblGridChange w:id="0">
          <w:tblGrid>
            <w:gridCol w:w="2269"/>
            <w:gridCol w:w="2272"/>
            <w:gridCol w:w="3969"/>
          </w:tblGrid>
        </w:tblGridChange>
      </w:tblGrid>
      <w:tr>
        <w:trPr>
          <w:cantSplit w:val="0"/>
          <w:tblHeader w:val="0"/>
        </w:trPr>
        <w:tc>
          <w:tcPr>
            <w:tcBorders>
              <w:bottom w:color="000000" w:space="0" w:sz="12" w:val="single"/>
            </w:tcBorders>
            <w:shd w:fill="a6a6a6" w:val="clear"/>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Rôle</w:t>
            </w:r>
          </w:p>
        </w:tc>
        <w:tc>
          <w:tcPr>
            <w:tcBorders>
              <w:bottom w:color="000000" w:space="0" w:sz="12" w:val="single"/>
            </w:tcBorders>
            <w:shd w:fill="a6a6a6" w:val="clear"/>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Membre de l’équipe</w:t>
            </w:r>
          </w:p>
        </w:tc>
        <w:tc>
          <w:tcPr>
            <w:tcBorders>
              <w:bottom w:color="000000" w:space="0" w:sz="12" w:val="single"/>
            </w:tcBorders>
            <w:shd w:fill="a6a6a6" w:val="clear"/>
          </w:tcPr>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Responsabilités</w:t>
            </w:r>
          </w:p>
        </w:tc>
      </w:tr>
      <w:tr>
        <w:trPr>
          <w:cantSplit w:val="0"/>
          <w:tblHeader w:val="0"/>
        </w:trPr>
        <w:tc>
          <w:tcPr>
            <w:tcBorders>
              <w:top w:color="000000" w:space="0" w:sz="12" w:val="single"/>
              <w:bottom w:color="000000" w:space="0" w:sz="4" w:val="single"/>
            </w:tcBorders>
          </w:tcPr>
          <w:p w:rsidR="00000000" w:rsidDel="00000000" w:rsidP="00000000" w:rsidRDefault="00000000" w:rsidRPr="00000000" w14:paraId="000000C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 des tests d’interface usager, de performance et de fonction</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CB">
            <w:pPr>
              <w:keepLines w:val="1"/>
              <w:widowControl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Marc-Antoine Baillargeon</w:t>
            </w:r>
            <w:r w:rsidDel="00000000" w:rsidR="00000000" w:rsidRPr="00000000">
              <w:rPr>
                <w:rtl w:val="0"/>
              </w:rPr>
            </w:r>
          </w:p>
        </w:tc>
        <w:tc>
          <w:tcPr>
            <w:tcBorders>
              <w:top w:color="000000" w:space="0" w:sz="12" w:val="single"/>
              <w:bottom w:color="000000" w:space="0" w:sz="4" w:val="single"/>
            </w:tcBorders>
          </w:tcPr>
          <w:p w:rsidR="00000000" w:rsidDel="00000000" w:rsidP="00000000" w:rsidRDefault="00000000" w:rsidRPr="00000000" w14:paraId="000000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tests/implémentations/exécutions et rédaction des résultats.</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C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Testeur des tests de charge et d'échec/récupération</w:t>
            </w:r>
            <w:r w:rsidDel="00000000" w:rsidR="00000000" w:rsidRPr="00000000">
              <w:rPr>
                <w:rtl w:val="0"/>
              </w:rPr>
            </w:r>
          </w:p>
        </w:tc>
        <w:tc>
          <w:tcPr>
            <w:tcBorders>
              <w:top w:color="000000" w:space="0" w:sz="4" w:val="single"/>
            </w:tcBorders>
          </w:tcPr>
          <w:p w:rsidR="00000000" w:rsidDel="00000000" w:rsidP="00000000" w:rsidRDefault="00000000" w:rsidRPr="00000000" w14:paraId="000000CE">
            <w:pPr>
              <w:keepLines w:val="1"/>
              <w:widowControl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Aghiles Gasselin</w:t>
            </w:r>
            <w:r w:rsidDel="00000000" w:rsidR="00000000" w:rsidRPr="00000000">
              <w:rPr>
                <w:rtl w:val="0"/>
              </w:rPr>
            </w:r>
          </w:p>
        </w:tc>
        <w:tc>
          <w:tcPr>
            <w:tcBorders>
              <w:top w:color="000000" w:space="0" w:sz="4" w:val="single"/>
            </w:tcBorders>
          </w:tcPr>
          <w:p w:rsidR="00000000" w:rsidDel="00000000" w:rsidP="00000000" w:rsidRDefault="00000000" w:rsidRPr="00000000" w14:paraId="000000CF">
            <w:pPr>
              <w:keepLines w:val="1"/>
              <w:widowControl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tests/implémentations/exécutions et rédaction des résultats.</w:t>
            </w: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Testeur de tests de charge</w:t>
            </w:r>
          </w:p>
        </w:tc>
        <w:tc>
          <w:tcPr>
            <w:tcBorders>
              <w:top w:color="000000" w:space="0" w:sz="4" w:val="single"/>
            </w:tcBorders>
          </w:tcPr>
          <w:p w:rsidR="00000000" w:rsidDel="00000000" w:rsidP="00000000" w:rsidRDefault="00000000" w:rsidRPr="00000000" w14:paraId="000000D1">
            <w:pPr>
              <w:keepLines w:val="1"/>
              <w:widowControl w:val="1"/>
              <w:spacing w:after="120" w:lineRule="auto"/>
              <w:jc w:val="center"/>
              <w:rPr/>
            </w:pPr>
            <w:r w:rsidDel="00000000" w:rsidR="00000000" w:rsidRPr="00000000">
              <w:rPr>
                <w:rtl w:val="0"/>
              </w:rPr>
              <w:t xml:space="preserve">Corentin Glaus</w:t>
            </w:r>
          </w:p>
        </w:tc>
        <w:tc>
          <w:tcPr>
            <w:tcBorders>
              <w:top w:color="000000" w:space="0" w:sz="4" w:val="single"/>
            </w:tcBorders>
          </w:tcPr>
          <w:p w:rsidR="00000000" w:rsidDel="00000000" w:rsidP="00000000" w:rsidRDefault="00000000" w:rsidRPr="00000000" w14:paraId="000000D2">
            <w:pPr>
              <w:keepLines w:val="1"/>
              <w:widowControl w:val="1"/>
              <w:spacing w:after="120" w:lineRule="auto"/>
              <w:jc w:val="center"/>
              <w:rPr/>
            </w:pPr>
            <w:r w:rsidDel="00000000" w:rsidR="00000000" w:rsidRPr="00000000">
              <w:rPr>
                <w:rtl w:val="0"/>
              </w:rPr>
              <w:t xml:space="preserve">Exécution des tests</w:t>
            </w:r>
          </w:p>
        </w:tc>
      </w:tr>
      <w:tr>
        <w:trPr>
          <w:cantSplit w:val="0"/>
          <w:trHeight w:val="564.9609375" w:hRule="atLeast"/>
          <w:tblHeader w:val="0"/>
        </w:trPr>
        <w:tc>
          <w:tcPr>
            <w:tcBorders>
              <w:top w:color="000000" w:space="0" w:sz="4" w:val="single"/>
            </w:tcBorders>
          </w:tcPr>
          <w:p w:rsidR="00000000" w:rsidDel="00000000" w:rsidP="00000000" w:rsidRDefault="00000000" w:rsidRPr="00000000" w14:paraId="000000D3">
            <w:pPr>
              <w:keepLines w:val="1"/>
              <w:widowControl w:val="1"/>
              <w:spacing w:after="120" w:lineRule="auto"/>
              <w:jc w:val="center"/>
              <w:rPr/>
            </w:pPr>
            <w:r w:rsidDel="00000000" w:rsidR="00000000" w:rsidRPr="00000000">
              <w:rPr>
                <w:rtl w:val="0"/>
              </w:rPr>
              <w:t xml:space="preserve">Testeur de tests de fonctions</w:t>
            </w:r>
          </w:p>
        </w:tc>
        <w:tc>
          <w:tcPr>
            <w:tcBorders>
              <w:top w:color="000000" w:space="0" w:sz="4" w:val="single"/>
            </w:tcBorders>
          </w:tcPr>
          <w:p w:rsidR="00000000" w:rsidDel="00000000" w:rsidP="00000000" w:rsidRDefault="00000000" w:rsidRPr="00000000" w14:paraId="000000D4">
            <w:pPr>
              <w:keepLines w:val="1"/>
              <w:widowControl w:val="1"/>
              <w:spacing w:after="120" w:lineRule="auto"/>
              <w:jc w:val="center"/>
              <w:rPr/>
            </w:pPr>
            <w:r w:rsidDel="00000000" w:rsidR="00000000" w:rsidRPr="00000000">
              <w:rPr>
                <w:rtl w:val="0"/>
              </w:rPr>
              <w:t xml:space="preserve">Maximiliano Falicoff</w:t>
            </w:r>
          </w:p>
        </w:tc>
        <w:tc>
          <w:tcPr>
            <w:tcBorders>
              <w:top w:color="000000" w:space="0" w:sz="4" w:val="single"/>
            </w:tcBorders>
          </w:tcPr>
          <w:p w:rsidR="00000000" w:rsidDel="00000000" w:rsidP="00000000" w:rsidRDefault="00000000" w:rsidRPr="00000000" w14:paraId="000000D5">
            <w:pPr>
              <w:keepLines w:val="1"/>
              <w:widowControl w:val="1"/>
              <w:spacing w:after="120" w:lineRule="auto"/>
              <w:jc w:val="center"/>
              <w:rPr/>
            </w:pPr>
            <w:r w:rsidDel="00000000" w:rsidR="00000000" w:rsidRPr="00000000">
              <w:rPr>
                <w:rtl w:val="0"/>
              </w:rPr>
              <w:t xml:space="preserve">Exécution des tests</w:t>
            </w:r>
          </w:p>
        </w:tc>
      </w:tr>
      <w:tr>
        <w:trPr>
          <w:cantSplit w:val="0"/>
          <w:tblHeader w:val="0"/>
        </w:trPr>
        <w:tc>
          <w:tcPr>
            <w:tcBorders>
              <w:top w:color="000000" w:space="0" w:sz="4" w:val="single"/>
            </w:tcBorders>
          </w:tcPr>
          <w:p w:rsidR="00000000" w:rsidDel="00000000" w:rsidP="00000000" w:rsidRDefault="00000000" w:rsidRPr="00000000" w14:paraId="000000D6">
            <w:pPr>
              <w:keepLines w:val="1"/>
              <w:widowControl w:val="1"/>
              <w:spacing w:after="120" w:lineRule="auto"/>
              <w:jc w:val="center"/>
              <w:rPr/>
            </w:pPr>
            <w:r w:rsidDel="00000000" w:rsidR="00000000" w:rsidRPr="00000000">
              <w:rPr>
                <w:rtl w:val="0"/>
              </w:rPr>
              <w:t xml:space="preserve">Testeur de tests de charge et de fonctions</w:t>
            </w:r>
          </w:p>
        </w:tc>
        <w:tc>
          <w:tcPr>
            <w:tcBorders>
              <w:top w:color="000000" w:space="0" w:sz="4" w:val="single"/>
            </w:tcBorders>
          </w:tcPr>
          <w:p w:rsidR="00000000" w:rsidDel="00000000" w:rsidP="00000000" w:rsidRDefault="00000000" w:rsidRPr="00000000" w14:paraId="000000D7">
            <w:pPr>
              <w:keepLines w:val="1"/>
              <w:widowControl w:val="1"/>
              <w:spacing w:after="120" w:lineRule="auto"/>
              <w:jc w:val="center"/>
              <w:rPr/>
            </w:pPr>
            <w:r w:rsidDel="00000000" w:rsidR="00000000" w:rsidRPr="00000000">
              <w:rPr>
                <w:rtl w:val="0"/>
              </w:rPr>
              <w:t xml:space="preserve">Stephane Toyo Demanou</w:t>
            </w:r>
          </w:p>
        </w:tc>
        <w:tc>
          <w:tcPr>
            <w:tcBorders>
              <w:top w:color="000000" w:space="0" w:sz="4" w:val="single"/>
            </w:tcBorders>
          </w:tcPr>
          <w:p w:rsidR="00000000" w:rsidDel="00000000" w:rsidP="00000000" w:rsidRDefault="00000000" w:rsidRPr="00000000" w14:paraId="000000D8">
            <w:pPr>
              <w:keepLines w:val="1"/>
              <w:widowControl w:val="1"/>
              <w:spacing w:after="120" w:lineRule="auto"/>
              <w:jc w:val="center"/>
              <w:rPr/>
            </w:pPr>
            <w:r w:rsidDel="00000000" w:rsidR="00000000" w:rsidRPr="00000000">
              <w:rPr>
                <w:rtl w:val="0"/>
              </w:rPr>
              <w:t xml:space="preserve">Exécution des tests</w:t>
            </w:r>
          </w:p>
        </w:tc>
      </w:tr>
      <w:tr>
        <w:trPr>
          <w:cantSplit w:val="0"/>
          <w:tblHeader w:val="0"/>
        </w:trPr>
        <w:tc>
          <w:tcPr>
            <w:tcBorders>
              <w:top w:color="000000" w:space="0" w:sz="4" w:val="single"/>
            </w:tcBorders>
          </w:tcPr>
          <w:p w:rsidR="00000000" w:rsidDel="00000000" w:rsidP="00000000" w:rsidRDefault="00000000" w:rsidRPr="00000000" w14:paraId="000000D9">
            <w:pPr>
              <w:keepLines w:val="1"/>
              <w:widowControl w:val="1"/>
              <w:spacing w:after="120" w:lineRule="auto"/>
              <w:jc w:val="center"/>
              <w:rPr/>
            </w:pPr>
            <w:r w:rsidDel="00000000" w:rsidR="00000000" w:rsidRPr="00000000">
              <w:rPr>
                <w:rtl w:val="0"/>
              </w:rPr>
              <w:t xml:space="preserve">Testeur d’interface usager</w:t>
            </w:r>
          </w:p>
        </w:tc>
        <w:tc>
          <w:tcPr>
            <w:tcBorders>
              <w:top w:color="000000" w:space="0" w:sz="4" w:val="single"/>
            </w:tcBorders>
          </w:tcPr>
          <w:p w:rsidR="00000000" w:rsidDel="00000000" w:rsidP="00000000" w:rsidRDefault="00000000" w:rsidRPr="00000000" w14:paraId="000000DA">
            <w:pPr>
              <w:keepLines w:val="1"/>
              <w:widowControl w:val="1"/>
              <w:spacing w:after="120" w:lineRule="auto"/>
              <w:jc w:val="center"/>
              <w:rPr/>
            </w:pPr>
            <w:r w:rsidDel="00000000" w:rsidR="00000000" w:rsidRPr="00000000">
              <w:rPr>
                <w:rtl w:val="0"/>
              </w:rPr>
              <w:t xml:space="preserve">Mohamed Fenjiro</w:t>
            </w:r>
          </w:p>
        </w:tc>
        <w:tc>
          <w:tcPr>
            <w:tcBorders>
              <w:top w:color="000000" w:space="0" w:sz="4" w:val="single"/>
            </w:tcBorders>
          </w:tcPr>
          <w:p w:rsidR="00000000" w:rsidDel="00000000" w:rsidP="00000000" w:rsidRDefault="00000000" w:rsidRPr="00000000" w14:paraId="000000DB">
            <w:pPr>
              <w:keepLines w:val="1"/>
              <w:widowControl w:val="1"/>
              <w:spacing w:after="120" w:lineRule="auto"/>
              <w:jc w:val="center"/>
              <w:rPr/>
            </w:pPr>
            <w:r w:rsidDel="00000000" w:rsidR="00000000" w:rsidRPr="00000000">
              <w:rPr>
                <w:rtl w:val="0"/>
              </w:rPr>
              <w:t xml:space="preserve">Exécution des tests</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ind w:left="0" w:firstLine="0"/>
        <w:rPr/>
      </w:pPr>
      <w:bookmarkStart w:colFirst="0" w:colLast="0" w:name="_heading=h.l3350a4oie2z" w:id="22"/>
      <w:bookmarkEnd w:id="22"/>
      <w:r w:rsidDel="00000000" w:rsidR="00000000" w:rsidRPr="00000000">
        <w:rPr>
          <w:rtl w:val="0"/>
        </w:rPr>
        <w:t xml:space="preserve">4.2. Système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que chacun de nos tests soient valides, le serveur doit être déployé sur AWS dans une configuration identique à celle lors de la remise au client le 2 décembre. De plus, les clients utilisés doivent être déployés sur Electron (avec executable .exe) pour le client utilisant l’application sur Windows et en tant qu’un exécutable .apk pour le client utilisant une tablette android 9.0.</w:t>
      </w:r>
    </w:p>
    <w:p w:rsidR="00000000" w:rsidDel="00000000" w:rsidP="00000000" w:rsidRDefault="00000000" w:rsidRPr="00000000" w14:paraId="000000DF">
      <w:pPr>
        <w:pStyle w:val="Heading1"/>
        <w:rPr/>
      </w:pPr>
      <w:bookmarkStart w:colFirst="0" w:colLast="0" w:name="_heading=h.miapnnm0udyg" w:id="23"/>
      <w:bookmarkEnd w:id="23"/>
      <w:r w:rsidDel="00000000" w:rsidR="00000000" w:rsidRPr="00000000">
        <w:rPr>
          <w:rtl w:val="0"/>
        </w:rPr>
        <w:t xml:space="preserve">5. Jalons du projet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709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810"/>
        <w:gridCol w:w="1620"/>
        <w:gridCol w:w="1710"/>
        <w:tblGridChange w:id="0">
          <w:tblGrid>
            <w:gridCol w:w="2952"/>
            <w:gridCol w:w="810"/>
            <w:gridCol w:w="1620"/>
            <w:gridCol w:w="1710"/>
          </w:tblGrid>
        </w:tblGridChange>
      </w:tblGrid>
      <w:tr>
        <w:trPr>
          <w:cantSplit w:val="0"/>
          <w:tblHeader w:val="0"/>
        </w:trPr>
        <w:tc>
          <w:tcPr>
            <w:shd w:fill="a6a6a6" w:val="clear"/>
            <w:vAlign w:val="center"/>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Jalon</w:t>
            </w:r>
          </w:p>
        </w:tc>
        <w:tc>
          <w:tcPr>
            <w:shd w:fill="a6a6a6" w:val="clear"/>
            <w:vAlign w:val="center"/>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p>
        </w:tc>
        <w:tc>
          <w:tcPr>
            <w:shd w:fill="a6a6a6" w:val="clear"/>
            <w:vAlign w:val="center"/>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début</w:t>
            </w:r>
          </w:p>
        </w:tc>
        <w:tc>
          <w:tcPr>
            <w:shd w:fill="a6a6a6" w:val="clear"/>
            <w:vAlign w:val="center"/>
          </w:tcPr>
          <w:p w:rsidR="00000000" w:rsidDel="00000000" w:rsidP="00000000" w:rsidRDefault="00000000" w:rsidRPr="00000000" w14:paraId="000000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de fin</w:t>
            </w:r>
          </w:p>
        </w:tc>
      </w:tr>
      <w:tr>
        <w:trPr>
          <w:cantSplit w:val="0"/>
          <w:tblHeader w:val="0"/>
        </w:trPr>
        <w:tc>
          <w:tcPr/>
          <w:p w:rsidR="00000000" w:rsidDel="00000000" w:rsidP="00000000" w:rsidRDefault="00000000" w:rsidRPr="00000000" w14:paraId="000000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Planification des tests</w:t>
            </w:r>
            <w:r w:rsidDel="00000000" w:rsidR="00000000" w:rsidRPr="00000000">
              <w:rPr>
                <w:rtl w:val="0"/>
              </w:rPr>
            </w:r>
          </w:p>
        </w:tc>
        <w:tc>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E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17-11-2022</w:t>
            </w:r>
            <w:r w:rsidDel="00000000" w:rsidR="00000000" w:rsidRPr="00000000">
              <w:rPr>
                <w:rtl w:val="0"/>
              </w:rPr>
            </w:r>
          </w:p>
        </w:tc>
        <w:tc>
          <w:tcPr/>
          <w:p w:rsidR="00000000" w:rsidDel="00000000" w:rsidP="00000000" w:rsidRDefault="00000000" w:rsidRPr="00000000" w14:paraId="000000E8">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20-11-2022</w:t>
            </w:r>
            <w:r w:rsidDel="00000000" w:rsidR="00000000" w:rsidRPr="00000000">
              <w:rPr>
                <w:rtl w:val="0"/>
              </w:rPr>
            </w:r>
          </w:p>
        </w:tc>
      </w:tr>
      <w:tr>
        <w:trPr>
          <w:cantSplit w:val="0"/>
          <w:trHeight w:val="334.98046875" w:hRule="atLeast"/>
          <w:tblHeader w:val="0"/>
        </w:trPr>
        <w:tc>
          <w:tcPr/>
          <w:p w:rsidR="00000000" w:rsidDel="00000000" w:rsidP="00000000" w:rsidRDefault="00000000" w:rsidRPr="00000000" w14:paraId="000000E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Implémentations des tests</w:t>
            </w:r>
            <w:r w:rsidDel="00000000" w:rsidR="00000000" w:rsidRPr="00000000">
              <w:rPr>
                <w:rtl w:val="0"/>
              </w:rPr>
            </w:r>
          </w:p>
        </w:tc>
        <w:tc>
          <w:tcPr/>
          <w:p w:rsidR="00000000" w:rsidDel="00000000" w:rsidP="00000000" w:rsidRDefault="00000000" w:rsidRPr="00000000" w14:paraId="000000E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B">
            <w:pPr>
              <w:keepLines w:val="1"/>
              <w:widowControl w:val="1"/>
              <w:spacing w:after="120" w:lineRule="auto"/>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20-11-2022</w:t>
            </w:r>
            <w:r w:rsidDel="00000000" w:rsidR="00000000" w:rsidRPr="00000000">
              <w:rPr>
                <w:rtl w:val="0"/>
              </w:rPr>
            </w:r>
          </w:p>
        </w:tc>
        <w:tc>
          <w:tcPr/>
          <w:p w:rsidR="00000000" w:rsidDel="00000000" w:rsidP="00000000" w:rsidRDefault="00000000" w:rsidRPr="00000000" w14:paraId="000000E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25-11-2022</w:t>
            </w:r>
            <w:r w:rsidDel="00000000" w:rsidR="00000000" w:rsidRPr="00000000">
              <w:rPr>
                <w:rtl w:val="0"/>
              </w:rPr>
            </w:r>
          </w:p>
        </w:tc>
      </w:tr>
      <w:tr>
        <w:trPr>
          <w:cantSplit w:val="0"/>
          <w:trHeight w:val="334.98046875" w:hRule="atLeast"/>
          <w:tblHeader w:val="0"/>
        </w:trPr>
        <w:tc>
          <w:tcPr/>
          <w:p w:rsidR="00000000" w:rsidDel="00000000" w:rsidP="00000000" w:rsidRDefault="00000000" w:rsidRPr="00000000" w14:paraId="000000E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Exécution des tests</w:t>
            </w:r>
          </w:p>
        </w:tc>
        <w:tc>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w:t>
            </w:r>
          </w:p>
        </w:tc>
        <w:tc>
          <w:tcPr/>
          <w:p w:rsidR="00000000" w:rsidDel="00000000" w:rsidP="00000000" w:rsidRDefault="00000000" w:rsidRPr="00000000" w14:paraId="000000EF">
            <w:pPr>
              <w:keepLines w:val="1"/>
              <w:widowControl w:val="1"/>
              <w:spacing w:after="120" w:lineRule="auto"/>
              <w:jc w:val="left"/>
              <w:rPr/>
            </w:pPr>
            <w:r w:rsidDel="00000000" w:rsidR="00000000" w:rsidRPr="00000000">
              <w:rPr>
                <w:rtl w:val="0"/>
              </w:rPr>
              <w:t xml:space="preserve">25-11-2022</w:t>
            </w:r>
          </w:p>
        </w:tc>
        <w:tc>
          <w:tcPr/>
          <w:p w:rsidR="00000000" w:rsidDel="00000000" w:rsidP="00000000" w:rsidRDefault="00000000" w:rsidRPr="00000000" w14:paraId="000000F0">
            <w:pPr>
              <w:keepLines w:val="1"/>
              <w:widowControl w:val="1"/>
              <w:spacing w:after="120" w:lineRule="auto"/>
              <w:jc w:val="left"/>
              <w:rPr/>
            </w:pPr>
            <w:r w:rsidDel="00000000" w:rsidR="00000000" w:rsidRPr="00000000">
              <w:rPr>
                <w:rtl w:val="0"/>
              </w:rPr>
              <w:t xml:space="preserve">25-11-2022</w:t>
            </w:r>
          </w:p>
        </w:tc>
      </w:tr>
      <w:tr>
        <w:trPr>
          <w:cantSplit w:val="0"/>
          <w:trHeight w:val="334.98046875" w:hRule="atLeast"/>
          <w:tblHeader w:val="0"/>
        </w:trPr>
        <w:tc>
          <w:tcPr/>
          <w:p w:rsidR="00000000" w:rsidDel="00000000" w:rsidP="00000000" w:rsidRDefault="00000000" w:rsidRPr="00000000" w14:paraId="000000F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Résultats-Analyse des tests</w:t>
            </w:r>
          </w:p>
        </w:tc>
        <w:tc>
          <w:tcPr/>
          <w:p w:rsidR="00000000" w:rsidDel="00000000" w:rsidP="00000000" w:rsidRDefault="00000000" w:rsidRPr="00000000" w14:paraId="000000F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F3">
            <w:pPr>
              <w:keepLines w:val="1"/>
              <w:widowControl w:val="1"/>
              <w:spacing w:after="120" w:lineRule="auto"/>
              <w:jc w:val="left"/>
              <w:rPr/>
            </w:pPr>
            <w:r w:rsidDel="00000000" w:rsidR="00000000" w:rsidRPr="00000000">
              <w:rPr>
                <w:rtl w:val="0"/>
              </w:rPr>
              <w:t xml:space="preserve">30-11-2022</w:t>
            </w:r>
          </w:p>
        </w:tc>
        <w:tc>
          <w:tcPr/>
          <w:p w:rsidR="00000000" w:rsidDel="00000000" w:rsidP="00000000" w:rsidRDefault="00000000" w:rsidRPr="00000000" w14:paraId="000000F4">
            <w:pPr>
              <w:keepLines w:val="1"/>
              <w:widowControl w:val="1"/>
              <w:spacing w:after="120" w:lineRule="auto"/>
              <w:jc w:val="left"/>
              <w:rPr/>
            </w:pPr>
            <w:r w:rsidDel="00000000" w:rsidR="00000000" w:rsidRPr="00000000">
              <w:rPr>
                <w:rtl w:val="0"/>
              </w:rPr>
              <w:t xml:space="preserve">30-11-2022</w:t>
            </w:r>
          </w:p>
        </w:tc>
      </w:tr>
    </w:tbl>
    <w:p w:rsidR="00000000" w:rsidDel="00000000" w:rsidP="00000000" w:rsidRDefault="00000000" w:rsidRPr="00000000" w14:paraId="000000F5">
      <w:pPr>
        <w:rPr/>
      </w:pPr>
      <w:bookmarkStart w:colFirst="0" w:colLast="0" w:name="_heading=h.147n2zr" w:id="24"/>
      <w:bookmarkEnd w:id="24"/>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0F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CA"/>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8"/>
      <w:szCs w:val="28"/>
    </w:rPr>
  </w:style>
  <w:style w:type="paragraph" w:styleId="Heading2">
    <w:name w:val="heading 2"/>
    <w:basedOn w:val="Normal"/>
    <w:next w:val="Normal"/>
    <w:pPr>
      <w:keepNext w:val="1"/>
      <w:spacing w:after="60" w:before="120" w:lineRule="auto"/>
    </w:pPr>
    <w:rPr>
      <w:b w:val="1"/>
      <w:sz w:val="24"/>
      <w:szCs w:val="24"/>
    </w:rPr>
  </w:style>
  <w:style w:type="paragraph" w:styleId="Heading3">
    <w:name w:val="heading 3"/>
    <w:basedOn w:val="Normal"/>
    <w:next w:val="Normal"/>
    <w:pPr>
      <w:keepNext w:val="1"/>
      <w:spacing w:after="60" w:before="120" w:lineRule="auto"/>
    </w:pPr>
    <w:rPr>
      <w:i w:val="1"/>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0+fDmB146ti/s86Ga7RvsX44g==">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